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826B1" w14:textId="77777777" w:rsidR="00072E9F" w:rsidRPr="00B548EF" w:rsidRDefault="00072E9F" w:rsidP="004C6308">
      <w:pPr>
        <w:spacing w:after="0"/>
        <w:contextualSpacing/>
        <w:jc w:val="both"/>
        <w:rPr>
          <w:rFonts w:ascii="Times New Roman" w:eastAsia="MS Mincho" w:hAnsi="Times New Roman" w:cs="Times New Roman"/>
          <w:b/>
          <w:color w:val="FF0000"/>
          <w:sz w:val="28"/>
          <w:szCs w:val="28"/>
          <w:highlight w:val="yellow"/>
          <w:lang w:val="tg-Cyrl-TJ"/>
        </w:rPr>
      </w:pPr>
      <w:r w:rsidRPr="00B548EF">
        <w:rPr>
          <w:rFonts w:ascii="Times New Roman" w:eastAsia="MS Mincho" w:hAnsi="Times New Roman" w:cs="Times New Roman"/>
          <w:b/>
          <w:noProof/>
          <w:color w:val="FF0000"/>
          <w:sz w:val="28"/>
          <w:szCs w:val="28"/>
          <w:highlight w:val="yellow"/>
        </w:rPr>
        <mc:AlternateContent>
          <mc:Choice Requires="wps">
            <w:drawing>
              <wp:anchor distT="0" distB="0" distL="114300" distR="114300" simplePos="0" relativeHeight="251660800" behindDoc="0" locked="0" layoutInCell="1" allowOverlap="1" wp14:anchorId="06B2363E" wp14:editId="7DD78AFD">
                <wp:simplePos x="0" y="0"/>
                <wp:positionH relativeFrom="column">
                  <wp:posOffset>866775</wp:posOffset>
                </wp:positionH>
                <wp:positionV relativeFrom="paragraph">
                  <wp:posOffset>231775</wp:posOffset>
                </wp:positionV>
                <wp:extent cx="5019675" cy="428625"/>
                <wp:effectExtent l="0" t="0" r="9525" b="9525"/>
                <wp:wrapNone/>
                <wp:docPr id="2" name="Поле 2"/>
                <wp:cNvGraphicFramePr/>
                <a:graphic xmlns:a="http://schemas.openxmlformats.org/drawingml/2006/main">
                  <a:graphicData uri="http://schemas.microsoft.com/office/word/2010/wordprocessingShape">
                    <wps:wsp>
                      <wps:cNvSpPr txBox="1"/>
                      <wps:spPr>
                        <a:xfrm>
                          <a:off x="0" y="0"/>
                          <a:ext cx="50196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DD01D" w14:textId="77777777" w:rsidR="003614D2" w:rsidRPr="00FF6381" w:rsidRDefault="003614D2" w:rsidP="00072E9F">
                            <w:pPr>
                              <w:contextualSpacing/>
                              <w:jc w:val="center"/>
                              <w:rPr>
                                <w:rFonts w:ascii="Times New Roman" w:eastAsia="MS Mincho" w:hAnsi="Times New Roman" w:cs="Times New Roman"/>
                                <w:b/>
                                <w:sz w:val="32"/>
                                <w:szCs w:val="32"/>
                                <w:lang w:val="tg-Cyrl-TJ"/>
                              </w:rPr>
                            </w:pPr>
                            <w:proofErr w:type="spellStart"/>
                            <w:r w:rsidRPr="00FF6381">
                              <w:rPr>
                                <w:rFonts w:ascii="Times New Roman" w:eastAsia="MS Mincho" w:hAnsi="Times New Roman" w:cs="Times New Roman"/>
                                <w:b/>
                                <w:sz w:val="40"/>
                                <w:szCs w:val="32"/>
                              </w:rPr>
                              <w:t>Вазорати</w:t>
                            </w:r>
                            <w:proofErr w:type="spellEnd"/>
                            <w:r w:rsidRPr="00FF6381">
                              <w:rPr>
                                <w:rFonts w:ascii="Times New Roman" w:eastAsia="MS Mincho" w:hAnsi="Times New Roman" w:cs="Times New Roman"/>
                                <w:b/>
                                <w:sz w:val="40"/>
                                <w:szCs w:val="32"/>
                              </w:rPr>
                              <w:t xml:space="preserve"> </w:t>
                            </w:r>
                            <w:proofErr w:type="spellStart"/>
                            <w:r w:rsidRPr="00FF6381">
                              <w:rPr>
                                <w:rFonts w:ascii="Times New Roman" w:eastAsia="MS Mincho" w:hAnsi="Times New Roman" w:cs="Times New Roman"/>
                                <w:b/>
                                <w:sz w:val="40"/>
                                <w:szCs w:val="32"/>
                              </w:rPr>
                              <w:t>молияи</w:t>
                            </w:r>
                            <w:proofErr w:type="spellEnd"/>
                            <w:r w:rsidRPr="00FF6381">
                              <w:rPr>
                                <w:rFonts w:ascii="Times New Roman" w:eastAsia="MS Mincho" w:hAnsi="Times New Roman" w:cs="Times New Roman"/>
                                <w:b/>
                                <w:sz w:val="40"/>
                                <w:szCs w:val="32"/>
                              </w:rPr>
                              <w:t xml:space="preserve"> </w:t>
                            </w:r>
                            <w:r w:rsidRPr="00FF6381">
                              <w:rPr>
                                <w:rFonts w:ascii="Times New Roman" w:eastAsia="MS Mincho" w:hAnsi="Times New Roman" w:cs="Times New Roman"/>
                                <w:b/>
                                <w:sz w:val="40"/>
                                <w:szCs w:val="32"/>
                                <w:lang w:val="tg-Cyrl-TJ"/>
                              </w:rPr>
                              <w:t>Ҷумҳурии Тоҷикистон</w:t>
                            </w:r>
                          </w:p>
                          <w:p w14:paraId="7665DE2B" w14:textId="77777777" w:rsidR="003614D2" w:rsidRPr="00FF6381" w:rsidRDefault="003614D2" w:rsidP="00072E9F">
                            <w:pPr>
                              <w:ind w:firstLine="567"/>
                              <w:contextualSpacing/>
                              <w:jc w:val="center"/>
                              <w:rPr>
                                <w:rFonts w:ascii="Times New Roman" w:eastAsia="MS Mincho" w:hAnsi="Times New Roman" w:cs="Times New Roman"/>
                                <w:b/>
                                <w:sz w:val="32"/>
                                <w:szCs w:val="32"/>
                                <w:lang w:val="en-US"/>
                              </w:rPr>
                            </w:pPr>
                          </w:p>
                          <w:p w14:paraId="3D091EB8" w14:textId="77777777" w:rsidR="003614D2" w:rsidRPr="00FF6381" w:rsidRDefault="003614D2" w:rsidP="00072E9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B2363E" id="_x0000_t202" coordsize="21600,21600" o:spt="202" path="m,l,21600r21600,l21600,xe">
                <v:stroke joinstyle="miter"/>
                <v:path gradientshapeok="t" o:connecttype="rect"/>
              </v:shapetype>
              <v:shape id="Поле 2" o:spid="_x0000_s1026" type="#_x0000_t202" style="position:absolute;left:0;text-align:left;margin-left:68.25pt;margin-top:18.25pt;width:395.2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" fillcolor="white [3201]" stroked="f" strokeweight=".5pt">
                <v:textbox>
                  <w:txbxContent>
                    <w:p w14:paraId="783DD01D" w14:textId="77777777" w:rsidR="003614D2" w:rsidRPr="00FF6381" w:rsidRDefault="003614D2" w:rsidP="00072E9F">
                      <w:pPr>
                        <w:contextualSpacing/>
                        <w:jc w:val="center"/>
                        <w:rPr>
                          <w:rFonts w:ascii="Times New Roman" w:eastAsia="MS Mincho" w:hAnsi="Times New Roman" w:cs="Times New Roman"/>
                          <w:b/>
                          <w:sz w:val="32"/>
                          <w:szCs w:val="32"/>
                          <w:lang w:val="tg-Cyrl-TJ"/>
                        </w:rPr>
                      </w:pPr>
                      <w:proofErr w:type="spellStart"/>
                      <w:r w:rsidRPr="00FF6381">
                        <w:rPr>
                          <w:rFonts w:ascii="Times New Roman" w:eastAsia="MS Mincho" w:hAnsi="Times New Roman" w:cs="Times New Roman"/>
                          <w:b/>
                          <w:sz w:val="40"/>
                          <w:szCs w:val="32"/>
                        </w:rPr>
                        <w:t>Вазорати</w:t>
                      </w:r>
                      <w:proofErr w:type="spellEnd"/>
                      <w:r w:rsidRPr="00FF6381">
                        <w:rPr>
                          <w:rFonts w:ascii="Times New Roman" w:eastAsia="MS Mincho" w:hAnsi="Times New Roman" w:cs="Times New Roman"/>
                          <w:b/>
                          <w:sz w:val="40"/>
                          <w:szCs w:val="32"/>
                        </w:rPr>
                        <w:t xml:space="preserve"> </w:t>
                      </w:r>
                      <w:proofErr w:type="spellStart"/>
                      <w:r w:rsidRPr="00FF6381">
                        <w:rPr>
                          <w:rFonts w:ascii="Times New Roman" w:eastAsia="MS Mincho" w:hAnsi="Times New Roman" w:cs="Times New Roman"/>
                          <w:b/>
                          <w:sz w:val="40"/>
                          <w:szCs w:val="32"/>
                        </w:rPr>
                        <w:t>молияи</w:t>
                      </w:r>
                      <w:proofErr w:type="spellEnd"/>
                      <w:r w:rsidRPr="00FF6381">
                        <w:rPr>
                          <w:rFonts w:ascii="Times New Roman" w:eastAsia="MS Mincho" w:hAnsi="Times New Roman" w:cs="Times New Roman"/>
                          <w:b/>
                          <w:sz w:val="40"/>
                          <w:szCs w:val="32"/>
                        </w:rPr>
                        <w:t xml:space="preserve"> </w:t>
                      </w:r>
                      <w:r w:rsidRPr="00FF6381">
                        <w:rPr>
                          <w:rFonts w:ascii="Times New Roman" w:eastAsia="MS Mincho" w:hAnsi="Times New Roman" w:cs="Times New Roman"/>
                          <w:b/>
                          <w:sz w:val="40"/>
                          <w:szCs w:val="32"/>
                          <w:lang w:val="tg-Cyrl-TJ"/>
                        </w:rPr>
                        <w:t>Ҷумҳурии Тоҷикистон</w:t>
                      </w:r>
                    </w:p>
                    <w:p w14:paraId="7665DE2B" w14:textId="77777777" w:rsidR="003614D2" w:rsidRPr="00FF6381" w:rsidRDefault="003614D2" w:rsidP="00072E9F">
                      <w:pPr>
                        <w:ind w:firstLine="567"/>
                        <w:contextualSpacing/>
                        <w:jc w:val="center"/>
                        <w:rPr>
                          <w:rFonts w:ascii="Times New Roman" w:eastAsia="MS Mincho" w:hAnsi="Times New Roman" w:cs="Times New Roman"/>
                          <w:b/>
                          <w:sz w:val="32"/>
                          <w:szCs w:val="32"/>
                          <w:lang w:val="en-US"/>
                        </w:rPr>
                      </w:pPr>
                    </w:p>
                    <w:p w14:paraId="3D091EB8" w14:textId="77777777" w:rsidR="003614D2" w:rsidRPr="00FF6381" w:rsidRDefault="003614D2" w:rsidP="00072E9F">
                      <w:pPr>
                        <w:rPr>
                          <w:rFonts w:ascii="Times New Roman" w:hAnsi="Times New Roman" w:cs="Times New Roman"/>
                        </w:rPr>
                      </w:pPr>
                    </w:p>
                  </w:txbxContent>
                </v:textbox>
              </v:shape>
            </w:pict>
          </mc:Fallback>
        </mc:AlternateContent>
      </w:r>
      <w:r w:rsidRPr="00B548EF">
        <w:rPr>
          <w:rFonts w:ascii="Times New Roman" w:eastAsia="MS Mincho" w:hAnsi="Times New Roman" w:cs="Times New Roman"/>
          <w:b/>
          <w:noProof/>
          <w:color w:val="FF0000"/>
          <w:sz w:val="28"/>
          <w:szCs w:val="28"/>
          <w:highlight w:val="yellow"/>
        </w:rPr>
        <w:drawing>
          <wp:inline distT="0" distB="0" distL="0" distR="0" wp14:anchorId="50FBFB07" wp14:editId="6DDA23C4">
            <wp:extent cx="857250" cy="853440"/>
            <wp:effectExtent l="0" t="0" r="0" b="3810"/>
            <wp:docPr id="1" name="Рисунок 1" descr="C:\Users\s.kurbanov\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rbanov\Desktop\Без названия.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77" cy="857250"/>
                    </a:xfrm>
                    <a:prstGeom prst="rect">
                      <a:avLst/>
                    </a:prstGeom>
                    <a:noFill/>
                    <a:ln>
                      <a:noFill/>
                    </a:ln>
                  </pic:spPr>
                </pic:pic>
              </a:graphicData>
            </a:graphic>
          </wp:inline>
        </w:drawing>
      </w:r>
      <w:r w:rsidR="00FF6381" w:rsidRPr="00B548EF">
        <w:rPr>
          <w:rFonts w:ascii="Times New Roman" w:eastAsia="MS Mincho" w:hAnsi="Times New Roman" w:cs="Times New Roman"/>
          <w:b/>
          <w:color w:val="FF0000"/>
          <w:sz w:val="28"/>
          <w:szCs w:val="28"/>
          <w:highlight w:val="yellow"/>
          <w:lang w:val="tg-Cyrl-TJ"/>
        </w:rPr>
        <w:t xml:space="preserve"> </w:t>
      </w:r>
    </w:p>
    <w:p w14:paraId="4FD0F99D" w14:textId="77777777" w:rsidR="00072E9F" w:rsidRPr="00B548EF" w:rsidRDefault="00072E9F" w:rsidP="004C6308">
      <w:pPr>
        <w:spacing w:after="0"/>
        <w:ind w:firstLine="567"/>
        <w:contextualSpacing/>
        <w:jc w:val="both"/>
        <w:rPr>
          <w:rFonts w:ascii="Times New Roman" w:eastAsia="MS Mincho" w:hAnsi="Times New Roman" w:cs="Times New Roman"/>
          <w:b/>
          <w:color w:val="FF0000"/>
          <w:sz w:val="28"/>
          <w:szCs w:val="28"/>
          <w:highlight w:val="yellow"/>
          <w:lang w:val="tg-Cyrl-TJ"/>
        </w:rPr>
      </w:pPr>
      <w:r w:rsidRPr="00B548EF">
        <w:rPr>
          <w:rFonts w:ascii="Times New Roman" w:eastAsia="MS Mincho" w:hAnsi="Times New Roman" w:cs="Times New Roman"/>
          <w:b/>
          <w:noProof/>
          <w:color w:val="FF0000"/>
          <w:sz w:val="28"/>
          <w:szCs w:val="28"/>
          <w:highlight w:val="yellow"/>
        </w:rPr>
        <mc:AlternateContent>
          <mc:Choice Requires="wps">
            <w:drawing>
              <wp:anchor distT="0" distB="0" distL="114300" distR="114300" simplePos="0" relativeHeight="251657728" behindDoc="0" locked="0" layoutInCell="1" allowOverlap="1" wp14:anchorId="649B0971" wp14:editId="2AC61BFA">
                <wp:simplePos x="0" y="0"/>
                <wp:positionH relativeFrom="column">
                  <wp:posOffset>-443230</wp:posOffset>
                </wp:positionH>
                <wp:positionV relativeFrom="paragraph">
                  <wp:posOffset>138430</wp:posOffset>
                </wp:positionV>
                <wp:extent cx="6781800" cy="9525"/>
                <wp:effectExtent l="0" t="0" r="19050" b="2857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781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CEB092" id="Прямая соединительная линия 3"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4.9pt,10.9pt" to="499.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" strokecolor="#5b9bd5 [3204]" strokeweight=".5pt">
                <v:stroke joinstyle="miter"/>
              </v:line>
            </w:pict>
          </mc:Fallback>
        </mc:AlternateContent>
      </w:r>
    </w:p>
    <w:p w14:paraId="1F04E769" w14:textId="77777777" w:rsidR="00072E9F" w:rsidRPr="00B548EF" w:rsidRDefault="00072E9F" w:rsidP="004C6308">
      <w:pPr>
        <w:spacing w:after="0"/>
        <w:contextualSpacing/>
        <w:jc w:val="both"/>
        <w:rPr>
          <w:rFonts w:ascii="Times New Roman" w:eastAsia="MS Mincho" w:hAnsi="Times New Roman" w:cs="Times New Roman"/>
          <w:b/>
          <w:color w:val="FF0000"/>
          <w:sz w:val="28"/>
          <w:szCs w:val="28"/>
          <w:highlight w:val="yellow"/>
          <w:lang w:val="tg-Cyrl-TJ"/>
        </w:rPr>
      </w:pPr>
    </w:p>
    <w:p w14:paraId="1A2E65CA" w14:textId="77777777" w:rsidR="00072E9F" w:rsidRPr="00B548EF" w:rsidRDefault="00FF6381" w:rsidP="004C6308">
      <w:pPr>
        <w:spacing w:after="0"/>
        <w:contextualSpacing/>
        <w:jc w:val="center"/>
        <w:rPr>
          <w:rFonts w:ascii="Times New Roman" w:eastAsia="MS Mincho" w:hAnsi="Times New Roman" w:cs="Times New Roman"/>
          <w:b/>
          <w:color w:val="FF0000"/>
          <w:sz w:val="28"/>
          <w:szCs w:val="28"/>
          <w:highlight w:val="yellow"/>
          <w:lang w:val="tg-Cyrl-TJ"/>
        </w:rPr>
      </w:pPr>
      <w:r w:rsidRPr="00B548EF">
        <w:rPr>
          <w:rFonts w:ascii="Times New Roman" w:hAnsi="Times New Roman" w:cs="Times New Roman"/>
          <w:noProof/>
          <w:color w:val="FF0000"/>
          <w:sz w:val="28"/>
          <w:szCs w:val="28"/>
        </w:rPr>
        <w:drawing>
          <wp:inline distT="0" distB="0" distL="0" distR="0" wp14:anchorId="0D2C1D31" wp14:editId="70688C55">
            <wp:extent cx="5719099" cy="380072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76" t="15482" r="21704" b="15736"/>
                    <a:stretch/>
                  </pic:blipFill>
                  <pic:spPr bwMode="auto">
                    <a:xfrm>
                      <a:off x="0" y="0"/>
                      <a:ext cx="5751163" cy="3822032"/>
                    </a:xfrm>
                    <a:prstGeom prst="rect">
                      <a:avLst/>
                    </a:prstGeom>
                    <a:ln>
                      <a:noFill/>
                    </a:ln>
                    <a:extLst>
                      <a:ext uri="{53640926-AAD7-44D8-BBD7-CCE9431645EC}">
                        <a14:shadowObscured xmlns:a14="http://schemas.microsoft.com/office/drawing/2010/main"/>
                      </a:ext>
                    </a:extLst>
                  </pic:spPr>
                </pic:pic>
              </a:graphicData>
            </a:graphic>
          </wp:inline>
        </w:drawing>
      </w:r>
    </w:p>
    <w:p w14:paraId="0103A42B" w14:textId="77777777" w:rsidR="00072E9F" w:rsidRPr="00B548EF" w:rsidRDefault="00072E9F" w:rsidP="004C6308">
      <w:pPr>
        <w:spacing w:after="0"/>
        <w:contextualSpacing/>
        <w:jc w:val="both"/>
        <w:rPr>
          <w:rFonts w:ascii="Times New Roman" w:eastAsia="MS Mincho" w:hAnsi="Times New Roman" w:cs="Times New Roman"/>
          <w:b/>
          <w:color w:val="FF0000"/>
          <w:sz w:val="28"/>
          <w:szCs w:val="28"/>
          <w:highlight w:val="yellow"/>
          <w:lang w:val="tg-Cyrl-TJ"/>
        </w:rPr>
      </w:pPr>
    </w:p>
    <w:p w14:paraId="03BDB86D" w14:textId="77777777" w:rsidR="00072E9F" w:rsidRPr="00B548EF" w:rsidRDefault="00072E9F" w:rsidP="004C6308">
      <w:pPr>
        <w:spacing w:after="0"/>
        <w:contextualSpacing/>
        <w:jc w:val="both"/>
        <w:rPr>
          <w:rFonts w:ascii="Times New Roman" w:eastAsia="MS Mincho" w:hAnsi="Times New Roman" w:cs="Times New Roman"/>
          <w:b/>
          <w:color w:val="FF0000"/>
          <w:sz w:val="28"/>
          <w:szCs w:val="28"/>
          <w:highlight w:val="yellow"/>
          <w:lang w:val="tg-Cyrl-TJ"/>
        </w:rPr>
      </w:pPr>
    </w:p>
    <w:p w14:paraId="314650BD" w14:textId="1957C595" w:rsidR="003E16E3" w:rsidRPr="00B548EF" w:rsidRDefault="00413884" w:rsidP="004C6308">
      <w:pPr>
        <w:spacing w:after="0"/>
        <w:contextualSpacing/>
        <w:jc w:val="center"/>
        <w:rPr>
          <w:rFonts w:ascii="Times New Roman Tj" w:eastAsia="MS Mincho" w:hAnsi="Times New Roman Tj" w:cs="Times New Roman"/>
          <w:b/>
          <w:sz w:val="36"/>
          <w:szCs w:val="36"/>
          <w:lang w:val="tg-Cyrl-TJ"/>
        </w:rPr>
      </w:pPr>
      <w:r>
        <w:rPr>
          <w:rFonts w:ascii="Cambria" w:eastAsia="MS Mincho" w:hAnsi="Cambria" w:cs="Cambria"/>
          <w:b/>
          <w:sz w:val="36"/>
          <w:szCs w:val="36"/>
          <w:lang w:val="tg-Cyrl-TJ"/>
        </w:rPr>
        <w:t>Шарҳи</w:t>
      </w:r>
    </w:p>
    <w:p w14:paraId="232000C6" w14:textId="548D9554" w:rsidR="003E16E3" w:rsidRPr="00B548EF" w:rsidRDefault="00413884" w:rsidP="00413884">
      <w:pPr>
        <w:spacing w:after="0"/>
        <w:contextualSpacing/>
        <w:jc w:val="center"/>
        <w:rPr>
          <w:rFonts w:ascii="Times New Roman Tj" w:eastAsia="MS Mincho" w:hAnsi="Times New Roman Tj" w:cs="Times New Roman"/>
          <w:b/>
          <w:sz w:val="36"/>
          <w:szCs w:val="36"/>
          <w:lang w:val="tg-Cyrl-TJ"/>
        </w:rPr>
      </w:pPr>
      <w:r>
        <w:rPr>
          <w:rFonts w:ascii="Times New Roman Tj" w:eastAsia="MS Mincho" w:hAnsi="Times New Roman Tj" w:cs="Times New Roman"/>
          <w:b/>
          <w:sz w:val="36"/>
          <w:szCs w:val="36"/>
          <w:lang w:val="tg-Cyrl-TJ"/>
        </w:rPr>
        <w:t>и</w:t>
      </w:r>
      <w:r w:rsidR="003E16E3" w:rsidRPr="00B548EF">
        <w:rPr>
          <w:rFonts w:ascii="Cambria" w:eastAsia="MS Mincho" w:hAnsi="Cambria" w:cs="Cambria"/>
          <w:b/>
          <w:sz w:val="36"/>
          <w:szCs w:val="36"/>
          <w:lang w:val="tg-Cyrl-TJ"/>
        </w:rPr>
        <w:t>ҷ</w:t>
      </w:r>
      <w:r w:rsidR="003E16E3" w:rsidRPr="00B548EF">
        <w:rPr>
          <w:rFonts w:ascii="Times New Roman Tj" w:eastAsia="MS Mincho" w:hAnsi="Times New Roman Tj" w:cs="Times New Roman Tj"/>
          <w:b/>
          <w:sz w:val="36"/>
          <w:szCs w:val="36"/>
          <w:lang w:val="tg-Cyrl-TJ"/>
        </w:rPr>
        <w:t>рои</w:t>
      </w:r>
      <w:r>
        <w:rPr>
          <w:rFonts w:ascii="Times New Roman Tj" w:eastAsia="MS Mincho" w:hAnsi="Times New Roman Tj" w:cs="Times New Roman Tj"/>
          <w:b/>
          <w:sz w:val="36"/>
          <w:szCs w:val="36"/>
          <w:lang w:val="tg-Cyrl-TJ"/>
        </w:rPr>
        <w:t xml:space="preserve"> </w:t>
      </w:r>
      <w:r w:rsidR="003E16E3" w:rsidRPr="00B548EF">
        <w:rPr>
          <w:rFonts w:ascii="Times New Roman Tj" w:eastAsia="MS Mincho" w:hAnsi="Times New Roman Tj" w:cs="Times New Roman"/>
          <w:b/>
          <w:sz w:val="36"/>
          <w:szCs w:val="36"/>
          <w:lang w:val="tg-Cyrl-TJ"/>
        </w:rPr>
        <w:t>Бу</w:t>
      </w:r>
      <w:r w:rsidR="003E16E3" w:rsidRPr="00B548EF">
        <w:rPr>
          <w:rFonts w:ascii="Cambria" w:eastAsia="MS Mincho" w:hAnsi="Cambria" w:cs="Cambria"/>
          <w:b/>
          <w:sz w:val="36"/>
          <w:szCs w:val="36"/>
          <w:lang w:val="tg-Cyrl-TJ"/>
        </w:rPr>
        <w:t>ҷ</w:t>
      </w:r>
      <w:r w:rsidR="003E16E3" w:rsidRPr="00B548EF">
        <w:rPr>
          <w:rFonts w:ascii="Times New Roman Tj" w:eastAsia="MS Mincho" w:hAnsi="Times New Roman Tj" w:cs="Times New Roman Tj"/>
          <w:b/>
          <w:sz w:val="36"/>
          <w:szCs w:val="36"/>
          <w:lang w:val="tg-Cyrl-TJ"/>
        </w:rPr>
        <w:t>ети</w:t>
      </w:r>
      <w:r w:rsidR="003E16E3" w:rsidRPr="00B548EF">
        <w:rPr>
          <w:rFonts w:ascii="Times New Roman Tj" w:eastAsia="MS Mincho" w:hAnsi="Times New Roman Tj" w:cs="Times New Roman"/>
          <w:b/>
          <w:sz w:val="36"/>
          <w:szCs w:val="36"/>
          <w:lang w:val="tg-Cyrl-TJ"/>
        </w:rPr>
        <w:t xml:space="preserve"> давлатии </w:t>
      </w:r>
      <w:r w:rsidR="003E16E3" w:rsidRPr="00B548EF">
        <w:rPr>
          <w:rFonts w:ascii="Cambria" w:eastAsia="MS Mincho" w:hAnsi="Cambria" w:cs="Cambria"/>
          <w:b/>
          <w:sz w:val="36"/>
          <w:szCs w:val="36"/>
          <w:lang w:val="tg-Cyrl-TJ"/>
        </w:rPr>
        <w:t>Ҷ</w:t>
      </w:r>
      <w:r w:rsidR="003E16E3" w:rsidRPr="00B548EF">
        <w:rPr>
          <w:rFonts w:ascii="Times New Roman Tj" w:eastAsia="MS Mincho" w:hAnsi="Times New Roman Tj" w:cs="Times New Roman Tj"/>
          <w:b/>
          <w:sz w:val="36"/>
          <w:szCs w:val="36"/>
          <w:lang w:val="tg-Cyrl-TJ"/>
        </w:rPr>
        <w:t>ум</w:t>
      </w:r>
      <w:r w:rsidR="003E16E3" w:rsidRPr="00B548EF">
        <w:rPr>
          <w:rFonts w:ascii="Cambria" w:eastAsia="MS Mincho" w:hAnsi="Cambria" w:cs="Cambria"/>
          <w:b/>
          <w:sz w:val="36"/>
          <w:szCs w:val="36"/>
          <w:lang w:val="tg-Cyrl-TJ"/>
        </w:rPr>
        <w:t>ҳ</w:t>
      </w:r>
      <w:r w:rsidR="003E16E3" w:rsidRPr="00B548EF">
        <w:rPr>
          <w:rFonts w:ascii="Times New Roman Tj" w:eastAsia="MS Mincho" w:hAnsi="Times New Roman Tj" w:cs="Times New Roman Tj"/>
          <w:b/>
          <w:sz w:val="36"/>
          <w:szCs w:val="36"/>
          <w:lang w:val="tg-Cyrl-TJ"/>
        </w:rPr>
        <w:t>урии</w:t>
      </w:r>
      <w:r w:rsidR="003E16E3" w:rsidRPr="00B548EF">
        <w:rPr>
          <w:rFonts w:ascii="Times New Roman Tj" w:eastAsia="MS Mincho" w:hAnsi="Times New Roman Tj" w:cs="Times New Roman"/>
          <w:b/>
          <w:sz w:val="36"/>
          <w:szCs w:val="36"/>
          <w:lang w:val="tg-Cyrl-TJ"/>
        </w:rPr>
        <w:t xml:space="preserve"> То</w:t>
      </w:r>
      <w:r w:rsidR="003E16E3" w:rsidRPr="00B548EF">
        <w:rPr>
          <w:rFonts w:ascii="Cambria" w:eastAsia="MS Mincho" w:hAnsi="Cambria" w:cs="Cambria"/>
          <w:b/>
          <w:sz w:val="36"/>
          <w:szCs w:val="36"/>
          <w:lang w:val="tg-Cyrl-TJ"/>
        </w:rPr>
        <w:t>ҷ</w:t>
      </w:r>
      <w:r w:rsidR="003E16E3" w:rsidRPr="00B548EF">
        <w:rPr>
          <w:rFonts w:ascii="Times New Roman Tj" w:eastAsia="MS Mincho" w:hAnsi="Times New Roman Tj" w:cs="Times New Roman Tj"/>
          <w:b/>
          <w:sz w:val="36"/>
          <w:szCs w:val="36"/>
          <w:lang w:val="tg-Cyrl-TJ"/>
        </w:rPr>
        <w:t>икистон</w:t>
      </w:r>
      <w:r w:rsidR="003E16E3" w:rsidRPr="00B548EF">
        <w:rPr>
          <w:rFonts w:ascii="Times New Roman Tj" w:eastAsia="MS Mincho" w:hAnsi="Times New Roman Tj" w:cs="Times New Roman"/>
          <w:b/>
          <w:sz w:val="36"/>
          <w:szCs w:val="36"/>
          <w:lang w:val="tg-Cyrl-TJ"/>
        </w:rPr>
        <w:t xml:space="preserve"> дар нимсолаи якуми соли 202</w:t>
      </w:r>
      <w:r w:rsidR="00182285">
        <w:rPr>
          <w:rFonts w:ascii="Times New Roman Tj" w:eastAsia="MS Mincho" w:hAnsi="Times New Roman Tj" w:cs="Times New Roman"/>
          <w:b/>
          <w:sz w:val="36"/>
          <w:szCs w:val="36"/>
          <w:lang w:val="tg-Cyrl-TJ"/>
        </w:rPr>
        <w:t>4</w:t>
      </w:r>
      <w:r w:rsidR="003E16E3" w:rsidRPr="00B548EF">
        <w:rPr>
          <w:rFonts w:ascii="Times New Roman Tj" w:eastAsia="MS Mincho" w:hAnsi="Times New Roman Tj" w:cs="Times New Roman"/>
          <w:b/>
          <w:sz w:val="36"/>
          <w:szCs w:val="36"/>
          <w:lang w:val="tg-Cyrl-TJ"/>
        </w:rPr>
        <w:t xml:space="preserve"> </w:t>
      </w:r>
    </w:p>
    <w:p w14:paraId="01B47137" w14:textId="0B25CCD9" w:rsidR="00072E9F" w:rsidRDefault="00072E9F" w:rsidP="004C6308">
      <w:pPr>
        <w:spacing w:after="0"/>
        <w:ind w:left="708" w:firstLine="579"/>
        <w:contextualSpacing/>
        <w:jc w:val="both"/>
        <w:rPr>
          <w:rFonts w:ascii="Times New Roman" w:eastAsia="Times New Roman" w:hAnsi="Times New Roman" w:cs="Times New Roman"/>
          <w:b/>
          <w:sz w:val="28"/>
          <w:szCs w:val="28"/>
          <w:lang w:val="tg-Cyrl-TJ"/>
        </w:rPr>
      </w:pPr>
    </w:p>
    <w:p w14:paraId="44305DAD" w14:textId="3A5CC27D" w:rsidR="00413884" w:rsidRDefault="00413884" w:rsidP="004C6308">
      <w:pPr>
        <w:spacing w:after="0"/>
        <w:ind w:left="708" w:firstLine="579"/>
        <w:contextualSpacing/>
        <w:jc w:val="both"/>
        <w:rPr>
          <w:rFonts w:ascii="Times New Roman" w:eastAsia="Times New Roman" w:hAnsi="Times New Roman" w:cs="Times New Roman"/>
          <w:b/>
          <w:sz w:val="28"/>
          <w:szCs w:val="28"/>
          <w:lang w:val="tg-Cyrl-TJ"/>
        </w:rPr>
      </w:pPr>
    </w:p>
    <w:p w14:paraId="139E1552" w14:textId="3F6A0E85" w:rsidR="00413884" w:rsidRDefault="00413884" w:rsidP="004C6308">
      <w:pPr>
        <w:spacing w:after="0"/>
        <w:ind w:left="708" w:firstLine="579"/>
        <w:contextualSpacing/>
        <w:jc w:val="both"/>
        <w:rPr>
          <w:rFonts w:ascii="Times New Roman" w:eastAsia="Times New Roman" w:hAnsi="Times New Roman" w:cs="Times New Roman"/>
          <w:b/>
          <w:sz w:val="28"/>
          <w:szCs w:val="28"/>
          <w:lang w:val="tg-Cyrl-TJ"/>
        </w:rPr>
      </w:pPr>
    </w:p>
    <w:p w14:paraId="62BBE8A5" w14:textId="521BAEC5" w:rsidR="00413884" w:rsidRDefault="00413884" w:rsidP="004C6308">
      <w:pPr>
        <w:spacing w:after="0"/>
        <w:ind w:left="708" w:firstLine="579"/>
        <w:contextualSpacing/>
        <w:jc w:val="both"/>
        <w:rPr>
          <w:rFonts w:ascii="Times New Roman" w:eastAsia="Times New Roman" w:hAnsi="Times New Roman" w:cs="Times New Roman"/>
          <w:b/>
          <w:sz w:val="28"/>
          <w:szCs w:val="28"/>
          <w:lang w:val="tg-Cyrl-TJ"/>
        </w:rPr>
      </w:pPr>
    </w:p>
    <w:p w14:paraId="0B0C8D04" w14:textId="3C74BA20" w:rsidR="00413884" w:rsidRDefault="00413884" w:rsidP="004C6308">
      <w:pPr>
        <w:spacing w:after="0"/>
        <w:ind w:left="708" w:firstLine="579"/>
        <w:contextualSpacing/>
        <w:jc w:val="both"/>
        <w:rPr>
          <w:rFonts w:ascii="Times New Roman" w:eastAsia="Times New Roman" w:hAnsi="Times New Roman" w:cs="Times New Roman"/>
          <w:b/>
          <w:sz w:val="28"/>
          <w:szCs w:val="28"/>
          <w:lang w:val="tg-Cyrl-TJ"/>
        </w:rPr>
      </w:pPr>
    </w:p>
    <w:p w14:paraId="65153A16" w14:textId="625B5751" w:rsidR="00413884" w:rsidRDefault="00413884" w:rsidP="004C6308">
      <w:pPr>
        <w:spacing w:after="0"/>
        <w:ind w:left="708" w:firstLine="579"/>
        <w:contextualSpacing/>
        <w:jc w:val="both"/>
        <w:rPr>
          <w:rFonts w:ascii="Times New Roman" w:eastAsia="Times New Roman" w:hAnsi="Times New Roman" w:cs="Times New Roman"/>
          <w:b/>
          <w:sz w:val="28"/>
          <w:szCs w:val="28"/>
          <w:lang w:val="tg-Cyrl-TJ"/>
        </w:rPr>
      </w:pPr>
    </w:p>
    <w:p w14:paraId="02680102" w14:textId="77777777" w:rsidR="00072E9F" w:rsidRPr="00B548EF" w:rsidRDefault="00072E9F" w:rsidP="004C6308">
      <w:pPr>
        <w:spacing w:after="0"/>
        <w:ind w:left="708" w:firstLine="579"/>
        <w:contextualSpacing/>
        <w:jc w:val="both"/>
        <w:rPr>
          <w:rFonts w:ascii="Times New Roman" w:eastAsia="Times New Roman" w:hAnsi="Times New Roman" w:cs="Times New Roman"/>
          <w:b/>
          <w:sz w:val="28"/>
          <w:szCs w:val="28"/>
          <w:lang w:val="tg-Cyrl-TJ"/>
        </w:rPr>
      </w:pPr>
    </w:p>
    <w:p w14:paraId="6AFB5BC7" w14:textId="77777777" w:rsidR="00072E9F" w:rsidRPr="00B548EF" w:rsidRDefault="00072E9F" w:rsidP="004C6308">
      <w:pPr>
        <w:spacing w:after="0"/>
        <w:ind w:left="708" w:firstLine="579"/>
        <w:contextualSpacing/>
        <w:jc w:val="both"/>
        <w:rPr>
          <w:rFonts w:ascii="Times New Roman" w:eastAsia="Times New Roman" w:hAnsi="Times New Roman" w:cs="Times New Roman"/>
          <w:b/>
          <w:sz w:val="28"/>
          <w:szCs w:val="28"/>
          <w:lang w:val="tg-Cyrl-TJ"/>
        </w:rPr>
      </w:pPr>
    </w:p>
    <w:p w14:paraId="47FCDF05" w14:textId="77777777" w:rsidR="00072E9F" w:rsidRPr="00B548EF" w:rsidRDefault="00072E9F" w:rsidP="004C6308">
      <w:pPr>
        <w:spacing w:after="0"/>
        <w:ind w:left="708" w:firstLine="579"/>
        <w:contextualSpacing/>
        <w:jc w:val="both"/>
        <w:rPr>
          <w:rFonts w:ascii="Times New Roman" w:eastAsia="Times New Roman" w:hAnsi="Times New Roman" w:cs="Times New Roman"/>
          <w:b/>
          <w:sz w:val="28"/>
          <w:szCs w:val="28"/>
          <w:lang w:val="tg-Cyrl-TJ"/>
        </w:rPr>
      </w:pPr>
    </w:p>
    <w:p w14:paraId="4B048D38" w14:textId="77777777" w:rsidR="00072E9F" w:rsidRPr="00B548EF" w:rsidRDefault="00072E9F" w:rsidP="004C6308">
      <w:pPr>
        <w:spacing w:after="0"/>
        <w:ind w:left="708" w:firstLine="579"/>
        <w:contextualSpacing/>
        <w:jc w:val="both"/>
        <w:rPr>
          <w:rFonts w:ascii="Times New Roman" w:eastAsia="Times New Roman" w:hAnsi="Times New Roman" w:cs="Times New Roman"/>
          <w:b/>
          <w:sz w:val="28"/>
          <w:szCs w:val="28"/>
          <w:lang w:val="tg-Cyrl-TJ"/>
        </w:rPr>
      </w:pPr>
    </w:p>
    <w:p w14:paraId="10CA5F4F" w14:textId="285E0270" w:rsidR="00072E9F" w:rsidRPr="00B548EF" w:rsidRDefault="00072E9F" w:rsidP="004C6308">
      <w:pPr>
        <w:spacing w:after="0"/>
        <w:contextualSpacing/>
        <w:jc w:val="center"/>
        <w:rPr>
          <w:rFonts w:ascii="Times New Roman" w:eastAsia="Times New Roman" w:hAnsi="Times New Roman" w:cs="Times New Roman"/>
          <w:b/>
          <w:sz w:val="28"/>
          <w:szCs w:val="28"/>
        </w:rPr>
      </w:pPr>
      <w:r w:rsidRPr="00B548EF">
        <w:rPr>
          <w:rFonts w:ascii="Times New Roman" w:eastAsia="Times New Roman" w:hAnsi="Times New Roman" w:cs="Times New Roman"/>
          <w:b/>
          <w:sz w:val="28"/>
          <w:szCs w:val="28"/>
          <w:lang w:val="tg-Cyrl-TJ"/>
        </w:rPr>
        <w:t>Душанбе</w:t>
      </w:r>
      <w:r w:rsidR="00FF6381" w:rsidRPr="00B548EF">
        <w:rPr>
          <w:rFonts w:ascii="Times New Roman" w:eastAsia="Times New Roman" w:hAnsi="Times New Roman" w:cs="Times New Roman"/>
          <w:b/>
          <w:sz w:val="28"/>
          <w:szCs w:val="28"/>
          <w:lang w:val="tg-Cyrl-TJ"/>
        </w:rPr>
        <w:t xml:space="preserve"> </w:t>
      </w:r>
      <w:r w:rsidRPr="00B548EF">
        <w:rPr>
          <w:rFonts w:ascii="Times New Roman" w:eastAsia="Times New Roman" w:hAnsi="Times New Roman" w:cs="Times New Roman"/>
          <w:b/>
          <w:sz w:val="28"/>
          <w:szCs w:val="28"/>
          <w:lang w:val="tg-Cyrl-TJ"/>
        </w:rPr>
        <w:t>202</w:t>
      </w:r>
      <w:r w:rsidR="001B2D09" w:rsidRPr="00B548EF">
        <w:rPr>
          <w:rFonts w:ascii="Times New Roman" w:eastAsia="Times New Roman" w:hAnsi="Times New Roman" w:cs="Times New Roman"/>
          <w:b/>
          <w:sz w:val="28"/>
          <w:szCs w:val="28"/>
          <w:lang w:val="tg-Cyrl-TJ"/>
        </w:rPr>
        <w:t>4</w:t>
      </w:r>
    </w:p>
    <w:p w14:paraId="3EB7011D" w14:textId="39D83100" w:rsidR="00072E9F" w:rsidRPr="000D6348" w:rsidRDefault="00095682" w:rsidP="00766E54">
      <w:pPr>
        <w:pStyle w:val="1"/>
        <w:jc w:val="center"/>
        <w:rPr>
          <w:rFonts w:eastAsia="Times New Roman" w:cs="Times New Roman"/>
          <w:b w:val="0"/>
          <w:lang w:val="tg-Cyrl-TJ"/>
        </w:rPr>
      </w:pPr>
      <w:r w:rsidRPr="000D6348">
        <w:rPr>
          <w:rFonts w:eastAsia="Times New Roman" w:cs="Times New Roman"/>
          <w:b w:val="0"/>
          <w:lang w:val="tg-Cyrl-TJ"/>
        </w:rPr>
        <w:br w:type="page"/>
      </w:r>
      <w:proofErr w:type="spellStart"/>
      <w:r w:rsidR="00072E9F" w:rsidRPr="000D6348">
        <w:rPr>
          <w:rStyle w:val="10"/>
          <w:b/>
        </w:rPr>
        <w:lastRenderedPageBreak/>
        <w:t>Мундариҷа</w:t>
      </w:r>
      <w:proofErr w:type="spellEnd"/>
      <w:r w:rsidR="00072E9F" w:rsidRPr="000D6348">
        <w:rPr>
          <w:rFonts w:eastAsia="Times New Roman" w:cs="Times New Roman"/>
          <w:b w:val="0"/>
          <w:lang w:val="tg-Cyrl-TJ"/>
        </w:rPr>
        <w:t>:</w:t>
      </w:r>
    </w:p>
    <w:p w14:paraId="0DB27DD8" w14:textId="77777777" w:rsidR="008A3976" w:rsidRPr="00B548EF" w:rsidRDefault="008A3976" w:rsidP="004C6308">
      <w:pPr>
        <w:spacing w:after="0"/>
        <w:ind w:firstLine="579"/>
        <w:contextualSpacing/>
        <w:jc w:val="center"/>
        <w:rPr>
          <w:rFonts w:ascii="Times New Roman" w:eastAsia="Times New Roman" w:hAnsi="Times New Roman" w:cs="Times New Roman"/>
          <w:b/>
          <w:sz w:val="28"/>
          <w:szCs w:val="28"/>
          <w:lang w:val="tg-Cyrl-TJ"/>
        </w:rPr>
      </w:pPr>
    </w:p>
    <w:p w14:paraId="139285D0" w14:textId="6E6C0EE1" w:rsidR="00072E9F" w:rsidRPr="00B548EF" w:rsidRDefault="00704CBA" w:rsidP="00095682">
      <w:pPr>
        <w:pStyle w:val="ad"/>
        <w:numPr>
          <w:ilvl w:val="0"/>
          <w:numId w:val="1"/>
        </w:numPr>
        <w:tabs>
          <w:tab w:val="left" w:pos="993"/>
        </w:tabs>
        <w:spacing w:after="0" w:line="600" w:lineRule="auto"/>
        <w:ind w:left="567" w:firstLine="0"/>
        <w:jc w:val="both"/>
        <w:rPr>
          <w:rFonts w:ascii="Times New Roman" w:eastAsia="Times New Roman" w:hAnsi="Times New Roman"/>
          <w:sz w:val="28"/>
          <w:szCs w:val="28"/>
          <w:lang w:val="tg-Cyrl-TJ"/>
        </w:rPr>
      </w:pPr>
      <w:hyperlink w:anchor="Вазъи_макроиктисоди_1" w:history="1">
        <w:r w:rsidR="00A557F7" w:rsidRPr="00200C23">
          <w:rPr>
            <w:rStyle w:val="aff0"/>
            <w:rFonts w:ascii="Times New Roman" w:eastAsia="Times New Roman" w:hAnsi="Times New Roman"/>
            <w:sz w:val="28"/>
            <w:szCs w:val="28"/>
            <w:lang w:val="tg-Cyrl-TJ"/>
          </w:rPr>
          <w:t>Вазъи</w:t>
        </w:r>
        <w:r w:rsidR="00FF6381" w:rsidRPr="00200C23">
          <w:rPr>
            <w:rStyle w:val="aff0"/>
            <w:rFonts w:ascii="Times New Roman" w:eastAsia="Times New Roman" w:hAnsi="Times New Roman"/>
            <w:sz w:val="28"/>
            <w:szCs w:val="28"/>
            <w:lang w:val="tg-Cyrl-TJ"/>
          </w:rPr>
          <w:t xml:space="preserve"> </w:t>
        </w:r>
        <w:r w:rsidR="00A557F7" w:rsidRPr="00200C23">
          <w:rPr>
            <w:rStyle w:val="aff0"/>
            <w:rFonts w:ascii="Times New Roman" w:eastAsia="Times New Roman" w:hAnsi="Times New Roman"/>
            <w:sz w:val="28"/>
            <w:szCs w:val="28"/>
            <w:lang w:val="tg-Cyrl-TJ"/>
          </w:rPr>
          <w:t>макроиқтисодӣ</w:t>
        </w:r>
      </w:hyperlink>
    </w:p>
    <w:p w14:paraId="772434D5" w14:textId="3E818EAA" w:rsidR="00072E9F" w:rsidRPr="00B548EF" w:rsidRDefault="00704CBA" w:rsidP="00095682">
      <w:pPr>
        <w:pStyle w:val="ad"/>
        <w:numPr>
          <w:ilvl w:val="0"/>
          <w:numId w:val="1"/>
        </w:numPr>
        <w:tabs>
          <w:tab w:val="left" w:pos="993"/>
        </w:tabs>
        <w:spacing w:after="0" w:line="600" w:lineRule="auto"/>
        <w:ind w:left="567" w:firstLine="0"/>
        <w:jc w:val="both"/>
        <w:rPr>
          <w:rFonts w:ascii="Times New Roman" w:eastAsia="Times New Roman" w:hAnsi="Times New Roman"/>
          <w:sz w:val="28"/>
          <w:szCs w:val="28"/>
          <w:lang w:val="tg-Cyrl-TJ"/>
        </w:rPr>
      </w:pPr>
      <w:hyperlink w:anchor="Иҷрои_даромади_Бучети_давлати_2" w:history="1">
        <w:r w:rsidR="00072E9F" w:rsidRPr="00200C23">
          <w:rPr>
            <w:rStyle w:val="aff0"/>
            <w:rFonts w:ascii="Times New Roman" w:eastAsia="Times New Roman" w:hAnsi="Times New Roman"/>
            <w:sz w:val="28"/>
            <w:szCs w:val="28"/>
            <w:lang w:val="tg-Cyrl-TJ"/>
          </w:rPr>
          <w:t>Иҷрои</w:t>
        </w:r>
        <w:r w:rsidR="00FF6381" w:rsidRPr="00200C23">
          <w:rPr>
            <w:rStyle w:val="aff0"/>
            <w:rFonts w:ascii="Times New Roman" w:eastAsia="Times New Roman" w:hAnsi="Times New Roman"/>
            <w:sz w:val="28"/>
            <w:szCs w:val="28"/>
            <w:lang w:val="tg-Cyrl-TJ"/>
          </w:rPr>
          <w:t xml:space="preserve"> </w:t>
        </w:r>
        <w:r w:rsidR="00072E9F" w:rsidRPr="00200C23">
          <w:rPr>
            <w:rStyle w:val="aff0"/>
            <w:rFonts w:ascii="Times New Roman" w:eastAsia="Times New Roman" w:hAnsi="Times New Roman"/>
            <w:sz w:val="28"/>
            <w:szCs w:val="28"/>
            <w:lang w:val="tg-Cyrl-TJ"/>
          </w:rPr>
          <w:t>даромади</w:t>
        </w:r>
        <w:r w:rsidR="00FF6381" w:rsidRPr="00200C23">
          <w:rPr>
            <w:rStyle w:val="aff0"/>
            <w:rFonts w:ascii="Times New Roman" w:eastAsia="Times New Roman" w:hAnsi="Times New Roman"/>
            <w:sz w:val="28"/>
            <w:szCs w:val="28"/>
            <w:lang w:val="tg-Cyrl-TJ"/>
          </w:rPr>
          <w:t xml:space="preserve"> </w:t>
        </w:r>
        <w:r w:rsidR="00E52677" w:rsidRPr="00200C23">
          <w:rPr>
            <w:rStyle w:val="aff0"/>
            <w:rFonts w:ascii="Times New Roman" w:eastAsia="Times New Roman" w:hAnsi="Times New Roman"/>
            <w:sz w:val="28"/>
            <w:szCs w:val="28"/>
            <w:lang w:val="tg-Cyrl-TJ"/>
          </w:rPr>
          <w:t>б</w:t>
        </w:r>
        <w:r w:rsidR="00A557F7" w:rsidRPr="00200C23">
          <w:rPr>
            <w:rStyle w:val="aff0"/>
            <w:rFonts w:ascii="Times New Roman" w:eastAsia="Times New Roman" w:hAnsi="Times New Roman"/>
            <w:sz w:val="28"/>
            <w:szCs w:val="28"/>
            <w:lang w:val="tg-Cyrl-TJ"/>
          </w:rPr>
          <w:t>уҷети</w:t>
        </w:r>
        <w:r w:rsidR="00FF6381" w:rsidRPr="00200C23">
          <w:rPr>
            <w:rStyle w:val="aff0"/>
            <w:rFonts w:ascii="Times New Roman" w:eastAsia="Times New Roman" w:hAnsi="Times New Roman"/>
            <w:sz w:val="28"/>
            <w:szCs w:val="28"/>
            <w:lang w:val="tg-Cyrl-TJ"/>
          </w:rPr>
          <w:t xml:space="preserve"> </w:t>
        </w:r>
        <w:r w:rsidR="00A557F7" w:rsidRPr="00200C23">
          <w:rPr>
            <w:rStyle w:val="aff0"/>
            <w:rFonts w:ascii="Times New Roman" w:eastAsia="Times New Roman" w:hAnsi="Times New Roman"/>
            <w:sz w:val="28"/>
            <w:szCs w:val="28"/>
            <w:lang w:val="tg-Cyrl-TJ"/>
          </w:rPr>
          <w:t>давлатӣ</w:t>
        </w:r>
      </w:hyperlink>
    </w:p>
    <w:p w14:paraId="58E5329F" w14:textId="73BDADA2" w:rsidR="00DE6C8F" w:rsidRPr="00B548EF" w:rsidRDefault="00704CBA" w:rsidP="00095682">
      <w:pPr>
        <w:pStyle w:val="ad"/>
        <w:numPr>
          <w:ilvl w:val="0"/>
          <w:numId w:val="1"/>
        </w:numPr>
        <w:tabs>
          <w:tab w:val="left" w:pos="993"/>
        </w:tabs>
        <w:spacing w:after="0" w:line="600" w:lineRule="auto"/>
        <w:ind w:left="567" w:firstLine="0"/>
        <w:jc w:val="both"/>
        <w:rPr>
          <w:rFonts w:ascii="Times New Roman" w:eastAsia="Times New Roman" w:hAnsi="Times New Roman"/>
          <w:sz w:val="28"/>
          <w:szCs w:val="28"/>
          <w:lang w:val="tg-Cyrl-TJ"/>
        </w:rPr>
      </w:pPr>
      <w:hyperlink w:anchor="Иҷрои_харочоти_Бучети_давлати_3" w:history="1">
        <w:r w:rsidR="00DE6C8F" w:rsidRPr="00200C23">
          <w:rPr>
            <w:rStyle w:val="aff0"/>
            <w:rFonts w:ascii="Times New Roman" w:eastAsia="Times New Roman" w:hAnsi="Times New Roman"/>
            <w:sz w:val="28"/>
            <w:szCs w:val="28"/>
            <w:lang w:val="tg-Cyrl-TJ"/>
          </w:rPr>
          <w:t>Иҷрои хароҷоти буҷети давлатӣ</w:t>
        </w:r>
      </w:hyperlink>
    </w:p>
    <w:p w14:paraId="5BBA01CF" w14:textId="77777777" w:rsidR="00EC42AC" w:rsidRPr="00EC42AC" w:rsidRDefault="00704CBA" w:rsidP="00EC42AC">
      <w:pPr>
        <w:pStyle w:val="ad"/>
        <w:numPr>
          <w:ilvl w:val="0"/>
          <w:numId w:val="1"/>
        </w:numPr>
        <w:tabs>
          <w:tab w:val="left" w:pos="993"/>
        </w:tabs>
        <w:spacing w:after="0" w:line="600" w:lineRule="auto"/>
        <w:ind w:left="567" w:firstLine="0"/>
        <w:jc w:val="both"/>
        <w:rPr>
          <w:rStyle w:val="aff0"/>
          <w:rFonts w:ascii="Times New Roman" w:eastAsia="Times New Roman" w:hAnsi="Times New Roman"/>
          <w:color w:val="auto"/>
          <w:sz w:val="28"/>
          <w:szCs w:val="28"/>
          <w:u w:val="none"/>
          <w:lang w:val="tg-Cyrl-TJ"/>
        </w:rPr>
      </w:pPr>
      <w:hyperlink w:anchor="Гос_долг_6" w:history="1">
        <w:r w:rsidR="00072E9F" w:rsidRPr="00EC42AC">
          <w:rPr>
            <w:rStyle w:val="aff0"/>
            <w:rFonts w:ascii="Times New Roman" w:eastAsiaTheme="minorHAnsi" w:hAnsi="Times New Roman"/>
            <w:sz w:val="28"/>
            <w:szCs w:val="28"/>
            <w:lang w:val="tg-Cyrl-TJ"/>
          </w:rPr>
          <w:t>Вазъи</w:t>
        </w:r>
        <w:r w:rsidR="00FF6381" w:rsidRPr="00EC42AC">
          <w:rPr>
            <w:rStyle w:val="aff0"/>
            <w:rFonts w:ascii="Times New Roman" w:eastAsiaTheme="minorHAnsi" w:hAnsi="Times New Roman"/>
            <w:sz w:val="28"/>
            <w:szCs w:val="28"/>
            <w:lang w:val="tg-Cyrl-TJ"/>
          </w:rPr>
          <w:t xml:space="preserve"> </w:t>
        </w:r>
        <w:r w:rsidR="00E52677" w:rsidRPr="00EC42AC">
          <w:rPr>
            <w:rStyle w:val="aff0"/>
            <w:rFonts w:ascii="Times New Roman" w:eastAsiaTheme="minorHAnsi" w:hAnsi="Times New Roman"/>
            <w:sz w:val="28"/>
            <w:szCs w:val="28"/>
            <w:lang w:val="tg-Cyrl-TJ"/>
          </w:rPr>
          <w:t>идоракунии</w:t>
        </w:r>
        <w:r w:rsidR="00FF6381" w:rsidRPr="00EC42AC">
          <w:rPr>
            <w:rStyle w:val="aff0"/>
            <w:rFonts w:ascii="Times New Roman" w:eastAsiaTheme="minorHAnsi" w:hAnsi="Times New Roman"/>
            <w:sz w:val="28"/>
            <w:szCs w:val="28"/>
            <w:lang w:val="tg-Cyrl-TJ"/>
          </w:rPr>
          <w:t xml:space="preserve"> </w:t>
        </w:r>
        <w:r w:rsidR="00072E9F" w:rsidRPr="00EC42AC">
          <w:rPr>
            <w:rStyle w:val="aff0"/>
            <w:rFonts w:ascii="Times New Roman" w:eastAsiaTheme="minorHAnsi" w:hAnsi="Times New Roman"/>
            <w:sz w:val="28"/>
            <w:szCs w:val="28"/>
            <w:lang w:val="tg-Cyrl-TJ"/>
          </w:rPr>
          <w:t>қ</w:t>
        </w:r>
        <w:r w:rsidR="00A557F7" w:rsidRPr="00EC42AC">
          <w:rPr>
            <w:rStyle w:val="aff0"/>
            <w:rFonts w:ascii="Times New Roman" w:eastAsiaTheme="minorHAnsi" w:hAnsi="Times New Roman"/>
            <w:sz w:val="28"/>
            <w:szCs w:val="28"/>
            <w:lang w:val="tg-Cyrl-TJ"/>
          </w:rPr>
          <w:t>арзи</w:t>
        </w:r>
        <w:r w:rsidR="00FF6381" w:rsidRPr="00EC42AC">
          <w:rPr>
            <w:rStyle w:val="aff0"/>
            <w:rFonts w:ascii="Times New Roman" w:eastAsiaTheme="minorHAnsi" w:hAnsi="Times New Roman"/>
            <w:sz w:val="28"/>
            <w:szCs w:val="28"/>
            <w:lang w:val="tg-Cyrl-TJ"/>
          </w:rPr>
          <w:t xml:space="preserve"> </w:t>
        </w:r>
        <w:r w:rsidR="00A557F7" w:rsidRPr="00EC42AC">
          <w:rPr>
            <w:rStyle w:val="aff0"/>
            <w:rFonts w:ascii="Times New Roman" w:eastAsiaTheme="minorHAnsi" w:hAnsi="Times New Roman"/>
            <w:sz w:val="28"/>
            <w:szCs w:val="28"/>
            <w:lang w:val="tg-Cyrl-TJ"/>
          </w:rPr>
          <w:t>давлатӣ</w:t>
        </w:r>
      </w:hyperlink>
    </w:p>
    <w:p w14:paraId="59B618E3" w14:textId="01EA4858" w:rsidR="00EC42AC" w:rsidRPr="00EC42AC" w:rsidRDefault="00704CBA" w:rsidP="00EC42AC">
      <w:pPr>
        <w:pStyle w:val="ad"/>
        <w:numPr>
          <w:ilvl w:val="0"/>
          <w:numId w:val="1"/>
        </w:numPr>
        <w:tabs>
          <w:tab w:val="left" w:pos="993"/>
        </w:tabs>
        <w:spacing w:after="0" w:line="600" w:lineRule="auto"/>
        <w:ind w:left="567" w:firstLine="0"/>
        <w:jc w:val="both"/>
        <w:rPr>
          <w:rStyle w:val="aff0"/>
          <w:rFonts w:ascii="Times New Roman" w:eastAsia="Times New Roman" w:hAnsi="Times New Roman"/>
          <w:color w:val="auto"/>
          <w:sz w:val="28"/>
          <w:szCs w:val="28"/>
          <w:u w:val="none"/>
          <w:lang w:val="tg-Cyrl-TJ"/>
        </w:rPr>
      </w:pPr>
      <w:hyperlink w:anchor="ПГИ_5" w:history="1">
        <w:r w:rsidR="00EC42AC" w:rsidRPr="00200C23">
          <w:rPr>
            <w:rStyle w:val="aff0"/>
            <w:rFonts w:ascii="Times New Roman" w:eastAsiaTheme="minorHAnsi" w:hAnsi="Times New Roman"/>
            <w:sz w:val="28"/>
            <w:szCs w:val="28"/>
            <w:lang w:val="tg-Cyrl-TJ"/>
          </w:rPr>
          <w:t>Лоиҳаҳои давлатии сармоягузорӣ бо ҷалби захираҳои молиявии беруна</w:t>
        </w:r>
      </w:hyperlink>
    </w:p>
    <w:p w14:paraId="65798069" w14:textId="12CF8A81" w:rsidR="00DC49E7" w:rsidRPr="00766E54" w:rsidRDefault="00DC49E7" w:rsidP="00DC49E7">
      <w:pPr>
        <w:pStyle w:val="aff3"/>
        <w:spacing w:after="0" w:line="240" w:lineRule="auto"/>
        <w:ind w:left="720"/>
        <w:rPr>
          <w:lang w:val="tg-Cyrl-TJ"/>
        </w:rPr>
      </w:pPr>
    </w:p>
    <w:p w14:paraId="3F013A60" w14:textId="2BBA9A0D" w:rsidR="009E4B5B" w:rsidRPr="00766E54" w:rsidRDefault="009E4B5B" w:rsidP="00DC49E7">
      <w:pPr>
        <w:pStyle w:val="aff3"/>
        <w:spacing w:after="0" w:line="240" w:lineRule="auto"/>
        <w:ind w:left="720"/>
        <w:rPr>
          <w:lang w:val="tg-Cyrl-TJ"/>
        </w:rPr>
      </w:pPr>
    </w:p>
    <w:p w14:paraId="30B4B26D" w14:textId="77A6D1BF" w:rsidR="009E4B5B" w:rsidRPr="00766E54" w:rsidRDefault="009E4B5B" w:rsidP="00DC49E7">
      <w:pPr>
        <w:pStyle w:val="aff3"/>
        <w:spacing w:after="0" w:line="240" w:lineRule="auto"/>
        <w:ind w:left="720"/>
        <w:rPr>
          <w:lang w:val="tg-Cyrl-TJ"/>
        </w:rPr>
      </w:pPr>
    </w:p>
    <w:p w14:paraId="55C9919C" w14:textId="26EDC3EB" w:rsidR="009E4B5B" w:rsidRPr="00766E54" w:rsidRDefault="009E4B5B" w:rsidP="00DC49E7">
      <w:pPr>
        <w:pStyle w:val="aff3"/>
        <w:spacing w:after="0" w:line="240" w:lineRule="auto"/>
        <w:ind w:left="720"/>
        <w:rPr>
          <w:lang w:val="tg-Cyrl-TJ"/>
        </w:rPr>
      </w:pPr>
    </w:p>
    <w:p w14:paraId="0A81D51B" w14:textId="4CEFF4B9" w:rsidR="009E4B5B" w:rsidRPr="00766E54" w:rsidRDefault="009E4B5B" w:rsidP="00DC49E7">
      <w:pPr>
        <w:pStyle w:val="aff3"/>
        <w:spacing w:after="0" w:line="240" w:lineRule="auto"/>
        <w:ind w:left="720"/>
        <w:rPr>
          <w:lang w:val="tg-Cyrl-TJ"/>
        </w:rPr>
      </w:pPr>
    </w:p>
    <w:p w14:paraId="2C8C2F2E" w14:textId="5482C98B" w:rsidR="009E4B5B" w:rsidRPr="00766E54" w:rsidRDefault="009E4B5B" w:rsidP="00DC49E7">
      <w:pPr>
        <w:pStyle w:val="aff3"/>
        <w:spacing w:after="0" w:line="240" w:lineRule="auto"/>
        <w:ind w:left="720"/>
        <w:rPr>
          <w:lang w:val="tg-Cyrl-TJ"/>
        </w:rPr>
      </w:pPr>
    </w:p>
    <w:p w14:paraId="387ABDC0" w14:textId="6868258D" w:rsidR="009E4B5B" w:rsidRPr="00766E54" w:rsidRDefault="009E4B5B" w:rsidP="00DC49E7">
      <w:pPr>
        <w:pStyle w:val="aff3"/>
        <w:spacing w:after="0" w:line="240" w:lineRule="auto"/>
        <w:ind w:left="720"/>
        <w:rPr>
          <w:lang w:val="tg-Cyrl-TJ"/>
        </w:rPr>
      </w:pPr>
    </w:p>
    <w:p w14:paraId="7E7583CF" w14:textId="71970822" w:rsidR="009E4B5B" w:rsidRPr="00766E54" w:rsidRDefault="009E4B5B" w:rsidP="00DC49E7">
      <w:pPr>
        <w:pStyle w:val="aff3"/>
        <w:spacing w:after="0" w:line="240" w:lineRule="auto"/>
        <w:ind w:left="720"/>
        <w:rPr>
          <w:lang w:val="tg-Cyrl-TJ"/>
        </w:rPr>
      </w:pPr>
    </w:p>
    <w:p w14:paraId="4A1FF17E" w14:textId="2BE80967" w:rsidR="009E4B5B" w:rsidRPr="00766E54" w:rsidRDefault="009E4B5B" w:rsidP="00DC49E7">
      <w:pPr>
        <w:pStyle w:val="aff3"/>
        <w:spacing w:after="0" w:line="240" w:lineRule="auto"/>
        <w:ind w:left="720"/>
        <w:rPr>
          <w:lang w:val="tg-Cyrl-TJ"/>
        </w:rPr>
      </w:pPr>
    </w:p>
    <w:p w14:paraId="7FBD6BDD" w14:textId="39AE6E19" w:rsidR="009E4B5B" w:rsidRPr="00766E54" w:rsidRDefault="009E4B5B" w:rsidP="00DC49E7">
      <w:pPr>
        <w:pStyle w:val="aff3"/>
        <w:spacing w:after="0" w:line="240" w:lineRule="auto"/>
        <w:ind w:left="720"/>
        <w:rPr>
          <w:lang w:val="tg-Cyrl-TJ"/>
        </w:rPr>
      </w:pPr>
    </w:p>
    <w:p w14:paraId="73C286C1" w14:textId="45D56363" w:rsidR="009E4B5B" w:rsidRPr="00766E54" w:rsidRDefault="009E4B5B" w:rsidP="00DC49E7">
      <w:pPr>
        <w:pStyle w:val="aff3"/>
        <w:spacing w:after="0" w:line="240" w:lineRule="auto"/>
        <w:ind w:left="720"/>
        <w:rPr>
          <w:lang w:val="tg-Cyrl-TJ"/>
        </w:rPr>
      </w:pPr>
    </w:p>
    <w:p w14:paraId="2652B139" w14:textId="2798B2F0" w:rsidR="009E4B5B" w:rsidRPr="00766E54" w:rsidRDefault="009E4B5B" w:rsidP="00DC49E7">
      <w:pPr>
        <w:pStyle w:val="aff3"/>
        <w:spacing w:after="0" w:line="240" w:lineRule="auto"/>
        <w:ind w:left="720"/>
        <w:rPr>
          <w:lang w:val="tg-Cyrl-TJ"/>
        </w:rPr>
      </w:pPr>
    </w:p>
    <w:p w14:paraId="28155EC8" w14:textId="50846FDD" w:rsidR="009E4B5B" w:rsidRPr="00766E54" w:rsidRDefault="009E4B5B" w:rsidP="00DC49E7">
      <w:pPr>
        <w:pStyle w:val="aff3"/>
        <w:spacing w:after="0" w:line="240" w:lineRule="auto"/>
        <w:ind w:left="720"/>
        <w:rPr>
          <w:lang w:val="tg-Cyrl-TJ"/>
        </w:rPr>
      </w:pPr>
    </w:p>
    <w:p w14:paraId="03C45266" w14:textId="667E6673" w:rsidR="009E4B5B" w:rsidRPr="00766E54" w:rsidRDefault="009E4B5B" w:rsidP="00DC49E7">
      <w:pPr>
        <w:pStyle w:val="aff3"/>
        <w:spacing w:after="0" w:line="240" w:lineRule="auto"/>
        <w:ind w:left="720"/>
        <w:rPr>
          <w:lang w:val="tg-Cyrl-TJ"/>
        </w:rPr>
      </w:pPr>
    </w:p>
    <w:p w14:paraId="1A2D3142" w14:textId="0B658741" w:rsidR="009E4B5B" w:rsidRPr="00766E54" w:rsidRDefault="009E4B5B" w:rsidP="00DC49E7">
      <w:pPr>
        <w:pStyle w:val="aff3"/>
        <w:spacing w:after="0" w:line="240" w:lineRule="auto"/>
        <w:ind w:left="720"/>
        <w:rPr>
          <w:lang w:val="tg-Cyrl-TJ"/>
        </w:rPr>
      </w:pPr>
    </w:p>
    <w:p w14:paraId="51027EC9" w14:textId="46285505" w:rsidR="009E4B5B" w:rsidRPr="00766E54" w:rsidRDefault="009E4B5B" w:rsidP="00DC49E7">
      <w:pPr>
        <w:pStyle w:val="aff3"/>
        <w:spacing w:after="0" w:line="240" w:lineRule="auto"/>
        <w:ind w:left="720"/>
        <w:rPr>
          <w:lang w:val="tg-Cyrl-TJ"/>
        </w:rPr>
      </w:pPr>
    </w:p>
    <w:p w14:paraId="1452897F" w14:textId="799D8AEE" w:rsidR="009E4B5B" w:rsidRPr="00766E54" w:rsidRDefault="009E4B5B" w:rsidP="00DC49E7">
      <w:pPr>
        <w:pStyle w:val="aff3"/>
        <w:spacing w:after="0" w:line="240" w:lineRule="auto"/>
        <w:ind w:left="720"/>
        <w:rPr>
          <w:lang w:val="tg-Cyrl-TJ"/>
        </w:rPr>
      </w:pPr>
    </w:p>
    <w:p w14:paraId="2BE7B85C" w14:textId="3B1946AC" w:rsidR="009E4B5B" w:rsidRPr="00766E54" w:rsidRDefault="009E4B5B" w:rsidP="00DC49E7">
      <w:pPr>
        <w:pStyle w:val="aff3"/>
        <w:spacing w:after="0" w:line="240" w:lineRule="auto"/>
        <w:ind w:left="720"/>
        <w:rPr>
          <w:lang w:val="tg-Cyrl-TJ"/>
        </w:rPr>
      </w:pPr>
    </w:p>
    <w:p w14:paraId="53B91B23" w14:textId="246CBE7C" w:rsidR="009E4B5B" w:rsidRPr="00766E54" w:rsidRDefault="009E4B5B" w:rsidP="00DC49E7">
      <w:pPr>
        <w:pStyle w:val="aff3"/>
        <w:spacing w:after="0" w:line="240" w:lineRule="auto"/>
        <w:ind w:left="720"/>
        <w:rPr>
          <w:lang w:val="tg-Cyrl-TJ"/>
        </w:rPr>
      </w:pPr>
    </w:p>
    <w:p w14:paraId="7AD45A5C" w14:textId="7947D8BC" w:rsidR="009E4B5B" w:rsidRPr="00766E54" w:rsidRDefault="009E4B5B" w:rsidP="00DC49E7">
      <w:pPr>
        <w:pStyle w:val="aff3"/>
        <w:spacing w:after="0" w:line="240" w:lineRule="auto"/>
        <w:ind w:left="720"/>
        <w:rPr>
          <w:lang w:val="tg-Cyrl-TJ"/>
        </w:rPr>
      </w:pPr>
    </w:p>
    <w:p w14:paraId="5452973C" w14:textId="48C67F95" w:rsidR="009E4B5B" w:rsidRPr="00766E54" w:rsidRDefault="009E4B5B" w:rsidP="00DC49E7">
      <w:pPr>
        <w:pStyle w:val="aff3"/>
        <w:spacing w:after="0" w:line="240" w:lineRule="auto"/>
        <w:ind w:left="720"/>
        <w:rPr>
          <w:lang w:val="tg-Cyrl-TJ"/>
        </w:rPr>
      </w:pPr>
    </w:p>
    <w:p w14:paraId="021963B4" w14:textId="59205DA4" w:rsidR="009E4B5B" w:rsidRPr="00766E54" w:rsidRDefault="009E4B5B" w:rsidP="00DC49E7">
      <w:pPr>
        <w:pStyle w:val="aff3"/>
        <w:spacing w:after="0" w:line="240" w:lineRule="auto"/>
        <w:ind w:left="720"/>
        <w:rPr>
          <w:lang w:val="tg-Cyrl-TJ"/>
        </w:rPr>
      </w:pPr>
    </w:p>
    <w:p w14:paraId="49B54554" w14:textId="7263603F" w:rsidR="009E4B5B" w:rsidRPr="00766E54" w:rsidRDefault="009E4B5B" w:rsidP="00DC49E7">
      <w:pPr>
        <w:pStyle w:val="aff3"/>
        <w:spacing w:after="0" w:line="240" w:lineRule="auto"/>
        <w:ind w:left="720"/>
        <w:rPr>
          <w:lang w:val="tg-Cyrl-TJ"/>
        </w:rPr>
      </w:pPr>
    </w:p>
    <w:p w14:paraId="69704626" w14:textId="26D49A54" w:rsidR="009E4B5B" w:rsidRPr="00766E54" w:rsidRDefault="009E4B5B" w:rsidP="00DC49E7">
      <w:pPr>
        <w:pStyle w:val="aff3"/>
        <w:spacing w:after="0" w:line="240" w:lineRule="auto"/>
        <w:ind w:left="720"/>
        <w:rPr>
          <w:lang w:val="tg-Cyrl-TJ"/>
        </w:rPr>
      </w:pPr>
    </w:p>
    <w:p w14:paraId="45314FEC" w14:textId="1F011F2E" w:rsidR="009E4B5B" w:rsidRPr="00766E54" w:rsidRDefault="009E4B5B" w:rsidP="00DC49E7">
      <w:pPr>
        <w:pStyle w:val="aff3"/>
        <w:spacing w:after="0" w:line="240" w:lineRule="auto"/>
        <w:ind w:left="720"/>
        <w:rPr>
          <w:lang w:val="tg-Cyrl-TJ"/>
        </w:rPr>
      </w:pPr>
    </w:p>
    <w:p w14:paraId="0915DF16" w14:textId="5E8E1858" w:rsidR="009E4B5B" w:rsidRPr="00766E54" w:rsidRDefault="009E4B5B" w:rsidP="00DC49E7">
      <w:pPr>
        <w:pStyle w:val="aff3"/>
        <w:spacing w:after="0" w:line="240" w:lineRule="auto"/>
        <w:ind w:left="720"/>
        <w:rPr>
          <w:lang w:val="tg-Cyrl-TJ"/>
        </w:rPr>
      </w:pPr>
    </w:p>
    <w:p w14:paraId="0C48CB1A" w14:textId="77777777" w:rsidR="009E4B5B" w:rsidRPr="00766E54" w:rsidRDefault="009E4B5B" w:rsidP="00DC49E7">
      <w:pPr>
        <w:pStyle w:val="aff3"/>
        <w:spacing w:after="0" w:line="240" w:lineRule="auto"/>
        <w:ind w:left="720"/>
        <w:rPr>
          <w:lang w:val="tg-Cyrl-TJ"/>
        </w:rPr>
      </w:pPr>
    </w:p>
    <w:p w14:paraId="39E7CA84" w14:textId="56903C52" w:rsidR="00DC49E7" w:rsidRDefault="00DC49E7" w:rsidP="00DC49E7">
      <w:pPr>
        <w:pStyle w:val="aff3"/>
        <w:spacing w:after="0" w:line="240" w:lineRule="auto"/>
        <w:ind w:left="720"/>
        <w:rPr>
          <w:rFonts w:ascii="Times New Roman" w:hAnsi="Times New Roman"/>
          <w:sz w:val="28"/>
          <w:szCs w:val="28"/>
          <w:lang w:val="tg-Cyrl-TJ"/>
        </w:rPr>
      </w:pPr>
    </w:p>
    <w:p w14:paraId="7666ECC7" w14:textId="2D5C64FE" w:rsidR="00536998" w:rsidRDefault="00536998" w:rsidP="00DC49E7">
      <w:pPr>
        <w:pStyle w:val="aff3"/>
        <w:spacing w:after="0" w:line="240" w:lineRule="auto"/>
        <w:ind w:left="720"/>
        <w:rPr>
          <w:rFonts w:ascii="Times New Roman" w:hAnsi="Times New Roman"/>
          <w:sz w:val="28"/>
          <w:szCs w:val="28"/>
          <w:lang w:val="tg-Cyrl-TJ"/>
        </w:rPr>
      </w:pPr>
    </w:p>
    <w:p w14:paraId="4C9B1F04" w14:textId="053AB35F" w:rsidR="00536998" w:rsidRDefault="00536998" w:rsidP="00DC49E7">
      <w:pPr>
        <w:pStyle w:val="aff3"/>
        <w:spacing w:after="0" w:line="240" w:lineRule="auto"/>
        <w:ind w:left="720"/>
        <w:rPr>
          <w:rFonts w:ascii="Times New Roman" w:hAnsi="Times New Roman"/>
          <w:sz w:val="28"/>
          <w:szCs w:val="28"/>
          <w:lang w:val="tg-Cyrl-TJ"/>
        </w:rPr>
      </w:pPr>
    </w:p>
    <w:p w14:paraId="38000274" w14:textId="35A9F8F5" w:rsidR="00536998" w:rsidRDefault="00536998" w:rsidP="00DC49E7">
      <w:pPr>
        <w:pStyle w:val="aff3"/>
        <w:spacing w:after="0" w:line="240" w:lineRule="auto"/>
        <w:ind w:left="720"/>
        <w:rPr>
          <w:rFonts w:ascii="Times New Roman" w:hAnsi="Times New Roman"/>
          <w:sz w:val="28"/>
          <w:szCs w:val="28"/>
          <w:lang w:val="tg-Cyrl-TJ"/>
        </w:rPr>
      </w:pPr>
    </w:p>
    <w:p w14:paraId="54C0B0DC" w14:textId="2D44DBF7" w:rsidR="00536998" w:rsidRDefault="00536998" w:rsidP="00DC49E7">
      <w:pPr>
        <w:pStyle w:val="aff3"/>
        <w:spacing w:after="0" w:line="240" w:lineRule="auto"/>
        <w:ind w:left="720"/>
        <w:rPr>
          <w:rFonts w:ascii="Times New Roman" w:hAnsi="Times New Roman"/>
          <w:sz w:val="28"/>
          <w:szCs w:val="28"/>
          <w:lang w:val="tg-Cyrl-TJ"/>
        </w:rPr>
      </w:pPr>
    </w:p>
    <w:p w14:paraId="45B755DE" w14:textId="011FB61B" w:rsidR="00536998" w:rsidRDefault="00536998" w:rsidP="00DC49E7">
      <w:pPr>
        <w:pStyle w:val="aff3"/>
        <w:spacing w:after="0" w:line="240" w:lineRule="auto"/>
        <w:ind w:left="720"/>
        <w:rPr>
          <w:rFonts w:ascii="Times New Roman" w:hAnsi="Times New Roman"/>
          <w:sz w:val="28"/>
          <w:szCs w:val="28"/>
          <w:lang w:val="tg-Cyrl-TJ"/>
        </w:rPr>
      </w:pPr>
    </w:p>
    <w:p w14:paraId="3899E527" w14:textId="77777777" w:rsidR="00536998" w:rsidRPr="00DC49E7" w:rsidRDefault="00536998" w:rsidP="00DC49E7">
      <w:pPr>
        <w:pStyle w:val="aff3"/>
        <w:spacing w:after="0" w:line="240" w:lineRule="auto"/>
        <w:ind w:left="720"/>
        <w:rPr>
          <w:rFonts w:ascii="Times New Roman" w:hAnsi="Times New Roman"/>
          <w:sz w:val="28"/>
          <w:szCs w:val="28"/>
          <w:lang w:val="tg-Cyrl-TJ"/>
        </w:rPr>
      </w:pPr>
    </w:p>
    <w:p w14:paraId="4E51ACDA" w14:textId="77777777" w:rsidR="00A97384" w:rsidRPr="00766E54" w:rsidRDefault="00A97384">
      <w:pPr>
        <w:spacing w:after="160" w:line="259" w:lineRule="auto"/>
        <w:rPr>
          <w:rFonts w:ascii="Times New Roman" w:eastAsiaTheme="majorEastAsia" w:hAnsi="Times New Roman" w:cs="Times New Roman"/>
          <w:b/>
          <w:bCs/>
          <w:sz w:val="28"/>
          <w:szCs w:val="28"/>
          <w:lang w:val="tg-Cyrl-TJ"/>
        </w:rPr>
      </w:pPr>
      <w:bookmarkStart w:id="0" w:name="Вазъи_макроиктисоди_1"/>
      <w:r w:rsidRPr="00766E54">
        <w:rPr>
          <w:rFonts w:cs="Times New Roman"/>
          <w:lang w:val="tg-Cyrl-TJ"/>
        </w:rPr>
        <w:br w:type="page"/>
      </w:r>
    </w:p>
    <w:p w14:paraId="41DF00D4" w14:textId="3DE9D308" w:rsidR="00072E9F" w:rsidRDefault="00072E9F" w:rsidP="00766E54">
      <w:pPr>
        <w:pStyle w:val="1"/>
        <w:numPr>
          <w:ilvl w:val="0"/>
          <w:numId w:val="7"/>
        </w:numPr>
        <w:ind w:left="0" w:firstLine="0"/>
        <w:jc w:val="center"/>
        <w:rPr>
          <w:rFonts w:cs="Times New Roman"/>
          <w:color w:val="auto"/>
        </w:rPr>
      </w:pPr>
      <w:proofErr w:type="spellStart"/>
      <w:r w:rsidRPr="00C54228">
        <w:rPr>
          <w:rFonts w:cs="Times New Roman"/>
          <w:color w:val="auto"/>
        </w:rPr>
        <w:lastRenderedPageBreak/>
        <w:t>Вазъи</w:t>
      </w:r>
      <w:proofErr w:type="spellEnd"/>
      <w:r w:rsidR="00FF6381" w:rsidRPr="00C54228">
        <w:rPr>
          <w:rFonts w:cs="Times New Roman"/>
          <w:color w:val="auto"/>
        </w:rPr>
        <w:t xml:space="preserve"> </w:t>
      </w:r>
      <w:proofErr w:type="spellStart"/>
      <w:r w:rsidRPr="00C54228">
        <w:rPr>
          <w:rFonts w:cs="Times New Roman"/>
          <w:color w:val="auto"/>
        </w:rPr>
        <w:t>макроиқтисодӣ</w:t>
      </w:r>
      <w:bookmarkEnd w:id="0"/>
      <w:proofErr w:type="spellEnd"/>
    </w:p>
    <w:p w14:paraId="148FAF37" w14:textId="77777777" w:rsidR="007839F8" w:rsidRDefault="007839F8" w:rsidP="004C6308">
      <w:pPr>
        <w:spacing w:after="0"/>
        <w:ind w:firstLine="567"/>
        <w:contextualSpacing/>
        <w:jc w:val="both"/>
        <w:rPr>
          <w:rFonts w:ascii="Times New Roman" w:hAnsi="Times New Roman" w:cs="Times New Roman"/>
          <w:sz w:val="28"/>
          <w:szCs w:val="28"/>
          <w:lang w:val="tg-Cyrl-TJ"/>
        </w:rPr>
      </w:pPr>
    </w:p>
    <w:p w14:paraId="4592EFAA" w14:textId="77777777" w:rsidR="00175FE6" w:rsidRDefault="00175FE6" w:rsidP="00175FE6">
      <w:pPr>
        <w:spacing w:after="0"/>
        <w:ind w:firstLine="567"/>
        <w:contextualSpacing/>
        <w:jc w:val="center"/>
        <w:rPr>
          <w:rStyle w:val="fontstyle01"/>
          <w:b/>
          <w:bCs/>
          <w:lang w:val="tg-Cyrl-TJ"/>
        </w:rPr>
      </w:pPr>
    </w:p>
    <w:p w14:paraId="3061BF19" w14:textId="0BB1F865" w:rsidR="00175FE6" w:rsidRPr="00495524" w:rsidRDefault="00175FE6" w:rsidP="00175FE6">
      <w:pPr>
        <w:spacing w:after="0"/>
        <w:ind w:firstLine="567"/>
        <w:contextualSpacing/>
        <w:jc w:val="center"/>
        <w:rPr>
          <w:rStyle w:val="fontstyle01"/>
          <w:b/>
          <w:bCs/>
          <w:lang w:val="tg-Cyrl-TJ"/>
        </w:rPr>
      </w:pPr>
      <w:r w:rsidRPr="00495524">
        <w:rPr>
          <w:rStyle w:val="fontstyle01"/>
          <w:b/>
          <w:bCs/>
          <w:lang w:val="tg-Cyrl-TJ"/>
        </w:rPr>
        <w:t>Дурнамои нишондиҳандаҳои асосии макроиқтисодии Ҷумҳурии Тоҷикистон барои солҳои 2024-2026</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1424"/>
        <w:gridCol w:w="1280"/>
        <w:gridCol w:w="1276"/>
        <w:gridCol w:w="1306"/>
      </w:tblGrid>
      <w:tr w:rsidR="00175FE6" w:rsidRPr="00EA7DA2" w14:paraId="5F4B9B6E" w14:textId="77777777" w:rsidTr="00766E54">
        <w:trPr>
          <w:trHeight w:val="344"/>
          <w:jc w:val="center"/>
        </w:trPr>
        <w:tc>
          <w:tcPr>
            <w:tcW w:w="4095" w:type="dxa"/>
            <w:vMerge w:val="restart"/>
            <w:shd w:val="clear" w:color="auto" w:fill="auto"/>
            <w:vAlign w:val="center"/>
            <w:hideMark/>
          </w:tcPr>
          <w:p w14:paraId="30ECF1A8" w14:textId="77777777" w:rsidR="00175FE6" w:rsidRPr="00495524" w:rsidRDefault="00175FE6" w:rsidP="00425355">
            <w:pPr>
              <w:spacing w:after="0" w:line="240" w:lineRule="auto"/>
              <w:jc w:val="center"/>
              <w:rPr>
                <w:rFonts w:ascii="Times New Roman" w:eastAsia="Times New Roman" w:hAnsi="Times New Roman" w:cs="Times New Roman"/>
                <w:b/>
                <w:bCs/>
                <w:color w:val="000000"/>
                <w:sz w:val="24"/>
                <w:szCs w:val="24"/>
                <w:lang w:val="tg-Cyrl-TJ"/>
              </w:rPr>
            </w:pPr>
            <w:r w:rsidRPr="00EA7DA2">
              <w:rPr>
                <w:rFonts w:ascii="Times New Roman" w:eastAsia="Times New Roman" w:hAnsi="Times New Roman" w:cs="Times New Roman"/>
                <w:b/>
                <w:bCs/>
                <w:color w:val="000000"/>
                <w:sz w:val="24"/>
                <w:szCs w:val="24"/>
                <w:lang w:val="tg-Cyrl-TJ"/>
              </w:rPr>
              <w:t>Н</w:t>
            </w:r>
            <w:r w:rsidRPr="00EA7DA2">
              <w:rPr>
                <w:rFonts w:ascii="Times New Roman" w:eastAsia="Times New Roman" w:hAnsi="Times New Roman" w:cs="Times New Roman"/>
                <w:b/>
                <w:bCs/>
                <w:sz w:val="24"/>
                <w:szCs w:val="24"/>
                <w:lang w:val="tg-Cyrl-TJ"/>
              </w:rPr>
              <w:t>ишондиҳандаҳо</w:t>
            </w:r>
          </w:p>
        </w:tc>
        <w:tc>
          <w:tcPr>
            <w:tcW w:w="1424" w:type="dxa"/>
            <w:vMerge w:val="restart"/>
            <w:shd w:val="clear" w:color="auto" w:fill="auto"/>
            <w:vAlign w:val="center"/>
            <w:hideMark/>
          </w:tcPr>
          <w:p w14:paraId="0CFF9021" w14:textId="7F4B6D6D" w:rsidR="00175FE6" w:rsidRPr="00495524" w:rsidRDefault="00175FE6" w:rsidP="00425355">
            <w:pPr>
              <w:spacing w:after="0" w:line="240" w:lineRule="auto"/>
              <w:jc w:val="center"/>
              <w:rPr>
                <w:rFonts w:ascii="Times New Roman" w:eastAsia="Times New Roman" w:hAnsi="Times New Roman" w:cs="Times New Roman"/>
                <w:b/>
                <w:bCs/>
                <w:color w:val="000000"/>
                <w:sz w:val="24"/>
                <w:szCs w:val="24"/>
                <w:lang w:val="en-US"/>
              </w:rPr>
            </w:pPr>
            <w:r w:rsidRPr="00EA7DA2">
              <w:rPr>
                <w:rFonts w:ascii="Times New Roman" w:eastAsia="Times New Roman" w:hAnsi="Times New Roman" w:cs="Times New Roman"/>
                <w:b/>
                <w:bCs/>
                <w:color w:val="000000"/>
                <w:sz w:val="24"/>
                <w:szCs w:val="24"/>
                <w:lang w:val="tg-Cyrl-TJ"/>
              </w:rPr>
              <w:t>С</w:t>
            </w:r>
            <w:r w:rsidRPr="00EA7DA2">
              <w:rPr>
                <w:rFonts w:ascii="Times New Roman" w:eastAsia="Times New Roman" w:hAnsi="Times New Roman" w:cs="Times New Roman"/>
                <w:b/>
                <w:bCs/>
                <w:sz w:val="24"/>
                <w:szCs w:val="24"/>
                <w:lang w:val="tg-Cyrl-TJ"/>
              </w:rPr>
              <w:t xml:space="preserve">оли </w:t>
            </w:r>
            <w:r w:rsidRPr="00495524">
              <w:rPr>
                <w:rFonts w:ascii="Times New Roman" w:eastAsia="Times New Roman" w:hAnsi="Times New Roman" w:cs="Times New Roman"/>
                <w:b/>
                <w:bCs/>
                <w:color w:val="000000"/>
                <w:sz w:val="24"/>
                <w:szCs w:val="24"/>
              </w:rPr>
              <w:t>2023</w:t>
            </w:r>
            <w:r w:rsidRPr="00EA7DA2">
              <w:rPr>
                <w:rFonts w:ascii="Times New Roman" w:eastAsia="Times New Roman" w:hAnsi="Times New Roman" w:cs="Times New Roman"/>
                <w:b/>
                <w:bCs/>
                <w:color w:val="000000"/>
                <w:sz w:val="24"/>
                <w:szCs w:val="24"/>
              </w:rPr>
              <w:t xml:space="preserve"> </w:t>
            </w:r>
            <w:r w:rsidRPr="00EA7DA2">
              <w:rPr>
                <w:rFonts w:ascii="Times New Roman" w:eastAsia="Times New Roman" w:hAnsi="Times New Roman" w:cs="Times New Roman"/>
                <w:b/>
                <w:bCs/>
                <w:color w:val="000000"/>
                <w:sz w:val="24"/>
                <w:szCs w:val="24"/>
                <w:lang w:val="tg-Cyrl-TJ"/>
              </w:rPr>
              <w:t xml:space="preserve"> </w:t>
            </w:r>
            <w:r w:rsidRPr="00EA7DA2">
              <w:rPr>
                <w:rFonts w:ascii="Times New Roman" w:eastAsia="Times New Roman" w:hAnsi="Times New Roman" w:cs="Times New Roman"/>
                <w:color w:val="000000"/>
                <w:sz w:val="24"/>
                <w:szCs w:val="24"/>
                <w:lang w:val="tg-Cyrl-TJ"/>
              </w:rPr>
              <w:t>(маълумоти пешакӣ)</w:t>
            </w:r>
          </w:p>
        </w:tc>
        <w:tc>
          <w:tcPr>
            <w:tcW w:w="3862" w:type="dxa"/>
            <w:gridSpan w:val="3"/>
            <w:shd w:val="clear" w:color="auto" w:fill="auto"/>
            <w:vAlign w:val="center"/>
            <w:hideMark/>
          </w:tcPr>
          <w:p w14:paraId="4348EA26" w14:textId="3949EA95" w:rsidR="00175FE6" w:rsidRPr="00EA7DA2" w:rsidRDefault="00175FE6" w:rsidP="00425355">
            <w:pPr>
              <w:spacing w:after="0" w:line="240" w:lineRule="auto"/>
              <w:jc w:val="center"/>
              <w:rPr>
                <w:rFonts w:ascii="Times New Roman" w:eastAsia="Times New Roman" w:hAnsi="Times New Roman" w:cs="Times New Roman"/>
                <w:b/>
                <w:bCs/>
                <w:color w:val="000000"/>
                <w:sz w:val="24"/>
                <w:szCs w:val="24"/>
                <w:lang w:val="tg-Cyrl-TJ"/>
              </w:rPr>
            </w:pPr>
            <w:r w:rsidRPr="00EA7DA2">
              <w:rPr>
                <w:rFonts w:ascii="Times New Roman" w:eastAsia="Times New Roman" w:hAnsi="Times New Roman" w:cs="Times New Roman"/>
                <w:b/>
                <w:bCs/>
                <w:color w:val="000000"/>
                <w:sz w:val="24"/>
                <w:szCs w:val="24"/>
                <w:lang w:val="tg-Cyrl-TJ"/>
              </w:rPr>
              <w:t>Дурнамо</w:t>
            </w:r>
          </w:p>
        </w:tc>
      </w:tr>
      <w:tr w:rsidR="00175FE6" w:rsidRPr="00EA7DA2" w14:paraId="6A3959FB" w14:textId="77777777" w:rsidTr="00766E54">
        <w:trPr>
          <w:trHeight w:val="300"/>
          <w:jc w:val="center"/>
        </w:trPr>
        <w:tc>
          <w:tcPr>
            <w:tcW w:w="4095" w:type="dxa"/>
            <w:vMerge/>
            <w:vAlign w:val="center"/>
            <w:hideMark/>
          </w:tcPr>
          <w:p w14:paraId="7296ACD1" w14:textId="77777777" w:rsidR="00175FE6" w:rsidRPr="00495524" w:rsidRDefault="00175FE6" w:rsidP="00425355">
            <w:pPr>
              <w:spacing w:after="0" w:line="240" w:lineRule="auto"/>
              <w:rPr>
                <w:rFonts w:ascii="Times New Roman" w:eastAsia="Times New Roman" w:hAnsi="Times New Roman" w:cs="Times New Roman"/>
                <w:b/>
                <w:bCs/>
                <w:color w:val="000000"/>
                <w:sz w:val="24"/>
                <w:szCs w:val="24"/>
              </w:rPr>
            </w:pPr>
          </w:p>
        </w:tc>
        <w:tc>
          <w:tcPr>
            <w:tcW w:w="1424" w:type="dxa"/>
            <w:vMerge/>
            <w:shd w:val="clear" w:color="auto" w:fill="auto"/>
            <w:vAlign w:val="center"/>
            <w:hideMark/>
          </w:tcPr>
          <w:p w14:paraId="1970B04F" w14:textId="77777777" w:rsidR="00175FE6" w:rsidRPr="00495524" w:rsidRDefault="00175FE6" w:rsidP="00425355">
            <w:pPr>
              <w:spacing w:after="0" w:line="240" w:lineRule="auto"/>
              <w:jc w:val="center"/>
              <w:rPr>
                <w:rFonts w:ascii="Times New Roman" w:eastAsia="Times New Roman" w:hAnsi="Times New Roman" w:cs="Times New Roman"/>
                <w:b/>
                <w:bCs/>
                <w:color w:val="000000"/>
                <w:sz w:val="24"/>
                <w:szCs w:val="24"/>
              </w:rPr>
            </w:pPr>
          </w:p>
        </w:tc>
        <w:tc>
          <w:tcPr>
            <w:tcW w:w="1280" w:type="dxa"/>
            <w:shd w:val="clear" w:color="auto" w:fill="auto"/>
            <w:vAlign w:val="center"/>
          </w:tcPr>
          <w:p w14:paraId="13288D36" w14:textId="77777777" w:rsidR="00175FE6" w:rsidRPr="00495524" w:rsidRDefault="00175FE6" w:rsidP="00425355">
            <w:pPr>
              <w:spacing w:after="0" w:line="240" w:lineRule="auto"/>
              <w:jc w:val="center"/>
              <w:rPr>
                <w:rFonts w:ascii="Times New Roman" w:eastAsia="Times New Roman" w:hAnsi="Times New Roman" w:cs="Times New Roman"/>
                <w:b/>
                <w:bCs/>
                <w:color w:val="000000"/>
                <w:sz w:val="24"/>
                <w:szCs w:val="24"/>
                <w:lang w:val="tg-Cyrl-TJ"/>
              </w:rPr>
            </w:pPr>
            <w:r w:rsidRPr="00EA7DA2">
              <w:rPr>
                <w:rFonts w:ascii="Times New Roman" w:eastAsia="Times New Roman" w:hAnsi="Times New Roman" w:cs="Times New Roman"/>
                <w:b/>
                <w:bCs/>
                <w:color w:val="000000"/>
                <w:sz w:val="24"/>
                <w:szCs w:val="24"/>
                <w:lang w:val="tg-Cyrl-TJ"/>
              </w:rPr>
              <w:t>2</w:t>
            </w:r>
            <w:r w:rsidRPr="00EA7DA2">
              <w:rPr>
                <w:rFonts w:ascii="Times New Roman" w:eastAsia="Times New Roman" w:hAnsi="Times New Roman" w:cs="Times New Roman"/>
                <w:b/>
                <w:bCs/>
                <w:sz w:val="24"/>
                <w:szCs w:val="24"/>
                <w:lang w:val="tg-Cyrl-TJ"/>
              </w:rPr>
              <w:t>024</w:t>
            </w:r>
          </w:p>
        </w:tc>
        <w:tc>
          <w:tcPr>
            <w:tcW w:w="1276" w:type="dxa"/>
            <w:shd w:val="clear" w:color="auto" w:fill="auto"/>
            <w:vAlign w:val="center"/>
          </w:tcPr>
          <w:p w14:paraId="15BE012C" w14:textId="77777777" w:rsidR="00175FE6" w:rsidRPr="00495524" w:rsidRDefault="00175FE6" w:rsidP="00425355">
            <w:pPr>
              <w:spacing w:after="0" w:line="240" w:lineRule="auto"/>
              <w:jc w:val="center"/>
              <w:rPr>
                <w:rFonts w:ascii="Times New Roman" w:eastAsia="Times New Roman" w:hAnsi="Times New Roman" w:cs="Times New Roman"/>
                <w:b/>
                <w:bCs/>
                <w:color w:val="000000"/>
                <w:sz w:val="24"/>
                <w:szCs w:val="24"/>
                <w:lang w:val="tg-Cyrl-TJ"/>
              </w:rPr>
            </w:pPr>
            <w:r w:rsidRPr="00EA7DA2">
              <w:rPr>
                <w:rFonts w:ascii="Times New Roman" w:eastAsia="Times New Roman" w:hAnsi="Times New Roman" w:cs="Times New Roman"/>
                <w:b/>
                <w:bCs/>
                <w:color w:val="000000"/>
                <w:sz w:val="24"/>
                <w:szCs w:val="24"/>
                <w:lang w:val="tg-Cyrl-TJ"/>
              </w:rPr>
              <w:t>2</w:t>
            </w:r>
            <w:r w:rsidRPr="00EA7DA2">
              <w:rPr>
                <w:rFonts w:ascii="Times New Roman" w:eastAsia="Times New Roman" w:hAnsi="Times New Roman" w:cs="Times New Roman"/>
                <w:b/>
                <w:bCs/>
                <w:sz w:val="24"/>
                <w:szCs w:val="24"/>
                <w:lang w:val="tg-Cyrl-TJ"/>
              </w:rPr>
              <w:t>025</w:t>
            </w:r>
          </w:p>
        </w:tc>
        <w:tc>
          <w:tcPr>
            <w:tcW w:w="1306" w:type="dxa"/>
          </w:tcPr>
          <w:p w14:paraId="353FC36F" w14:textId="77777777" w:rsidR="00175FE6" w:rsidRPr="00EA7DA2" w:rsidRDefault="00175FE6" w:rsidP="00425355">
            <w:pPr>
              <w:spacing w:after="0" w:line="240" w:lineRule="auto"/>
              <w:jc w:val="center"/>
              <w:rPr>
                <w:rFonts w:ascii="Times New Roman" w:eastAsia="Times New Roman" w:hAnsi="Times New Roman" w:cs="Times New Roman"/>
                <w:b/>
                <w:bCs/>
                <w:color w:val="000000"/>
                <w:sz w:val="24"/>
                <w:szCs w:val="24"/>
                <w:lang w:val="tg-Cyrl-TJ"/>
              </w:rPr>
            </w:pPr>
            <w:r w:rsidRPr="00EA7DA2">
              <w:rPr>
                <w:rFonts w:ascii="Times New Roman" w:eastAsia="Times New Roman" w:hAnsi="Times New Roman" w:cs="Times New Roman"/>
                <w:b/>
                <w:bCs/>
                <w:color w:val="000000"/>
                <w:sz w:val="24"/>
                <w:szCs w:val="24"/>
                <w:lang w:val="tg-Cyrl-TJ"/>
              </w:rPr>
              <w:t>2026</w:t>
            </w:r>
          </w:p>
        </w:tc>
      </w:tr>
      <w:tr w:rsidR="00175FE6" w:rsidRPr="00EA7DA2" w14:paraId="3EE06DDB" w14:textId="77777777" w:rsidTr="00766E54">
        <w:trPr>
          <w:trHeight w:val="300"/>
          <w:jc w:val="center"/>
        </w:trPr>
        <w:tc>
          <w:tcPr>
            <w:tcW w:w="4095" w:type="dxa"/>
            <w:shd w:val="clear" w:color="auto" w:fill="auto"/>
            <w:vAlign w:val="center"/>
            <w:hideMark/>
          </w:tcPr>
          <w:p w14:paraId="353DD829" w14:textId="77777777" w:rsidR="00175FE6" w:rsidRPr="00EA7DA2" w:rsidRDefault="00175FE6" w:rsidP="00425355">
            <w:pPr>
              <w:spacing w:after="0" w:line="240" w:lineRule="auto"/>
              <w:jc w:val="both"/>
              <w:rPr>
                <w:rFonts w:ascii="Times New Roman" w:eastAsia="Times New Roman" w:hAnsi="Times New Roman" w:cs="Times New Roman"/>
                <w:color w:val="000000"/>
                <w:sz w:val="24"/>
                <w:szCs w:val="24"/>
              </w:rPr>
            </w:pPr>
            <w:proofErr w:type="spellStart"/>
            <w:r w:rsidRPr="00EA7DA2">
              <w:rPr>
                <w:rFonts w:ascii="Times New Roman" w:eastAsia="Times New Roman" w:hAnsi="Times New Roman" w:cs="Times New Roman"/>
                <w:sz w:val="24"/>
                <w:szCs w:val="24"/>
              </w:rPr>
              <w:t>Маҷмӯи</w:t>
            </w:r>
            <w:proofErr w:type="spellEnd"/>
            <w:r w:rsidRPr="00EA7DA2">
              <w:rPr>
                <w:rFonts w:ascii="Times New Roman" w:eastAsia="Times New Roman" w:hAnsi="Times New Roman" w:cs="Times New Roman"/>
                <w:sz w:val="24"/>
                <w:szCs w:val="24"/>
              </w:rPr>
              <w:t xml:space="preserve"> </w:t>
            </w:r>
            <w:proofErr w:type="spellStart"/>
            <w:r w:rsidRPr="00EA7DA2">
              <w:rPr>
                <w:rFonts w:ascii="Times New Roman" w:eastAsia="Times New Roman" w:hAnsi="Times New Roman" w:cs="Times New Roman"/>
                <w:sz w:val="24"/>
                <w:szCs w:val="24"/>
              </w:rPr>
              <w:t>маҳсулоти</w:t>
            </w:r>
            <w:proofErr w:type="spellEnd"/>
            <w:r w:rsidRPr="00EA7DA2">
              <w:rPr>
                <w:rFonts w:ascii="Times New Roman" w:eastAsia="Times New Roman" w:hAnsi="Times New Roman" w:cs="Times New Roman"/>
                <w:sz w:val="24"/>
                <w:szCs w:val="24"/>
              </w:rPr>
              <w:t xml:space="preserve"> </w:t>
            </w:r>
            <w:proofErr w:type="spellStart"/>
            <w:r w:rsidRPr="00EA7DA2">
              <w:rPr>
                <w:rFonts w:ascii="Times New Roman" w:eastAsia="Times New Roman" w:hAnsi="Times New Roman" w:cs="Times New Roman"/>
                <w:sz w:val="24"/>
                <w:szCs w:val="24"/>
              </w:rPr>
              <w:t>дохилӣ</w:t>
            </w:r>
            <w:proofErr w:type="spellEnd"/>
          </w:p>
          <w:p w14:paraId="209A7EE7" w14:textId="1DF0D96E"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w:t>
            </w:r>
            <w:r w:rsidR="001A20DE">
              <w:rPr>
                <w:rFonts w:ascii="Times New Roman" w:eastAsia="Times New Roman" w:hAnsi="Times New Roman" w:cs="Times New Roman"/>
                <w:color w:val="000000"/>
                <w:sz w:val="24"/>
                <w:szCs w:val="24"/>
              </w:rPr>
              <w:t>млн</w:t>
            </w:r>
            <w:r w:rsidRPr="00495524">
              <w:rPr>
                <w:rFonts w:ascii="Times New Roman" w:eastAsia="Times New Roman" w:hAnsi="Times New Roman" w:cs="Times New Roman"/>
                <w:color w:val="000000"/>
                <w:sz w:val="24"/>
                <w:szCs w:val="24"/>
              </w:rPr>
              <w:t xml:space="preserve"> сомони) </w:t>
            </w:r>
          </w:p>
        </w:tc>
        <w:tc>
          <w:tcPr>
            <w:tcW w:w="1424" w:type="dxa"/>
            <w:shd w:val="clear" w:color="auto" w:fill="auto"/>
            <w:vAlign w:val="center"/>
            <w:hideMark/>
          </w:tcPr>
          <w:p w14:paraId="62032DDF" w14:textId="7E534243" w:rsidR="00175FE6" w:rsidRPr="00495524"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127 253</w:t>
            </w:r>
            <w:r w:rsidRPr="00495524">
              <w:rPr>
                <w:rFonts w:ascii="Times New Roman" w:eastAsia="Times New Roman" w:hAnsi="Times New Roman" w:cs="Times New Roman"/>
                <w:color w:val="000000"/>
                <w:sz w:val="24"/>
                <w:szCs w:val="24"/>
              </w:rPr>
              <w:t>,</w:t>
            </w:r>
            <w:r w:rsidRPr="00EA7DA2">
              <w:rPr>
                <w:rFonts w:ascii="Times New Roman" w:eastAsia="Times New Roman" w:hAnsi="Times New Roman" w:cs="Times New Roman"/>
                <w:color w:val="000000"/>
                <w:sz w:val="24"/>
                <w:szCs w:val="24"/>
                <w:lang w:val="tg-Cyrl-TJ"/>
              </w:rPr>
              <w:t>0</w:t>
            </w:r>
          </w:p>
        </w:tc>
        <w:tc>
          <w:tcPr>
            <w:tcW w:w="1280" w:type="dxa"/>
            <w:shd w:val="clear" w:color="auto" w:fill="auto"/>
            <w:vAlign w:val="center"/>
            <w:hideMark/>
          </w:tcPr>
          <w:p w14:paraId="2F03A891" w14:textId="20D5A9F5" w:rsidR="00175FE6" w:rsidRPr="00495524" w:rsidRDefault="00175FE6" w:rsidP="007E62A9">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14</w:t>
            </w:r>
            <w:r w:rsidR="007E62A9">
              <w:rPr>
                <w:rFonts w:ascii="Times New Roman" w:eastAsia="Times New Roman" w:hAnsi="Times New Roman" w:cs="Times New Roman"/>
                <w:color w:val="000000"/>
                <w:sz w:val="24"/>
                <w:szCs w:val="24"/>
                <w:lang w:val="tg-Cyrl-TJ"/>
              </w:rPr>
              <w:t>3</w:t>
            </w:r>
            <w:r w:rsidRPr="00495524">
              <w:rPr>
                <w:rFonts w:ascii="Times New Roman" w:eastAsia="Times New Roman" w:hAnsi="Times New Roman" w:cs="Times New Roman"/>
                <w:color w:val="000000"/>
                <w:sz w:val="24"/>
                <w:szCs w:val="24"/>
              </w:rPr>
              <w:t xml:space="preserve"> 945,0</w:t>
            </w:r>
          </w:p>
        </w:tc>
        <w:tc>
          <w:tcPr>
            <w:tcW w:w="1276" w:type="dxa"/>
            <w:shd w:val="clear" w:color="auto" w:fill="auto"/>
            <w:vAlign w:val="center"/>
            <w:hideMark/>
          </w:tcPr>
          <w:p w14:paraId="3A669360"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162 869, 0</w:t>
            </w:r>
          </w:p>
        </w:tc>
        <w:tc>
          <w:tcPr>
            <w:tcW w:w="1306" w:type="dxa"/>
            <w:vAlign w:val="center"/>
          </w:tcPr>
          <w:p w14:paraId="0C309568"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185 075, 0</w:t>
            </w:r>
          </w:p>
        </w:tc>
      </w:tr>
      <w:tr w:rsidR="00175FE6" w:rsidRPr="00EA7DA2" w14:paraId="0913AF35" w14:textId="77777777" w:rsidTr="00766E54">
        <w:trPr>
          <w:trHeight w:val="540"/>
          <w:jc w:val="center"/>
        </w:trPr>
        <w:tc>
          <w:tcPr>
            <w:tcW w:w="4095" w:type="dxa"/>
            <w:shd w:val="clear" w:color="auto" w:fill="auto"/>
            <w:vAlign w:val="center"/>
            <w:hideMark/>
          </w:tcPr>
          <w:p w14:paraId="42E33171" w14:textId="77777777" w:rsidR="00175FE6" w:rsidRPr="00EA7DA2" w:rsidRDefault="00175FE6" w:rsidP="00425355">
            <w:pPr>
              <w:spacing w:after="0" w:line="240" w:lineRule="auto"/>
              <w:jc w:val="both"/>
              <w:rPr>
                <w:rFonts w:ascii="Times New Roman" w:eastAsia="Times New Roman" w:hAnsi="Times New Roman" w:cs="Times New Roman"/>
                <w:sz w:val="24"/>
                <w:szCs w:val="24"/>
              </w:rPr>
            </w:pPr>
            <w:proofErr w:type="spellStart"/>
            <w:r w:rsidRPr="00EA7DA2">
              <w:rPr>
                <w:rFonts w:ascii="Times New Roman" w:eastAsia="Times New Roman" w:hAnsi="Times New Roman" w:cs="Times New Roman"/>
                <w:sz w:val="24"/>
                <w:szCs w:val="24"/>
              </w:rPr>
              <w:t>Афзоиши</w:t>
            </w:r>
            <w:proofErr w:type="spellEnd"/>
            <w:r w:rsidRPr="00EA7DA2">
              <w:rPr>
                <w:rFonts w:ascii="Times New Roman" w:eastAsia="Times New Roman" w:hAnsi="Times New Roman" w:cs="Times New Roman"/>
                <w:sz w:val="24"/>
                <w:szCs w:val="24"/>
              </w:rPr>
              <w:t xml:space="preserve"> ММД-и </w:t>
            </w:r>
            <w:proofErr w:type="spellStart"/>
            <w:r w:rsidRPr="00EA7DA2">
              <w:rPr>
                <w:rFonts w:ascii="Times New Roman" w:eastAsia="Times New Roman" w:hAnsi="Times New Roman" w:cs="Times New Roman"/>
                <w:sz w:val="24"/>
                <w:szCs w:val="24"/>
              </w:rPr>
              <w:t>номиналӣ</w:t>
            </w:r>
            <w:proofErr w:type="spellEnd"/>
          </w:p>
          <w:p w14:paraId="20EC8F73"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 xml:space="preserve"> (%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2E47E8A0" w14:textId="579D5881" w:rsidR="00175FE6" w:rsidRPr="00495524"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495524">
              <w:rPr>
                <w:rFonts w:ascii="Times New Roman" w:eastAsia="Times New Roman" w:hAnsi="Times New Roman" w:cs="Times New Roman"/>
                <w:color w:val="000000"/>
                <w:sz w:val="24"/>
                <w:szCs w:val="24"/>
              </w:rPr>
              <w:t>1</w:t>
            </w:r>
            <w:r w:rsidRPr="00EA7DA2">
              <w:rPr>
                <w:rFonts w:ascii="Times New Roman" w:eastAsia="Times New Roman" w:hAnsi="Times New Roman" w:cs="Times New Roman"/>
                <w:color w:val="000000"/>
                <w:sz w:val="24"/>
                <w:szCs w:val="24"/>
                <w:lang w:val="tg-Cyrl-TJ"/>
              </w:rPr>
              <w:t>29</w:t>
            </w:r>
            <w:r w:rsidRPr="00495524">
              <w:rPr>
                <w:rFonts w:ascii="Times New Roman" w:eastAsia="Times New Roman" w:hAnsi="Times New Roman" w:cs="Times New Roman"/>
                <w:color w:val="000000"/>
                <w:sz w:val="24"/>
                <w:szCs w:val="24"/>
              </w:rPr>
              <w:t>,</w:t>
            </w:r>
            <w:r w:rsidRPr="00EA7DA2">
              <w:rPr>
                <w:rFonts w:ascii="Times New Roman" w:eastAsia="Times New Roman" w:hAnsi="Times New Roman" w:cs="Times New Roman"/>
                <w:color w:val="000000"/>
                <w:sz w:val="24"/>
                <w:szCs w:val="24"/>
                <w:lang w:val="tg-Cyrl-TJ"/>
              </w:rPr>
              <w:t>9</w:t>
            </w:r>
          </w:p>
        </w:tc>
        <w:tc>
          <w:tcPr>
            <w:tcW w:w="1280" w:type="dxa"/>
            <w:shd w:val="clear" w:color="auto" w:fill="auto"/>
            <w:vAlign w:val="center"/>
            <w:hideMark/>
          </w:tcPr>
          <w:p w14:paraId="17B3FE4C" w14:textId="5A090F3C" w:rsidR="00175FE6" w:rsidRPr="00261D81" w:rsidRDefault="00175FE6" w:rsidP="00425355">
            <w:pPr>
              <w:spacing w:after="0" w:line="240" w:lineRule="auto"/>
              <w:jc w:val="center"/>
              <w:rPr>
                <w:rFonts w:ascii="Times New Roman" w:eastAsia="Times New Roman" w:hAnsi="Times New Roman" w:cs="Times New Roman"/>
                <w:color w:val="000000"/>
                <w:sz w:val="24"/>
                <w:szCs w:val="24"/>
              </w:rPr>
            </w:pPr>
            <w:r w:rsidRPr="00261D81">
              <w:rPr>
                <w:rFonts w:ascii="Times New Roman" w:eastAsia="Times New Roman" w:hAnsi="Times New Roman" w:cs="Times New Roman"/>
                <w:color w:val="000000"/>
                <w:sz w:val="24"/>
                <w:szCs w:val="24"/>
              </w:rPr>
              <w:t>11</w:t>
            </w:r>
            <w:r w:rsidRPr="00261D81">
              <w:rPr>
                <w:rFonts w:ascii="Times New Roman" w:eastAsia="Times New Roman" w:hAnsi="Times New Roman" w:cs="Times New Roman"/>
                <w:color w:val="000000"/>
                <w:sz w:val="24"/>
                <w:szCs w:val="24"/>
                <w:lang w:val="tg-Cyrl-TJ"/>
              </w:rPr>
              <w:t>3</w:t>
            </w:r>
            <w:r w:rsidRPr="00261D81">
              <w:rPr>
                <w:rFonts w:ascii="Times New Roman" w:eastAsia="Times New Roman" w:hAnsi="Times New Roman" w:cs="Times New Roman"/>
                <w:color w:val="000000"/>
                <w:sz w:val="24"/>
                <w:szCs w:val="24"/>
              </w:rPr>
              <w:t>,1</w:t>
            </w:r>
          </w:p>
        </w:tc>
        <w:tc>
          <w:tcPr>
            <w:tcW w:w="1276" w:type="dxa"/>
            <w:shd w:val="clear" w:color="auto" w:fill="auto"/>
            <w:vAlign w:val="center"/>
            <w:hideMark/>
          </w:tcPr>
          <w:p w14:paraId="6F2F579D" w14:textId="77777777" w:rsidR="00175FE6" w:rsidRPr="00261D81"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261D81">
              <w:rPr>
                <w:rFonts w:ascii="Times New Roman" w:eastAsia="Times New Roman" w:hAnsi="Times New Roman" w:cs="Times New Roman"/>
                <w:color w:val="000000"/>
                <w:sz w:val="24"/>
                <w:szCs w:val="24"/>
                <w:lang w:val="tg-Cyrl-TJ"/>
              </w:rPr>
              <w:t>113,1</w:t>
            </w:r>
          </w:p>
        </w:tc>
        <w:tc>
          <w:tcPr>
            <w:tcW w:w="1306" w:type="dxa"/>
            <w:vAlign w:val="center"/>
          </w:tcPr>
          <w:p w14:paraId="0641101C" w14:textId="77777777" w:rsidR="00175FE6" w:rsidRPr="00261D81"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261D81">
              <w:rPr>
                <w:rFonts w:ascii="Times New Roman" w:eastAsia="Times New Roman" w:hAnsi="Times New Roman" w:cs="Times New Roman"/>
                <w:color w:val="000000"/>
                <w:sz w:val="24"/>
                <w:szCs w:val="24"/>
                <w:lang w:val="tg-Cyrl-TJ"/>
              </w:rPr>
              <w:t>113,6</w:t>
            </w:r>
          </w:p>
        </w:tc>
      </w:tr>
      <w:tr w:rsidR="00175FE6" w:rsidRPr="00EA7DA2" w14:paraId="5F5836A2" w14:textId="77777777" w:rsidTr="00766E54">
        <w:trPr>
          <w:trHeight w:val="540"/>
          <w:jc w:val="center"/>
        </w:trPr>
        <w:tc>
          <w:tcPr>
            <w:tcW w:w="4095" w:type="dxa"/>
            <w:shd w:val="clear" w:color="auto" w:fill="auto"/>
            <w:vAlign w:val="center"/>
            <w:hideMark/>
          </w:tcPr>
          <w:p w14:paraId="53353E19" w14:textId="77777777" w:rsidR="00175FE6" w:rsidRPr="00EA7DA2" w:rsidRDefault="00175FE6" w:rsidP="00425355">
            <w:pPr>
              <w:spacing w:after="0" w:line="240" w:lineRule="auto"/>
              <w:jc w:val="both"/>
              <w:rPr>
                <w:rFonts w:ascii="Times New Roman" w:eastAsia="Times New Roman" w:hAnsi="Times New Roman" w:cs="Times New Roman"/>
                <w:sz w:val="24"/>
                <w:szCs w:val="24"/>
              </w:rPr>
            </w:pPr>
            <w:proofErr w:type="spellStart"/>
            <w:r w:rsidRPr="00EA7DA2">
              <w:rPr>
                <w:rFonts w:ascii="Times New Roman" w:eastAsia="Times New Roman" w:hAnsi="Times New Roman" w:cs="Times New Roman"/>
                <w:sz w:val="24"/>
                <w:szCs w:val="24"/>
              </w:rPr>
              <w:t>Афзоиши</w:t>
            </w:r>
            <w:proofErr w:type="spellEnd"/>
            <w:r w:rsidRPr="00EA7DA2">
              <w:rPr>
                <w:rFonts w:ascii="Times New Roman" w:eastAsia="Times New Roman" w:hAnsi="Times New Roman" w:cs="Times New Roman"/>
                <w:sz w:val="24"/>
                <w:szCs w:val="24"/>
              </w:rPr>
              <w:t xml:space="preserve"> ММД-и </w:t>
            </w:r>
            <w:proofErr w:type="spellStart"/>
            <w:r w:rsidRPr="00EA7DA2">
              <w:rPr>
                <w:rFonts w:ascii="Times New Roman" w:eastAsia="Times New Roman" w:hAnsi="Times New Roman" w:cs="Times New Roman"/>
                <w:sz w:val="24"/>
                <w:szCs w:val="24"/>
              </w:rPr>
              <w:t>реалӣ</w:t>
            </w:r>
            <w:proofErr w:type="spellEnd"/>
          </w:p>
          <w:p w14:paraId="3C9C279D" w14:textId="77777777" w:rsidR="00175FE6" w:rsidRPr="00495524" w:rsidRDefault="00175FE6" w:rsidP="00425355">
            <w:pPr>
              <w:spacing w:after="0" w:line="240" w:lineRule="auto"/>
              <w:jc w:val="both"/>
              <w:rPr>
                <w:rFonts w:ascii="Times New Roman" w:eastAsia="Times New Roman" w:hAnsi="Times New Roman" w:cs="Times New Roman"/>
                <w:sz w:val="24"/>
                <w:szCs w:val="24"/>
              </w:rPr>
            </w:pP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4DA88667" w14:textId="59FAAF0E"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w:t>
            </w:r>
            <w:r w:rsidRPr="00EA7DA2">
              <w:rPr>
                <w:rFonts w:ascii="Times New Roman" w:eastAsia="Times New Roman" w:hAnsi="Times New Roman" w:cs="Times New Roman"/>
                <w:color w:val="000000"/>
                <w:sz w:val="24"/>
                <w:szCs w:val="24"/>
              </w:rPr>
              <w:t>7</w:t>
            </w:r>
            <w:r w:rsidRPr="00495524">
              <w:rPr>
                <w:rFonts w:ascii="Times New Roman" w:eastAsia="Times New Roman" w:hAnsi="Times New Roman" w:cs="Times New Roman"/>
                <w:color w:val="000000"/>
                <w:sz w:val="24"/>
                <w:szCs w:val="24"/>
              </w:rPr>
              <w:t>,</w:t>
            </w:r>
            <w:r w:rsidRPr="00EA7DA2">
              <w:rPr>
                <w:rFonts w:ascii="Times New Roman" w:eastAsia="Times New Roman" w:hAnsi="Times New Roman" w:cs="Times New Roman"/>
                <w:color w:val="000000"/>
                <w:sz w:val="24"/>
                <w:szCs w:val="24"/>
              </w:rPr>
              <w:t>8</w:t>
            </w:r>
          </w:p>
        </w:tc>
        <w:tc>
          <w:tcPr>
            <w:tcW w:w="1280" w:type="dxa"/>
            <w:shd w:val="clear" w:color="auto" w:fill="auto"/>
            <w:vAlign w:val="center"/>
            <w:hideMark/>
          </w:tcPr>
          <w:p w14:paraId="55390B7D" w14:textId="77777777" w:rsidR="00175FE6" w:rsidRPr="00261D81" w:rsidRDefault="00175FE6" w:rsidP="00425355">
            <w:pPr>
              <w:spacing w:after="0" w:line="240" w:lineRule="auto"/>
              <w:jc w:val="center"/>
              <w:rPr>
                <w:rFonts w:ascii="Times New Roman" w:eastAsia="Times New Roman" w:hAnsi="Times New Roman" w:cs="Times New Roman"/>
                <w:color w:val="000000"/>
                <w:sz w:val="24"/>
                <w:szCs w:val="24"/>
              </w:rPr>
            </w:pPr>
            <w:r w:rsidRPr="00261D81">
              <w:rPr>
                <w:rFonts w:ascii="Times New Roman" w:eastAsia="Times New Roman" w:hAnsi="Times New Roman" w:cs="Times New Roman"/>
                <w:color w:val="000000"/>
                <w:sz w:val="24"/>
                <w:szCs w:val="24"/>
              </w:rPr>
              <w:t>108,0</w:t>
            </w:r>
          </w:p>
        </w:tc>
        <w:tc>
          <w:tcPr>
            <w:tcW w:w="1276" w:type="dxa"/>
            <w:shd w:val="clear" w:color="auto" w:fill="auto"/>
            <w:vAlign w:val="center"/>
          </w:tcPr>
          <w:p w14:paraId="087A8DBC" w14:textId="77777777" w:rsidR="00175FE6" w:rsidRPr="00261D81"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261D81">
              <w:rPr>
                <w:rFonts w:ascii="Times New Roman" w:eastAsia="Times New Roman" w:hAnsi="Times New Roman" w:cs="Times New Roman"/>
                <w:color w:val="000000"/>
                <w:sz w:val="24"/>
                <w:szCs w:val="24"/>
                <w:lang w:val="tg-Cyrl-TJ"/>
              </w:rPr>
              <w:t>107,7</w:t>
            </w:r>
          </w:p>
        </w:tc>
        <w:tc>
          <w:tcPr>
            <w:tcW w:w="1306" w:type="dxa"/>
            <w:vAlign w:val="center"/>
          </w:tcPr>
          <w:p w14:paraId="609C182C" w14:textId="77777777" w:rsidR="00175FE6" w:rsidRPr="00425355" w:rsidRDefault="00175FE6" w:rsidP="00425355">
            <w:pPr>
              <w:spacing w:after="0" w:line="240" w:lineRule="auto"/>
              <w:jc w:val="center"/>
              <w:rPr>
                <w:rFonts w:ascii="Times New Roman" w:eastAsia="Times New Roman" w:hAnsi="Times New Roman" w:cs="Times New Roman"/>
                <w:color w:val="000000"/>
                <w:sz w:val="24"/>
                <w:szCs w:val="24"/>
                <w:lang w:val="en-US"/>
              </w:rPr>
            </w:pPr>
            <w:r w:rsidRPr="00261D81">
              <w:rPr>
                <w:rFonts w:ascii="Times New Roman" w:eastAsia="Times New Roman" w:hAnsi="Times New Roman" w:cs="Times New Roman"/>
                <w:color w:val="000000"/>
                <w:sz w:val="24"/>
                <w:szCs w:val="24"/>
                <w:lang w:val="tg-Cyrl-TJ"/>
              </w:rPr>
              <w:t>107,9</w:t>
            </w:r>
          </w:p>
        </w:tc>
      </w:tr>
      <w:tr w:rsidR="00175FE6" w:rsidRPr="00EA7DA2" w14:paraId="32E5E844" w14:textId="77777777" w:rsidTr="00766E54">
        <w:trPr>
          <w:trHeight w:val="300"/>
          <w:jc w:val="center"/>
        </w:trPr>
        <w:tc>
          <w:tcPr>
            <w:tcW w:w="4095" w:type="dxa"/>
            <w:shd w:val="clear" w:color="auto" w:fill="auto"/>
            <w:vAlign w:val="center"/>
            <w:hideMark/>
          </w:tcPr>
          <w:p w14:paraId="5634DF35"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lang w:val="tg-Cyrl-TJ"/>
              </w:rPr>
            </w:pPr>
            <w:r w:rsidRPr="00495524">
              <w:rPr>
                <w:rFonts w:ascii="Times New Roman" w:eastAsia="Times New Roman" w:hAnsi="Times New Roman" w:cs="Times New Roman"/>
                <w:color w:val="000000"/>
                <w:sz w:val="24"/>
                <w:szCs w:val="24"/>
              </w:rPr>
              <w:t>Индекс-дефлятор</w:t>
            </w:r>
            <w:r w:rsidRPr="00EA7DA2">
              <w:rPr>
                <w:rFonts w:ascii="Times New Roman" w:eastAsia="Times New Roman" w:hAnsi="Times New Roman" w:cs="Times New Roman"/>
                <w:color w:val="000000"/>
                <w:sz w:val="24"/>
                <w:szCs w:val="24"/>
                <w:lang w:val="tg-Cyrl-TJ"/>
              </w:rPr>
              <w:t>и</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ММД</w:t>
            </w:r>
          </w:p>
        </w:tc>
        <w:tc>
          <w:tcPr>
            <w:tcW w:w="1424" w:type="dxa"/>
            <w:shd w:val="clear" w:color="auto" w:fill="auto"/>
            <w:vAlign w:val="center"/>
            <w:hideMark/>
          </w:tcPr>
          <w:p w14:paraId="4563E5D8"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103,4</w:t>
            </w:r>
          </w:p>
        </w:tc>
        <w:tc>
          <w:tcPr>
            <w:tcW w:w="1280" w:type="dxa"/>
            <w:shd w:val="clear" w:color="auto" w:fill="auto"/>
            <w:vAlign w:val="center"/>
            <w:hideMark/>
          </w:tcPr>
          <w:p w14:paraId="24757765"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102,6</w:t>
            </w:r>
          </w:p>
        </w:tc>
        <w:tc>
          <w:tcPr>
            <w:tcW w:w="1276" w:type="dxa"/>
            <w:shd w:val="clear" w:color="auto" w:fill="auto"/>
            <w:vAlign w:val="center"/>
            <w:hideMark/>
          </w:tcPr>
          <w:p w14:paraId="4972350F"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105,0</w:t>
            </w:r>
          </w:p>
        </w:tc>
        <w:tc>
          <w:tcPr>
            <w:tcW w:w="1306" w:type="dxa"/>
            <w:vAlign w:val="center"/>
          </w:tcPr>
          <w:p w14:paraId="3D6A5259"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105,3</w:t>
            </w:r>
          </w:p>
        </w:tc>
      </w:tr>
      <w:tr w:rsidR="00175FE6" w:rsidRPr="00EA7DA2" w14:paraId="2008D1A1" w14:textId="77777777" w:rsidTr="00766E54">
        <w:trPr>
          <w:trHeight w:val="300"/>
          <w:jc w:val="center"/>
        </w:trPr>
        <w:tc>
          <w:tcPr>
            <w:tcW w:w="4095" w:type="dxa"/>
            <w:shd w:val="clear" w:color="auto" w:fill="auto"/>
            <w:vAlign w:val="center"/>
            <w:hideMark/>
          </w:tcPr>
          <w:p w14:paraId="390C3A91"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ММД ба ҳар сари аҳолӣ</w:t>
            </w:r>
            <w:r w:rsidRPr="00495524">
              <w:rPr>
                <w:rFonts w:ascii="Times New Roman" w:eastAsia="Times New Roman" w:hAnsi="Times New Roman" w:cs="Times New Roman"/>
                <w:color w:val="000000"/>
                <w:sz w:val="24"/>
                <w:szCs w:val="24"/>
              </w:rPr>
              <w:t xml:space="preserve"> (сомони)</w:t>
            </w:r>
          </w:p>
        </w:tc>
        <w:tc>
          <w:tcPr>
            <w:tcW w:w="1424" w:type="dxa"/>
            <w:shd w:val="clear" w:color="auto" w:fill="auto"/>
            <w:vAlign w:val="center"/>
            <w:hideMark/>
          </w:tcPr>
          <w:p w14:paraId="252F998E"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12 822,7</w:t>
            </w:r>
          </w:p>
        </w:tc>
        <w:tc>
          <w:tcPr>
            <w:tcW w:w="1280" w:type="dxa"/>
            <w:shd w:val="clear" w:color="auto" w:fill="auto"/>
            <w:vAlign w:val="center"/>
            <w:hideMark/>
          </w:tcPr>
          <w:p w14:paraId="2E229E00"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13 874,2</w:t>
            </w:r>
          </w:p>
        </w:tc>
        <w:tc>
          <w:tcPr>
            <w:tcW w:w="1276" w:type="dxa"/>
            <w:shd w:val="clear" w:color="auto" w:fill="auto"/>
            <w:vAlign w:val="center"/>
            <w:hideMark/>
          </w:tcPr>
          <w:p w14:paraId="01142F6F"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rPr>
              <w:t>15 375,0</w:t>
            </w:r>
          </w:p>
        </w:tc>
        <w:tc>
          <w:tcPr>
            <w:tcW w:w="1306" w:type="dxa"/>
            <w:vAlign w:val="center"/>
          </w:tcPr>
          <w:p w14:paraId="7E6C6919"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17 129,0</w:t>
            </w:r>
          </w:p>
        </w:tc>
      </w:tr>
      <w:tr w:rsidR="00175FE6" w:rsidRPr="00EA7DA2" w14:paraId="0C0E5C81" w14:textId="77777777" w:rsidTr="00766E54">
        <w:trPr>
          <w:trHeight w:val="315"/>
          <w:jc w:val="center"/>
        </w:trPr>
        <w:tc>
          <w:tcPr>
            <w:tcW w:w="9381" w:type="dxa"/>
            <w:gridSpan w:val="5"/>
          </w:tcPr>
          <w:p w14:paraId="0D5EE1F0"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Соҳаҳои иқтисодиёт</w:t>
            </w:r>
          </w:p>
        </w:tc>
      </w:tr>
      <w:tr w:rsidR="00175FE6" w:rsidRPr="00EA7DA2" w14:paraId="3DB370D5" w14:textId="77777777" w:rsidTr="00766E54">
        <w:trPr>
          <w:trHeight w:val="540"/>
          <w:jc w:val="center"/>
        </w:trPr>
        <w:tc>
          <w:tcPr>
            <w:tcW w:w="4095" w:type="dxa"/>
            <w:shd w:val="clear" w:color="auto" w:fill="auto"/>
            <w:vAlign w:val="center"/>
            <w:hideMark/>
          </w:tcPr>
          <w:p w14:paraId="1DFF69B4" w14:textId="1620B1B0"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Ҳаҷми маҳсулоти саноатӣ</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6A86D1A4"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112,0</w:t>
            </w:r>
          </w:p>
        </w:tc>
        <w:tc>
          <w:tcPr>
            <w:tcW w:w="1280" w:type="dxa"/>
            <w:shd w:val="clear" w:color="auto" w:fill="auto"/>
            <w:vAlign w:val="center"/>
            <w:hideMark/>
          </w:tcPr>
          <w:p w14:paraId="512563B5"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120,2</w:t>
            </w:r>
          </w:p>
        </w:tc>
        <w:tc>
          <w:tcPr>
            <w:tcW w:w="1276" w:type="dxa"/>
            <w:shd w:val="clear" w:color="auto" w:fill="auto"/>
            <w:vAlign w:val="center"/>
            <w:hideMark/>
          </w:tcPr>
          <w:p w14:paraId="226EFC82"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rPr>
              <w:t>120,3</w:t>
            </w:r>
          </w:p>
        </w:tc>
        <w:tc>
          <w:tcPr>
            <w:tcW w:w="1306" w:type="dxa"/>
            <w:vAlign w:val="center"/>
          </w:tcPr>
          <w:p w14:paraId="16D9D455"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120,4</w:t>
            </w:r>
          </w:p>
        </w:tc>
      </w:tr>
      <w:tr w:rsidR="00175FE6" w:rsidRPr="00EA7DA2" w14:paraId="5F5B0DDF" w14:textId="77777777" w:rsidTr="00766E54">
        <w:trPr>
          <w:trHeight w:val="540"/>
          <w:jc w:val="center"/>
        </w:trPr>
        <w:tc>
          <w:tcPr>
            <w:tcW w:w="4095" w:type="dxa"/>
            <w:shd w:val="clear" w:color="auto" w:fill="auto"/>
            <w:vAlign w:val="center"/>
            <w:hideMark/>
          </w:tcPr>
          <w:p w14:paraId="27FC7ECF" w14:textId="7F4D6C9F"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Ҳаҷми маҳсулоти умумии кишоварзӣ</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1C99A677"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109,0,</w:t>
            </w:r>
          </w:p>
        </w:tc>
        <w:tc>
          <w:tcPr>
            <w:tcW w:w="1280" w:type="dxa"/>
            <w:shd w:val="clear" w:color="auto" w:fill="auto"/>
            <w:vAlign w:val="center"/>
            <w:hideMark/>
          </w:tcPr>
          <w:p w14:paraId="4D93DFD9"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107,3</w:t>
            </w:r>
          </w:p>
        </w:tc>
        <w:tc>
          <w:tcPr>
            <w:tcW w:w="1276" w:type="dxa"/>
            <w:shd w:val="clear" w:color="auto" w:fill="auto"/>
            <w:vAlign w:val="center"/>
            <w:hideMark/>
          </w:tcPr>
          <w:p w14:paraId="3CFF5FA6"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107,</w:t>
            </w:r>
            <w:r w:rsidRPr="00EA7DA2">
              <w:rPr>
                <w:rFonts w:ascii="Times New Roman" w:eastAsia="Times New Roman" w:hAnsi="Times New Roman" w:cs="Times New Roman"/>
                <w:color w:val="000000"/>
                <w:sz w:val="24"/>
                <w:szCs w:val="24"/>
              </w:rPr>
              <w:t>2</w:t>
            </w:r>
          </w:p>
        </w:tc>
        <w:tc>
          <w:tcPr>
            <w:tcW w:w="1306" w:type="dxa"/>
            <w:vAlign w:val="center"/>
          </w:tcPr>
          <w:p w14:paraId="2C0538A6"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107,0</w:t>
            </w:r>
          </w:p>
        </w:tc>
      </w:tr>
      <w:tr w:rsidR="00175FE6" w:rsidRPr="00EA7DA2" w14:paraId="7C101520" w14:textId="77777777" w:rsidTr="00766E54">
        <w:trPr>
          <w:trHeight w:val="540"/>
          <w:jc w:val="center"/>
        </w:trPr>
        <w:tc>
          <w:tcPr>
            <w:tcW w:w="4095" w:type="dxa"/>
            <w:shd w:val="clear" w:color="auto" w:fill="auto"/>
            <w:vAlign w:val="center"/>
            <w:hideMark/>
          </w:tcPr>
          <w:p w14:paraId="43300E7C" w14:textId="584D1F19"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Ҳаҷми боркашонӣ тавассути ҳамаи намудҳои нақлиёт</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25A88929"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116,6</w:t>
            </w:r>
          </w:p>
        </w:tc>
        <w:tc>
          <w:tcPr>
            <w:tcW w:w="1280" w:type="dxa"/>
            <w:shd w:val="clear" w:color="auto" w:fill="auto"/>
            <w:vAlign w:val="center"/>
            <w:hideMark/>
          </w:tcPr>
          <w:p w14:paraId="4DA2A2C4"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105,6</w:t>
            </w:r>
          </w:p>
        </w:tc>
        <w:tc>
          <w:tcPr>
            <w:tcW w:w="1276" w:type="dxa"/>
            <w:shd w:val="clear" w:color="auto" w:fill="auto"/>
            <w:vAlign w:val="center"/>
            <w:hideMark/>
          </w:tcPr>
          <w:p w14:paraId="734B0DDF"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w:t>
            </w:r>
            <w:r w:rsidRPr="00EA7DA2">
              <w:rPr>
                <w:rFonts w:ascii="Times New Roman" w:eastAsia="Times New Roman" w:hAnsi="Times New Roman" w:cs="Times New Roman"/>
                <w:color w:val="000000"/>
                <w:sz w:val="24"/>
                <w:szCs w:val="24"/>
              </w:rPr>
              <w:t>5</w:t>
            </w:r>
            <w:r w:rsidRPr="00495524">
              <w:rPr>
                <w:rFonts w:ascii="Times New Roman" w:eastAsia="Times New Roman" w:hAnsi="Times New Roman" w:cs="Times New Roman"/>
                <w:color w:val="000000"/>
                <w:sz w:val="24"/>
                <w:szCs w:val="24"/>
              </w:rPr>
              <w:t>,</w:t>
            </w:r>
            <w:r w:rsidRPr="00EA7DA2">
              <w:rPr>
                <w:rFonts w:ascii="Times New Roman" w:eastAsia="Times New Roman" w:hAnsi="Times New Roman" w:cs="Times New Roman"/>
                <w:color w:val="000000"/>
                <w:sz w:val="24"/>
                <w:szCs w:val="24"/>
              </w:rPr>
              <w:t>6</w:t>
            </w:r>
          </w:p>
        </w:tc>
        <w:tc>
          <w:tcPr>
            <w:tcW w:w="1306" w:type="dxa"/>
            <w:vAlign w:val="center"/>
          </w:tcPr>
          <w:p w14:paraId="21600798"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105,7</w:t>
            </w:r>
          </w:p>
        </w:tc>
      </w:tr>
      <w:tr w:rsidR="00175FE6" w:rsidRPr="00EA7DA2" w14:paraId="2633B665" w14:textId="77777777" w:rsidTr="00766E54">
        <w:trPr>
          <w:trHeight w:val="540"/>
          <w:jc w:val="center"/>
        </w:trPr>
        <w:tc>
          <w:tcPr>
            <w:tcW w:w="4095" w:type="dxa"/>
            <w:shd w:val="clear" w:color="auto" w:fill="auto"/>
            <w:vAlign w:val="center"/>
            <w:hideMark/>
          </w:tcPr>
          <w:p w14:paraId="100774B3" w14:textId="3BD21B9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Мусофиркашонӣ тавассути ҳамаи намуди нақлиёт</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0914A51D"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109,8</w:t>
            </w:r>
          </w:p>
        </w:tc>
        <w:tc>
          <w:tcPr>
            <w:tcW w:w="1280" w:type="dxa"/>
            <w:shd w:val="clear" w:color="auto" w:fill="auto"/>
            <w:vAlign w:val="center"/>
            <w:hideMark/>
          </w:tcPr>
          <w:p w14:paraId="780EF1D8"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107,6</w:t>
            </w:r>
          </w:p>
        </w:tc>
        <w:tc>
          <w:tcPr>
            <w:tcW w:w="1276" w:type="dxa"/>
            <w:shd w:val="clear" w:color="auto" w:fill="auto"/>
            <w:vAlign w:val="center"/>
            <w:hideMark/>
          </w:tcPr>
          <w:p w14:paraId="7060E107"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w:t>
            </w:r>
            <w:r w:rsidRPr="00EA7DA2">
              <w:rPr>
                <w:rFonts w:ascii="Times New Roman" w:eastAsia="Times New Roman" w:hAnsi="Times New Roman" w:cs="Times New Roman"/>
                <w:color w:val="000000"/>
                <w:sz w:val="24"/>
                <w:szCs w:val="24"/>
              </w:rPr>
              <w:t>7</w:t>
            </w:r>
            <w:r w:rsidRPr="00495524">
              <w:rPr>
                <w:rFonts w:ascii="Times New Roman" w:eastAsia="Times New Roman" w:hAnsi="Times New Roman" w:cs="Times New Roman"/>
                <w:color w:val="000000"/>
                <w:sz w:val="24"/>
                <w:szCs w:val="24"/>
              </w:rPr>
              <w:t>,</w:t>
            </w:r>
            <w:r w:rsidRPr="00EA7DA2">
              <w:rPr>
                <w:rFonts w:ascii="Times New Roman" w:eastAsia="Times New Roman" w:hAnsi="Times New Roman" w:cs="Times New Roman"/>
                <w:color w:val="000000"/>
                <w:sz w:val="24"/>
                <w:szCs w:val="24"/>
              </w:rPr>
              <w:t>8</w:t>
            </w:r>
          </w:p>
        </w:tc>
        <w:tc>
          <w:tcPr>
            <w:tcW w:w="1306" w:type="dxa"/>
            <w:vAlign w:val="center"/>
          </w:tcPr>
          <w:p w14:paraId="4FA5C998"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108,2</w:t>
            </w:r>
          </w:p>
        </w:tc>
      </w:tr>
      <w:tr w:rsidR="00175FE6" w:rsidRPr="00EA7DA2" w14:paraId="67411161" w14:textId="77777777" w:rsidTr="00766E54">
        <w:trPr>
          <w:trHeight w:val="540"/>
          <w:jc w:val="center"/>
        </w:trPr>
        <w:tc>
          <w:tcPr>
            <w:tcW w:w="4095" w:type="dxa"/>
            <w:shd w:val="clear" w:color="auto" w:fill="auto"/>
            <w:vAlign w:val="center"/>
            <w:hideMark/>
          </w:tcPr>
          <w:p w14:paraId="28E902EE" w14:textId="093A364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Ҳаҷми умумии гардиши савдои дохилӣ</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0E222DD2"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113,4</w:t>
            </w:r>
          </w:p>
        </w:tc>
        <w:tc>
          <w:tcPr>
            <w:tcW w:w="1280" w:type="dxa"/>
            <w:shd w:val="clear" w:color="auto" w:fill="auto"/>
            <w:vAlign w:val="center"/>
            <w:hideMark/>
          </w:tcPr>
          <w:p w14:paraId="50447E18"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109,8</w:t>
            </w:r>
          </w:p>
        </w:tc>
        <w:tc>
          <w:tcPr>
            <w:tcW w:w="1276" w:type="dxa"/>
            <w:shd w:val="clear" w:color="auto" w:fill="auto"/>
            <w:vAlign w:val="center"/>
            <w:hideMark/>
          </w:tcPr>
          <w:p w14:paraId="6EA65062"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109,</w:t>
            </w:r>
            <w:r w:rsidRPr="00EA7DA2">
              <w:rPr>
                <w:rFonts w:ascii="Times New Roman" w:eastAsia="Times New Roman" w:hAnsi="Times New Roman" w:cs="Times New Roman"/>
                <w:color w:val="000000"/>
                <w:sz w:val="24"/>
                <w:szCs w:val="24"/>
              </w:rPr>
              <w:t>4</w:t>
            </w:r>
          </w:p>
        </w:tc>
        <w:tc>
          <w:tcPr>
            <w:tcW w:w="1306" w:type="dxa"/>
            <w:vAlign w:val="center"/>
          </w:tcPr>
          <w:p w14:paraId="7D66AE7E"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108,9</w:t>
            </w:r>
          </w:p>
        </w:tc>
      </w:tr>
      <w:tr w:rsidR="00175FE6" w:rsidRPr="00EA7DA2" w14:paraId="4ACFB4F9" w14:textId="77777777" w:rsidTr="00766E54">
        <w:trPr>
          <w:trHeight w:val="540"/>
          <w:jc w:val="center"/>
        </w:trPr>
        <w:tc>
          <w:tcPr>
            <w:tcW w:w="4095" w:type="dxa"/>
            <w:shd w:val="clear" w:color="auto" w:fill="auto"/>
            <w:vAlign w:val="center"/>
            <w:hideMark/>
          </w:tcPr>
          <w:p w14:paraId="4644AEF3" w14:textId="1940F918"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Ҳаҷми умумии хизматрасонии пулакӣ</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53F86BA8"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114,1</w:t>
            </w:r>
          </w:p>
        </w:tc>
        <w:tc>
          <w:tcPr>
            <w:tcW w:w="1280" w:type="dxa"/>
            <w:shd w:val="clear" w:color="auto" w:fill="auto"/>
            <w:vAlign w:val="center"/>
            <w:hideMark/>
          </w:tcPr>
          <w:p w14:paraId="7C46DB87"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109,1</w:t>
            </w:r>
          </w:p>
        </w:tc>
        <w:tc>
          <w:tcPr>
            <w:tcW w:w="1276" w:type="dxa"/>
            <w:shd w:val="clear" w:color="auto" w:fill="auto"/>
            <w:vAlign w:val="center"/>
            <w:hideMark/>
          </w:tcPr>
          <w:p w14:paraId="4560BF88"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w:t>
            </w:r>
            <w:r w:rsidRPr="00EA7DA2">
              <w:rPr>
                <w:rFonts w:ascii="Times New Roman" w:eastAsia="Times New Roman" w:hAnsi="Times New Roman" w:cs="Times New Roman"/>
                <w:color w:val="000000"/>
                <w:sz w:val="24"/>
                <w:szCs w:val="24"/>
              </w:rPr>
              <w:t>08</w:t>
            </w:r>
            <w:r w:rsidRPr="00495524">
              <w:rPr>
                <w:rFonts w:ascii="Times New Roman" w:eastAsia="Times New Roman" w:hAnsi="Times New Roman" w:cs="Times New Roman"/>
                <w:color w:val="000000"/>
                <w:sz w:val="24"/>
                <w:szCs w:val="24"/>
              </w:rPr>
              <w:t>,5</w:t>
            </w:r>
          </w:p>
        </w:tc>
        <w:tc>
          <w:tcPr>
            <w:tcW w:w="1306" w:type="dxa"/>
            <w:vAlign w:val="center"/>
          </w:tcPr>
          <w:p w14:paraId="2BA0970E"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110,6</w:t>
            </w:r>
          </w:p>
        </w:tc>
      </w:tr>
      <w:tr w:rsidR="00175FE6" w:rsidRPr="00EA7DA2" w14:paraId="0F91C0F6" w14:textId="77777777" w:rsidTr="00766E54">
        <w:trPr>
          <w:trHeight w:val="540"/>
          <w:jc w:val="center"/>
        </w:trPr>
        <w:tc>
          <w:tcPr>
            <w:tcW w:w="4095" w:type="dxa"/>
            <w:shd w:val="clear" w:color="auto" w:fill="auto"/>
            <w:vAlign w:val="center"/>
            <w:hideMark/>
          </w:tcPr>
          <w:p w14:paraId="1D5E99D6" w14:textId="6CA0C324"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Гардиши савдои хориҷӣ</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5140775D"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113,9</w:t>
            </w:r>
          </w:p>
        </w:tc>
        <w:tc>
          <w:tcPr>
            <w:tcW w:w="1280" w:type="dxa"/>
            <w:shd w:val="clear" w:color="auto" w:fill="auto"/>
            <w:vAlign w:val="center"/>
            <w:hideMark/>
          </w:tcPr>
          <w:p w14:paraId="313015B6"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107,3</w:t>
            </w:r>
          </w:p>
        </w:tc>
        <w:tc>
          <w:tcPr>
            <w:tcW w:w="1276" w:type="dxa"/>
            <w:shd w:val="clear" w:color="auto" w:fill="auto"/>
            <w:vAlign w:val="center"/>
            <w:hideMark/>
          </w:tcPr>
          <w:p w14:paraId="1CBDA250"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w:t>
            </w:r>
            <w:r w:rsidRPr="00EA7DA2">
              <w:rPr>
                <w:rFonts w:ascii="Times New Roman" w:eastAsia="Times New Roman" w:hAnsi="Times New Roman" w:cs="Times New Roman"/>
                <w:color w:val="000000"/>
                <w:sz w:val="24"/>
                <w:szCs w:val="24"/>
              </w:rPr>
              <w:t>8</w:t>
            </w:r>
            <w:r w:rsidRPr="00495524">
              <w:rPr>
                <w:rFonts w:ascii="Times New Roman" w:eastAsia="Times New Roman" w:hAnsi="Times New Roman" w:cs="Times New Roman"/>
                <w:color w:val="000000"/>
                <w:sz w:val="24"/>
                <w:szCs w:val="24"/>
              </w:rPr>
              <w:t>,</w:t>
            </w:r>
            <w:r w:rsidRPr="00EA7DA2">
              <w:rPr>
                <w:rFonts w:ascii="Times New Roman" w:eastAsia="Times New Roman" w:hAnsi="Times New Roman" w:cs="Times New Roman"/>
                <w:color w:val="000000"/>
                <w:sz w:val="24"/>
                <w:szCs w:val="24"/>
              </w:rPr>
              <w:t>6</w:t>
            </w:r>
          </w:p>
        </w:tc>
        <w:tc>
          <w:tcPr>
            <w:tcW w:w="1306" w:type="dxa"/>
            <w:vAlign w:val="center"/>
          </w:tcPr>
          <w:p w14:paraId="32089D92"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103,0</w:t>
            </w:r>
          </w:p>
        </w:tc>
      </w:tr>
      <w:tr w:rsidR="00175FE6" w:rsidRPr="00EA7DA2" w14:paraId="6FF1CA32" w14:textId="77777777" w:rsidTr="00766E54">
        <w:trPr>
          <w:trHeight w:val="300"/>
          <w:jc w:val="center"/>
        </w:trPr>
        <w:tc>
          <w:tcPr>
            <w:tcW w:w="4095" w:type="dxa"/>
            <w:shd w:val="clear" w:color="auto" w:fill="auto"/>
            <w:vAlign w:val="center"/>
            <w:hideMark/>
          </w:tcPr>
          <w:p w14:paraId="65A44574" w14:textId="6E6B2979"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Сохтмон</w:t>
            </w:r>
            <w:r w:rsidRPr="00495524">
              <w:rPr>
                <w:rFonts w:ascii="Times New Roman" w:eastAsia="Times New Roman" w:hAnsi="Times New Roman" w:cs="Times New Roman"/>
                <w:color w:val="000000"/>
                <w:sz w:val="24"/>
                <w:szCs w:val="24"/>
              </w:rPr>
              <w:t xml:space="preserve"> (</w:t>
            </w:r>
            <w:r w:rsidR="00187416">
              <w:rPr>
                <w:rFonts w:ascii="Times New Roman" w:eastAsia="Times New Roman" w:hAnsi="Times New Roman" w:cs="Times New Roman"/>
                <w:color w:val="000000"/>
                <w:sz w:val="24"/>
                <w:szCs w:val="24"/>
                <w:lang w:val="tg-Cyrl-TJ"/>
              </w:rPr>
              <w:t xml:space="preserve">бо </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нисбат ба соли гузашта</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6A0953CC"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122,5</w:t>
            </w:r>
          </w:p>
        </w:tc>
        <w:tc>
          <w:tcPr>
            <w:tcW w:w="1280" w:type="dxa"/>
            <w:shd w:val="clear" w:color="auto" w:fill="auto"/>
            <w:vAlign w:val="center"/>
            <w:hideMark/>
          </w:tcPr>
          <w:p w14:paraId="02E09F17"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110,3</w:t>
            </w:r>
          </w:p>
        </w:tc>
        <w:tc>
          <w:tcPr>
            <w:tcW w:w="1276" w:type="dxa"/>
            <w:shd w:val="clear" w:color="auto" w:fill="auto"/>
            <w:vAlign w:val="center"/>
            <w:hideMark/>
          </w:tcPr>
          <w:p w14:paraId="7E43F0FF"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108,3</w:t>
            </w:r>
          </w:p>
        </w:tc>
        <w:tc>
          <w:tcPr>
            <w:tcW w:w="1306" w:type="dxa"/>
            <w:vAlign w:val="center"/>
          </w:tcPr>
          <w:p w14:paraId="0F8156F6"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108,4</w:t>
            </w:r>
          </w:p>
        </w:tc>
      </w:tr>
      <w:tr w:rsidR="00175FE6" w:rsidRPr="00EA7DA2" w14:paraId="59B131C3" w14:textId="77777777" w:rsidTr="00766E54">
        <w:trPr>
          <w:trHeight w:val="300"/>
          <w:jc w:val="center"/>
        </w:trPr>
        <w:tc>
          <w:tcPr>
            <w:tcW w:w="4095" w:type="dxa"/>
            <w:shd w:val="clear" w:color="auto" w:fill="auto"/>
            <w:vAlign w:val="center"/>
            <w:hideMark/>
          </w:tcPr>
          <w:p w14:paraId="29E6CE29" w14:textId="0679466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Неруи барқ</w:t>
            </w:r>
            <w:r w:rsidRPr="00495524">
              <w:rPr>
                <w:rFonts w:ascii="Times New Roman" w:eastAsia="Times New Roman" w:hAnsi="Times New Roman" w:cs="Times New Roman"/>
                <w:color w:val="000000"/>
                <w:sz w:val="24"/>
                <w:szCs w:val="24"/>
              </w:rPr>
              <w:t xml:space="preserve"> (</w:t>
            </w:r>
            <w:r w:rsidR="001A20DE">
              <w:rPr>
                <w:rFonts w:ascii="Times New Roman" w:eastAsia="Times New Roman" w:hAnsi="Times New Roman" w:cs="Times New Roman"/>
                <w:color w:val="000000"/>
                <w:sz w:val="24"/>
                <w:szCs w:val="24"/>
              </w:rPr>
              <w:t>млн</w:t>
            </w:r>
            <w:r w:rsidRPr="00495524">
              <w:rPr>
                <w:rFonts w:ascii="Times New Roman" w:eastAsia="Times New Roman" w:hAnsi="Times New Roman" w:cs="Times New Roman"/>
                <w:color w:val="000000"/>
                <w:sz w:val="24"/>
                <w:szCs w:val="24"/>
              </w:rPr>
              <w:t xml:space="preserve"> кВт/</w:t>
            </w:r>
            <w:r w:rsidRPr="00EA7DA2">
              <w:rPr>
                <w:rFonts w:ascii="Times New Roman" w:eastAsia="Times New Roman" w:hAnsi="Times New Roman" w:cs="Times New Roman"/>
                <w:color w:val="000000"/>
                <w:sz w:val="24"/>
                <w:szCs w:val="24"/>
                <w:lang w:val="tg-Cyrl-TJ"/>
              </w:rPr>
              <w:t>с</w:t>
            </w:r>
            <w:r w:rsidRPr="00495524">
              <w:rPr>
                <w:rFonts w:ascii="Times New Roman" w:eastAsia="Times New Roman" w:hAnsi="Times New Roman" w:cs="Times New Roman"/>
                <w:color w:val="000000"/>
                <w:sz w:val="24"/>
                <w:szCs w:val="24"/>
              </w:rPr>
              <w:t>)</w:t>
            </w:r>
          </w:p>
        </w:tc>
        <w:tc>
          <w:tcPr>
            <w:tcW w:w="1424" w:type="dxa"/>
            <w:shd w:val="clear" w:color="auto" w:fill="auto"/>
            <w:vAlign w:val="center"/>
            <w:hideMark/>
          </w:tcPr>
          <w:p w14:paraId="167FC740"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21</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860,5</w:t>
            </w:r>
          </w:p>
        </w:tc>
        <w:tc>
          <w:tcPr>
            <w:tcW w:w="1280" w:type="dxa"/>
            <w:shd w:val="clear" w:color="auto" w:fill="auto"/>
            <w:vAlign w:val="center"/>
            <w:hideMark/>
          </w:tcPr>
          <w:p w14:paraId="3F0B993F"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22</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475,7</w:t>
            </w:r>
          </w:p>
        </w:tc>
        <w:tc>
          <w:tcPr>
            <w:tcW w:w="1276" w:type="dxa"/>
            <w:shd w:val="clear" w:color="auto" w:fill="auto"/>
            <w:vAlign w:val="center"/>
            <w:hideMark/>
          </w:tcPr>
          <w:p w14:paraId="3B02EC2A"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rPr>
              <w:t>4 030,5</w:t>
            </w:r>
          </w:p>
        </w:tc>
        <w:tc>
          <w:tcPr>
            <w:tcW w:w="1306" w:type="dxa"/>
            <w:vAlign w:val="center"/>
          </w:tcPr>
          <w:p w14:paraId="7A2ADEC5"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4 609,6</w:t>
            </w:r>
          </w:p>
        </w:tc>
      </w:tr>
      <w:tr w:rsidR="00175FE6" w:rsidRPr="00EA7DA2" w14:paraId="60844E27" w14:textId="77777777" w:rsidTr="00766E54">
        <w:trPr>
          <w:trHeight w:val="300"/>
          <w:jc w:val="center"/>
        </w:trPr>
        <w:tc>
          <w:tcPr>
            <w:tcW w:w="4095" w:type="dxa"/>
            <w:shd w:val="clear" w:color="auto" w:fill="auto"/>
            <w:vAlign w:val="center"/>
            <w:hideMark/>
          </w:tcPr>
          <w:p w14:paraId="7DCEEBF7"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Ангишт</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ҳаз</w:t>
            </w:r>
            <w:r w:rsidRPr="00495524">
              <w:rPr>
                <w:rFonts w:ascii="Times New Roman" w:eastAsia="Times New Roman" w:hAnsi="Times New Roman" w:cs="Times New Roman"/>
                <w:color w:val="000000"/>
                <w:sz w:val="24"/>
                <w:szCs w:val="24"/>
              </w:rPr>
              <w:t>. т.)</w:t>
            </w:r>
          </w:p>
        </w:tc>
        <w:tc>
          <w:tcPr>
            <w:tcW w:w="1424" w:type="dxa"/>
            <w:shd w:val="clear" w:color="auto" w:fill="auto"/>
            <w:vAlign w:val="center"/>
            <w:hideMark/>
          </w:tcPr>
          <w:p w14:paraId="063F52AD"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2</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084,</w:t>
            </w:r>
            <w:r w:rsidRPr="00EA7DA2">
              <w:rPr>
                <w:rFonts w:ascii="Times New Roman" w:eastAsia="Times New Roman" w:hAnsi="Times New Roman" w:cs="Times New Roman"/>
                <w:color w:val="000000"/>
                <w:sz w:val="24"/>
                <w:szCs w:val="24"/>
              </w:rPr>
              <w:t>2</w:t>
            </w:r>
          </w:p>
        </w:tc>
        <w:tc>
          <w:tcPr>
            <w:tcW w:w="1280" w:type="dxa"/>
            <w:shd w:val="clear" w:color="auto" w:fill="auto"/>
            <w:vAlign w:val="center"/>
            <w:hideMark/>
          </w:tcPr>
          <w:p w14:paraId="465378B6"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2</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691,3</w:t>
            </w:r>
          </w:p>
        </w:tc>
        <w:tc>
          <w:tcPr>
            <w:tcW w:w="1276" w:type="dxa"/>
            <w:shd w:val="clear" w:color="auto" w:fill="auto"/>
            <w:vAlign w:val="center"/>
            <w:hideMark/>
          </w:tcPr>
          <w:p w14:paraId="0B4AAAFF"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rPr>
              <w:t>2 807,1</w:t>
            </w:r>
          </w:p>
        </w:tc>
        <w:tc>
          <w:tcPr>
            <w:tcW w:w="1306" w:type="dxa"/>
            <w:vAlign w:val="center"/>
          </w:tcPr>
          <w:p w14:paraId="4A8EBA0C"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3 023,2</w:t>
            </w:r>
          </w:p>
        </w:tc>
      </w:tr>
      <w:tr w:rsidR="00175FE6" w:rsidRPr="00EA7DA2" w14:paraId="3BA4EDFC" w14:textId="77777777" w:rsidTr="00766E54">
        <w:trPr>
          <w:trHeight w:val="540"/>
          <w:jc w:val="center"/>
        </w:trPr>
        <w:tc>
          <w:tcPr>
            <w:tcW w:w="4095" w:type="dxa"/>
            <w:shd w:val="clear" w:color="auto" w:fill="auto"/>
            <w:vAlign w:val="center"/>
            <w:hideMark/>
          </w:tcPr>
          <w:p w14:paraId="4EB7084E"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Аллюминийи аввалия</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ҳаз</w:t>
            </w:r>
            <w:r w:rsidRPr="00495524">
              <w:rPr>
                <w:rFonts w:ascii="Times New Roman" w:eastAsia="Times New Roman" w:hAnsi="Times New Roman" w:cs="Times New Roman"/>
                <w:color w:val="000000"/>
                <w:sz w:val="24"/>
                <w:szCs w:val="24"/>
              </w:rPr>
              <w:t>. т.)</w:t>
            </w:r>
          </w:p>
        </w:tc>
        <w:tc>
          <w:tcPr>
            <w:tcW w:w="1424" w:type="dxa"/>
            <w:shd w:val="clear" w:color="auto" w:fill="auto"/>
            <w:vAlign w:val="center"/>
            <w:hideMark/>
          </w:tcPr>
          <w:p w14:paraId="5EC685E1"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p>
        </w:tc>
        <w:tc>
          <w:tcPr>
            <w:tcW w:w="1280" w:type="dxa"/>
            <w:shd w:val="clear" w:color="auto" w:fill="auto"/>
            <w:vAlign w:val="center"/>
            <w:hideMark/>
          </w:tcPr>
          <w:p w14:paraId="010AF803"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102,9</w:t>
            </w:r>
          </w:p>
        </w:tc>
        <w:tc>
          <w:tcPr>
            <w:tcW w:w="1276" w:type="dxa"/>
            <w:shd w:val="clear" w:color="auto" w:fill="auto"/>
            <w:vAlign w:val="center"/>
            <w:hideMark/>
          </w:tcPr>
          <w:p w14:paraId="1CD93474"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rPr>
              <w:t>128,8</w:t>
            </w:r>
          </w:p>
        </w:tc>
        <w:tc>
          <w:tcPr>
            <w:tcW w:w="1306" w:type="dxa"/>
            <w:vAlign w:val="center"/>
          </w:tcPr>
          <w:p w14:paraId="53BE03CF"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161,0</w:t>
            </w:r>
          </w:p>
        </w:tc>
      </w:tr>
      <w:tr w:rsidR="00175FE6" w:rsidRPr="00EA7DA2" w14:paraId="7E9F5D29" w14:textId="77777777" w:rsidTr="00766E54">
        <w:trPr>
          <w:trHeight w:val="300"/>
          <w:jc w:val="center"/>
        </w:trPr>
        <w:tc>
          <w:tcPr>
            <w:tcW w:w="4095" w:type="dxa"/>
            <w:shd w:val="clear" w:color="auto" w:fill="auto"/>
            <w:vAlign w:val="center"/>
            <w:hideMark/>
          </w:tcPr>
          <w:p w14:paraId="414AAD2C"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Семент</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ҳаз</w:t>
            </w:r>
            <w:r w:rsidRPr="00495524">
              <w:rPr>
                <w:rFonts w:ascii="Times New Roman" w:eastAsia="Times New Roman" w:hAnsi="Times New Roman" w:cs="Times New Roman"/>
                <w:color w:val="000000"/>
                <w:sz w:val="24"/>
                <w:szCs w:val="24"/>
              </w:rPr>
              <w:t>. т.)</w:t>
            </w:r>
          </w:p>
        </w:tc>
        <w:tc>
          <w:tcPr>
            <w:tcW w:w="1424" w:type="dxa"/>
            <w:shd w:val="clear" w:color="auto" w:fill="auto"/>
            <w:vAlign w:val="center"/>
            <w:hideMark/>
          </w:tcPr>
          <w:p w14:paraId="68E2358B"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4</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455,</w:t>
            </w:r>
            <w:r w:rsidRPr="00EA7DA2">
              <w:rPr>
                <w:rFonts w:ascii="Times New Roman" w:eastAsia="Times New Roman" w:hAnsi="Times New Roman" w:cs="Times New Roman"/>
                <w:color w:val="000000"/>
                <w:sz w:val="24"/>
                <w:szCs w:val="24"/>
              </w:rPr>
              <w:t>6</w:t>
            </w:r>
          </w:p>
        </w:tc>
        <w:tc>
          <w:tcPr>
            <w:tcW w:w="1280" w:type="dxa"/>
            <w:shd w:val="clear" w:color="auto" w:fill="auto"/>
            <w:vAlign w:val="center"/>
            <w:hideMark/>
          </w:tcPr>
          <w:p w14:paraId="492CF70D"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4</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622,1</w:t>
            </w:r>
          </w:p>
        </w:tc>
        <w:tc>
          <w:tcPr>
            <w:tcW w:w="1276" w:type="dxa"/>
            <w:shd w:val="clear" w:color="auto" w:fill="auto"/>
            <w:vAlign w:val="center"/>
            <w:hideMark/>
          </w:tcPr>
          <w:p w14:paraId="5D0E9A98"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4</w:t>
            </w:r>
            <w:r w:rsidRPr="00EA7DA2">
              <w:rPr>
                <w:rFonts w:ascii="Times New Roman" w:eastAsia="Times New Roman" w:hAnsi="Times New Roman" w:cs="Times New Roman"/>
                <w:color w:val="000000"/>
                <w:sz w:val="24"/>
                <w:szCs w:val="24"/>
              </w:rPr>
              <w:t xml:space="preserve"> 820,8</w:t>
            </w:r>
          </w:p>
        </w:tc>
        <w:tc>
          <w:tcPr>
            <w:tcW w:w="1306" w:type="dxa"/>
            <w:vAlign w:val="center"/>
          </w:tcPr>
          <w:p w14:paraId="144D9023"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5 066,7</w:t>
            </w:r>
          </w:p>
        </w:tc>
      </w:tr>
      <w:tr w:rsidR="00175FE6" w:rsidRPr="00EA7DA2" w14:paraId="010D3561" w14:textId="77777777" w:rsidTr="00766E54">
        <w:trPr>
          <w:trHeight w:val="300"/>
          <w:jc w:val="center"/>
        </w:trPr>
        <w:tc>
          <w:tcPr>
            <w:tcW w:w="4095" w:type="dxa"/>
            <w:shd w:val="clear" w:color="auto" w:fill="auto"/>
            <w:vAlign w:val="center"/>
            <w:hideMark/>
          </w:tcPr>
          <w:p w14:paraId="42C5F4EA" w14:textId="77777777"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Нахи пахта</w:t>
            </w:r>
            <w:r w:rsidRPr="00495524">
              <w:rPr>
                <w:rFonts w:ascii="Times New Roman" w:eastAsia="Times New Roman" w:hAnsi="Times New Roman" w:cs="Times New Roman"/>
                <w:color w:val="000000"/>
                <w:sz w:val="24"/>
                <w:szCs w:val="24"/>
              </w:rPr>
              <w:t xml:space="preserve"> (</w:t>
            </w:r>
            <w:r w:rsidRPr="00EA7DA2">
              <w:rPr>
                <w:rFonts w:ascii="Times New Roman" w:eastAsia="Times New Roman" w:hAnsi="Times New Roman" w:cs="Times New Roman"/>
                <w:color w:val="000000"/>
                <w:sz w:val="24"/>
                <w:szCs w:val="24"/>
                <w:lang w:val="tg-Cyrl-TJ"/>
              </w:rPr>
              <w:t>ҳаз</w:t>
            </w:r>
            <w:r w:rsidRPr="00495524">
              <w:rPr>
                <w:rFonts w:ascii="Times New Roman" w:eastAsia="Times New Roman" w:hAnsi="Times New Roman" w:cs="Times New Roman"/>
                <w:color w:val="000000"/>
                <w:sz w:val="24"/>
                <w:szCs w:val="24"/>
              </w:rPr>
              <w:t>. т.)</w:t>
            </w:r>
          </w:p>
        </w:tc>
        <w:tc>
          <w:tcPr>
            <w:tcW w:w="1424" w:type="dxa"/>
            <w:shd w:val="clear" w:color="auto" w:fill="auto"/>
            <w:vAlign w:val="center"/>
            <w:hideMark/>
          </w:tcPr>
          <w:p w14:paraId="3F519B23"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127,4</w:t>
            </w:r>
          </w:p>
        </w:tc>
        <w:tc>
          <w:tcPr>
            <w:tcW w:w="1280" w:type="dxa"/>
            <w:shd w:val="clear" w:color="auto" w:fill="auto"/>
            <w:vAlign w:val="center"/>
            <w:hideMark/>
          </w:tcPr>
          <w:p w14:paraId="38B9574C"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141,3</w:t>
            </w:r>
          </w:p>
        </w:tc>
        <w:tc>
          <w:tcPr>
            <w:tcW w:w="1276" w:type="dxa"/>
            <w:shd w:val="clear" w:color="auto" w:fill="auto"/>
            <w:vAlign w:val="center"/>
            <w:hideMark/>
          </w:tcPr>
          <w:p w14:paraId="3956C052"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w:t>
            </w:r>
            <w:r w:rsidRPr="00EA7DA2">
              <w:rPr>
                <w:rFonts w:ascii="Times New Roman" w:eastAsia="Times New Roman" w:hAnsi="Times New Roman" w:cs="Times New Roman"/>
                <w:color w:val="000000"/>
                <w:sz w:val="24"/>
                <w:szCs w:val="24"/>
              </w:rPr>
              <w:t>45,7</w:t>
            </w:r>
          </w:p>
        </w:tc>
        <w:tc>
          <w:tcPr>
            <w:tcW w:w="1306" w:type="dxa"/>
            <w:vAlign w:val="center"/>
          </w:tcPr>
          <w:p w14:paraId="501CEF17"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150,3</w:t>
            </w:r>
          </w:p>
        </w:tc>
      </w:tr>
      <w:tr w:rsidR="00175FE6" w:rsidRPr="00EA7DA2" w14:paraId="4BA63104" w14:textId="77777777" w:rsidTr="00766E54">
        <w:trPr>
          <w:trHeight w:val="540"/>
          <w:jc w:val="center"/>
        </w:trPr>
        <w:tc>
          <w:tcPr>
            <w:tcW w:w="4095" w:type="dxa"/>
            <w:shd w:val="clear" w:color="auto" w:fill="auto"/>
            <w:vAlign w:val="center"/>
            <w:hideMark/>
          </w:tcPr>
          <w:p w14:paraId="72C56C8D" w14:textId="758E8906" w:rsidR="00175FE6" w:rsidRPr="00495524" w:rsidRDefault="00175FE6" w:rsidP="00425355">
            <w:pPr>
              <w:spacing w:after="0" w:line="240" w:lineRule="auto"/>
              <w:jc w:val="both"/>
              <w:rPr>
                <w:rFonts w:ascii="Times New Roman" w:eastAsia="Times New Roman" w:hAnsi="Times New Roman" w:cs="Times New Roman"/>
                <w:color w:val="000000"/>
                <w:sz w:val="24"/>
                <w:szCs w:val="24"/>
              </w:rPr>
            </w:pPr>
            <w:r w:rsidRPr="00EA7DA2">
              <w:rPr>
                <w:rFonts w:ascii="Times New Roman" w:eastAsia="Times New Roman" w:hAnsi="Times New Roman" w:cs="Times New Roman"/>
                <w:color w:val="000000"/>
                <w:sz w:val="24"/>
                <w:szCs w:val="24"/>
                <w:lang w:val="tg-Cyrl-TJ"/>
              </w:rPr>
              <w:t xml:space="preserve">Маблағгузорӣ ба сармояи асосӣ аз ҳисоби ҳамаи манбаҳои маблағгузорӣ </w:t>
            </w:r>
            <w:r w:rsidRPr="00495524">
              <w:rPr>
                <w:rFonts w:ascii="Times New Roman" w:eastAsia="Times New Roman" w:hAnsi="Times New Roman" w:cs="Times New Roman"/>
                <w:color w:val="000000"/>
                <w:sz w:val="24"/>
                <w:szCs w:val="24"/>
              </w:rPr>
              <w:t xml:space="preserve"> (</w:t>
            </w:r>
            <w:r w:rsidR="001A20DE">
              <w:rPr>
                <w:rFonts w:ascii="Times New Roman" w:eastAsia="Times New Roman" w:hAnsi="Times New Roman" w:cs="Times New Roman"/>
                <w:color w:val="000000"/>
                <w:sz w:val="24"/>
                <w:szCs w:val="24"/>
              </w:rPr>
              <w:t>млн</w:t>
            </w:r>
            <w:r w:rsidRPr="00495524">
              <w:rPr>
                <w:rFonts w:ascii="Times New Roman" w:eastAsia="Times New Roman" w:hAnsi="Times New Roman" w:cs="Times New Roman"/>
                <w:color w:val="000000"/>
                <w:sz w:val="24"/>
                <w:szCs w:val="24"/>
              </w:rPr>
              <w:t xml:space="preserve"> сомони) </w:t>
            </w:r>
          </w:p>
        </w:tc>
        <w:tc>
          <w:tcPr>
            <w:tcW w:w="1424" w:type="dxa"/>
            <w:shd w:val="clear" w:color="auto" w:fill="auto"/>
            <w:vAlign w:val="center"/>
            <w:hideMark/>
          </w:tcPr>
          <w:p w14:paraId="1AE264C6"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19</w:t>
            </w:r>
            <w:r w:rsidRPr="00EA7DA2">
              <w:rPr>
                <w:rFonts w:ascii="Times New Roman" w:eastAsia="Times New Roman" w:hAnsi="Times New Roman" w:cs="Times New Roman"/>
                <w:color w:val="000000"/>
                <w:sz w:val="24"/>
                <w:szCs w:val="24"/>
              </w:rPr>
              <w:t> </w:t>
            </w:r>
            <w:r w:rsidRPr="00495524">
              <w:rPr>
                <w:rFonts w:ascii="Times New Roman" w:eastAsia="Times New Roman" w:hAnsi="Times New Roman" w:cs="Times New Roman"/>
                <w:color w:val="000000"/>
                <w:sz w:val="24"/>
                <w:szCs w:val="24"/>
              </w:rPr>
              <w:t>859</w:t>
            </w:r>
            <w:r w:rsidRPr="00EA7DA2">
              <w:rPr>
                <w:rFonts w:ascii="Times New Roman" w:eastAsia="Times New Roman" w:hAnsi="Times New Roman" w:cs="Times New Roman"/>
                <w:color w:val="000000"/>
                <w:sz w:val="24"/>
                <w:szCs w:val="24"/>
              </w:rPr>
              <w:t>,0</w:t>
            </w:r>
          </w:p>
        </w:tc>
        <w:tc>
          <w:tcPr>
            <w:tcW w:w="1280" w:type="dxa"/>
            <w:shd w:val="clear" w:color="auto" w:fill="auto"/>
            <w:vAlign w:val="center"/>
            <w:hideMark/>
          </w:tcPr>
          <w:p w14:paraId="7A40AF35"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19</w:t>
            </w:r>
            <w:r w:rsidRPr="00EA7DA2">
              <w:rPr>
                <w:rFonts w:ascii="Times New Roman" w:eastAsia="Times New Roman" w:hAnsi="Times New Roman" w:cs="Times New Roman"/>
                <w:color w:val="000000"/>
                <w:sz w:val="24"/>
                <w:szCs w:val="24"/>
              </w:rPr>
              <w:t xml:space="preserve"> </w:t>
            </w:r>
            <w:r w:rsidRPr="00495524">
              <w:rPr>
                <w:rFonts w:ascii="Times New Roman" w:eastAsia="Times New Roman" w:hAnsi="Times New Roman" w:cs="Times New Roman"/>
                <w:color w:val="000000"/>
                <w:sz w:val="24"/>
                <w:szCs w:val="24"/>
              </w:rPr>
              <w:t>586,0</w:t>
            </w:r>
          </w:p>
        </w:tc>
        <w:tc>
          <w:tcPr>
            <w:tcW w:w="1276" w:type="dxa"/>
            <w:shd w:val="clear" w:color="auto" w:fill="auto"/>
            <w:vAlign w:val="center"/>
            <w:hideMark/>
          </w:tcPr>
          <w:p w14:paraId="1E8E75B3" w14:textId="77777777" w:rsidR="00175FE6" w:rsidRPr="00495524" w:rsidRDefault="00175FE6" w:rsidP="00425355">
            <w:pPr>
              <w:spacing w:after="0" w:line="240" w:lineRule="auto"/>
              <w:jc w:val="center"/>
              <w:rPr>
                <w:rFonts w:ascii="Times New Roman" w:eastAsia="Times New Roman" w:hAnsi="Times New Roman" w:cs="Times New Roman"/>
                <w:color w:val="000000"/>
                <w:sz w:val="24"/>
                <w:szCs w:val="24"/>
              </w:rPr>
            </w:pPr>
            <w:r w:rsidRPr="00495524">
              <w:rPr>
                <w:rFonts w:ascii="Times New Roman" w:eastAsia="Times New Roman" w:hAnsi="Times New Roman" w:cs="Times New Roman"/>
                <w:color w:val="000000"/>
                <w:sz w:val="24"/>
                <w:szCs w:val="24"/>
              </w:rPr>
              <w:t>21</w:t>
            </w:r>
            <w:r w:rsidRPr="00EA7DA2">
              <w:rPr>
                <w:rFonts w:ascii="Times New Roman" w:eastAsia="Times New Roman" w:hAnsi="Times New Roman" w:cs="Times New Roman"/>
                <w:color w:val="000000"/>
                <w:sz w:val="24"/>
                <w:szCs w:val="24"/>
              </w:rPr>
              <w:t xml:space="preserve"> 685,0</w:t>
            </w:r>
          </w:p>
        </w:tc>
        <w:tc>
          <w:tcPr>
            <w:tcW w:w="1306" w:type="dxa"/>
            <w:vAlign w:val="center"/>
          </w:tcPr>
          <w:p w14:paraId="5A4607CD" w14:textId="77777777" w:rsidR="00175FE6" w:rsidRPr="00EA7DA2" w:rsidRDefault="00175FE6" w:rsidP="00425355">
            <w:pPr>
              <w:spacing w:after="0" w:line="240" w:lineRule="auto"/>
              <w:jc w:val="center"/>
              <w:rPr>
                <w:rFonts w:ascii="Times New Roman" w:eastAsia="Times New Roman" w:hAnsi="Times New Roman" w:cs="Times New Roman"/>
                <w:color w:val="000000"/>
                <w:sz w:val="24"/>
                <w:szCs w:val="24"/>
                <w:lang w:val="tg-Cyrl-TJ"/>
              </w:rPr>
            </w:pPr>
            <w:r w:rsidRPr="00EA7DA2">
              <w:rPr>
                <w:rFonts w:ascii="Times New Roman" w:eastAsia="Times New Roman" w:hAnsi="Times New Roman" w:cs="Times New Roman"/>
                <w:color w:val="000000"/>
                <w:sz w:val="24"/>
                <w:szCs w:val="24"/>
                <w:lang w:val="tg-Cyrl-TJ"/>
              </w:rPr>
              <w:t>24 129,0</w:t>
            </w:r>
          </w:p>
        </w:tc>
      </w:tr>
    </w:tbl>
    <w:p w14:paraId="13CDDBE7" w14:textId="77777777" w:rsidR="00175FE6" w:rsidRDefault="00175FE6" w:rsidP="004C6308">
      <w:pPr>
        <w:spacing w:after="0"/>
        <w:ind w:firstLine="567"/>
        <w:contextualSpacing/>
        <w:jc w:val="both"/>
        <w:rPr>
          <w:rStyle w:val="fontstyle01"/>
        </w:rPr>
      </w:pPr>
    </w:p>
    <w:p w14:paraId="71393604" w14:textId="113D2173" w:rsidR="003232EE" w:rsidRDefault="003232EE" w:rsidP="003232EE">
      <w:pPr>
        <w:spacing w:after="0"/>
        <w:ind w:firstLine="567"/>
        <w:contextualSpacing/>
        <w:jc w:val="both"/>
        <w:rPr>
          <w:rStyle w:val="fontstyle01"/>
        </w:rPr>
      </w:pPr>
      <w:proofErr w:type="spellStart"/>
      <w:r w:rsidRPr="003232EE">
        <w:rPr>
          <w:rStyle w:val="fontstyle01"/>
        </w:rPr>
        <w:t>Тибқи</w:t>
      </w:r>
      <w:proofErr w:type="spellEnd"/>
      <w:r w:rsidRPr="003232EE">
        <w:rPr>
          <w:rStyle w:val="fontstyle01"/>
        </w:rPr>
        <w:t xml:space="preserve"> </w:t>
      </w:r>
      <w:proofErr w:type="spellStart"/>
      <w:r w:rsidRPr="003232EE">
        <w:rPr>
          <w:rStyle w:val="fontstyle01"/>
        </w:rPr>
        <w:t>дурнамо</w:t>
      </w:r>
      <w:proofErr w:type="spellEnd"/>
      <w:r w:rsidRPr="003232EE">
        <w:rPr>
          <w:rStyle w:val="fontstyle01"/>
        </w:rPr>
        <w:t xml:space="preserve"> </w:t>
      </w:r>
      <w:r>
        <w:rPr>
          <w:rStyle w:val="fontstyle01"/>
          <w:lang w:val="tg-Cyrl-TJ"/>
        </w:rPr>
        <w:t>с</w:t>
      </w:r>
      <w:proofErr w:type="spellStart"/>
      <w:r w:rsidRPr="003232EE">
        <w:rPr>
          <w:rStyle w:val="fontstyle01"/>
        </w:rPr>
        <w:t>уръати</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w:t>
      </w:r>
      <w:proofErr w:type="spellStart"/>
      <w:r w:rsidRPr="003232EE">
        <w:rPr>
          <w:rStyle w:val="fontstyle01"/>
        </w:rPr>
        <w:t>воқеии</w:t>
      </w:r>
      <w:proofErr w:type="spellEnd"/>
      <w:r w:rsidRPr="003232EE">
        <w:rPr>
          <w:rStyle w:val="fontstyle01"/>
        </w:rPr>
        <w:t xml:space="preserve"> </w:t>
      </w:r>
      <w:proofErr w:type="spellStart"/>
      <w:r w:rsidR="00187416" w:rsidRPr="003232EE">
        <w:rPr>
          <w:rStyle w:val="fontstyle01"/>
        </w:rPr>
        <w:t>маҷм</w:t>
      </w:r>
      <w:proofErr w:type="spellEnd"/>
      <w:r w:rsidR="00187416">
        <w:rPr>
          <w:rStyle w:val="fontstyle01"/>
          <w:lang w:val="tg-Cyrl-TJ"/>
        </w:rPr>
        <w:t>ӯ</w:t>
      </w:r>
      <w:r w:rsidR="00187416" w:rsidRPr="003232EE">
        <w:rPr>
          <w:rStyle w:val="fontstyle01"/>
        </w:rPr>
        <w:t xml:space="preserve">и </w:t>
      </w:r>
      <w:proofErr w:type="spellStart"/>
      <w:r w:rsidRPr="003232EE">
        <w:rPr>
          <w:rStyle w:val="fontstyle01"/>
        </w:rPr>
        <w:t>маҳсулоти</w:t>
      </w:r>
      <w:proofErr w:type="spellEnd"/>
      <w:r w:rsidRPr="003232EE">
        <w:rPr>
          <w:rStyle w:val="fontstyle01"/>
        </w:rPr>
        <w:t xml:space="preserve"> </w:t>
      </w:r>
      <w:proofErr w:type="spellStart"/>
      <w:r w:rsidRPr="003232EE">
        <w:rPr>
          <w:rStyle w:val="fontstyle01"/>
        </w:rPr>
        <w:t>дохилӣ</w:t>
      </w:r>
      <w:proofErr w:type="spellEnd"/>
      <w:r w:rsidRPr="003232EE">
        <w:rPr>
          <w:rStyle w:val="fontstyle01"/>
        </w:rPr>
        <w:t xml:space="preserve"> </w:t>
      </w:r>
      <w:proofErr w:type="spellStart"/>
      <w:r w:rsidRPr="003232EE">
        <w:rPr>
          <w:rStyle w:val="fontstyle01"/>
        </w:rPr>
        <w:t>барои</w:t>
      </w:r>
      <w:proofErr w:type="spellEnd"/>
      <w:r w:rsidRPr="003232EE">
        <w:rPr>
          <w:rStyle w:val="fontstyle01"/>
        </w:rPr>
        <w:t xml:space="preserve"> соли 2024 дар </w:t>
      </w:r>
      <w:proofErr w:type="spellStart"/>
      <w:r w:rsidRPr="003232EE">
        <w:rPr>
          <w:rStyle w:val="fontstyle01"/>
        </w:rPr>
        <w:t>сатҳи</w:t>
      </w:r>
      <w:proofErr w:type="spellEnd"/>
      <w:r w:rsidRPr="003232EE">
        <w:rPr>
          <w:rStyle w:val="fontstyle01"/>
        </w:rPr>
        <w:t xml:space="preserve"> 8,0 </w:t>
      </w:r>
      <w:proofErr w:type="spellStart"/>
      <w:r w:rsidRPr="003232EE">
        <w:rPr>
          <w:rStyle w:val="fontstyle01"/>
        </w:rPr>
        <w:t>фоиз</w:t>
      </w:r>
      <w:proofErr w:type="spellEnd"/>
      <w:r w:rsidRPr="003232EE">
        <w:rPr>
          <w:rStyle w:val="fontstyle01"/>
        </w:rPr>
        <w:t xml:space="preserve">, соли 2025 – 7,7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соли 2026 – 7,9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пешбинӣ</w:t>
      </w:r>
      <w:proofErr w:type="spellEnd"/>
      <w:r w:rsidRPr="003232EE">
        <w:rPr>
          <w:rStyle w:val="fontstyle01"/>
        </w:rPr>
        <w:t xml:space="preserve"> </w:t>
      </w:r>
      <w:proofErr w:type="spellStart"/>
      <w:r w:rsidRPr="003232EE">
        <w:rPr>
          <w:rStyle w:val="fontstyle01"/>
        </w:rPr>
        <w:t>шудааст</w:t>
      </w:r>
      <w:proofErr w:type="spellEnd"/>
      <w:r w:rsidRPr="003232EE">
        <w:rPr>
          <w:rStyle w:val="fontstyle01"/>
        </w:rPr>
        <w:t>.</w:t>
      </w:r>
    </w:p>
    <w:p w14:paraId="70A2C016" w14:textId="278C8D59" w:rsidR="003232EE" w:rsidRPr="003232EE" w:rsidRDefault="003232EE" w:rsidP="003232EE">
      <w:pPr>
        <w:spacing w:after="0"/>
        <w:ind w:firstLine="284"/>
        <w:contextualSpacing/>
        <w:jc w:val="both"/>
        <w:rPr>
          <w:rStyle w:val="fontstyle01"/>
        </w:rPr>
      </w:pPr>
      <w:r>
        <w:rPr>
          <w:noProof/>
        </w:rPr>
        <w:lastRenderedPageBreak/>
        <w:drawing>
          <wp:inline distT="0" distB="0" distL="0" distR="0" wp14:anchorId="56175CA8" wp14:editId="5D0952E1">
            <wp:extent cx="5814060" cy="2617470"/>
            <wp:effectExtent l="19050" t="19050" r="15240" b="114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4060" cy="2617470"/>
                    </a:xfrm>
                    <a:prstGeom prst="rect">
                      <a:avLst/>
                    </a:prstGeom>
                    <a:ln>
                      <a:solidFill>
                        <a:schemeClr val="tx1"/>
                      </a:solidFill>
                    </a:ln>
                  </pic:spPr>
                </pic:pic>
              </a:graphicData>
            </a:graphic>
          </wp:inline>
        </w:drawing>
      </w:r>
    </w:p>
    <w:p w14:paraId="30228768" w14:textId="77777777" w:rsidR="006671B4" w:rsidRDefault="006671B4" w:rsidP="003232EE">
      <w:pPr>
        <w:spacing w:after="0"/>
        <w:ind w:firstLine="567"/>
        <w:contextualSpacing/>
        <w:jc w:val="both"/>
        <w:rPr>
          <w:rStyle w:val="fontstyle01"/>
        </w:rPr>
      </w:pPr>
    </w:p>
    <w:p w14:paraId="2B5FFE85" w14:textId="613B0F2D" w:rsidR="003232EE" w:rsidRDefault="003232EE" w:rsidP="003232EE">
      <w:pPr>
        <w:spacing w:after="0"/>
        <w:ind w:firstLine="567"/>
        <w:contextualSpacing/>
        <w:jc w:val="both"/>
        <w:rPr>
          <w:rStyle w:val="fontstyle01"/>
        </w:rPr>
      </w:pPr>
      <w:proofErr w:type="spellStart"/>
      <w:r w:rsidRPr="003232EE">
        <w:rPr>
          <w:rStyle w:val="fontstyle01"/>
        </w:rPr>
        <w:t>Нишондиҳандаҳои</w:t>
      </w:r>
      <w:proofErr w:type="spellEnd"/>
      <w:r w:rsidRPr="003232EE">
        <w:rPr>
          <w:rStyle w:val="fontstyle01"/>
        </w:rPr>
        <w:t xml:space="preserve"> </w:t>
      </w:r>
      <w:proofErr w:type="spellStart"/>
      <w:r w:rsidRPr="003232EE">
        <w:rPr>
          <w:rStyle w:val="fontstyle01"/>
        </w:rPr>
        <w:t>рушди</w:t>
      </w:r>
      <w:proofErr w:type="spellEnd"/>
      <w:r w:rsidRPr="003232EE">
        <w:rPr>
          <w:rStyle w:val="fontstyle01"/>
        </w:rPr>
        <w:t xml:space="preserve"> </w:t>
      </w:r>
      <w:proofErr w:type="spellStart"/>
      <w:r w:rsidRPr="003232EE">
        <w:rPr>
          <w:rStyle w:val="fontstyle01"/>
        </w:rPr>
        <w:t>соҳаи</w:t>
      </w:r>
      <w:proofErr w:type="spellEnd"/>
      <w:r w:rsidRPr="003232EE">
        <w:rPr>
          <w:rStyle w:val="fontstyle01"/>
        </w:rPr>
        <w:t xml:space="preserve"> </w:t>
      </w:r>
      <w:proofErr w:type="spellStart"/>
      <w:r w:rsidRPr="003232EE">
        <w:rPr>
          <w:rStyle w:val="fontstyle01"/>
        </w:rPr>
        <w:t>саноати</w:t>
      </w:r>
      <w:proofErr w:type="spellEnd"/>
      <w:r w:rsidRPr="003232EE">
        <w:rPr>
          <w:rStyle w:val="fontstyle01"/>
        </w:rPr>
        <w:t xml:space="preserve"> </w:t>
      </w:r>
      <w:proofErr w:type="spellStart"/>
      <w:r w:rsidRPr="003232EE">
        <w:rPr>
          <w:rStyle w:val="fontstyle01"/>
        </w:rPr>
        <w:t>ҷумҳурӣ</w:t>
      </w:r>
      <w:proofErr w:type="spellEnd"/>
      <w:r w:rsidRPr="003232EE">
        <w:rPr>
          <w:rStyle w:val="fontstyle01"/>
        </w:rPr>
        <w:t xml:space="preserve">, яке аз </w:t>
      </w:r>
      <w:proofErr w:type="spellStart"/>
      <w:r w:rsidRPr="003232EE">
        <w:rPr>
          <w:rStyle w:val="fontstyle01"/>
        </w:rPr>
        <w:t>сарчашмаҳои</w:t>
      </w:r>
      <w:proofErr w:type="spellEnd"/>
      <w:r w:rsidRPr="003232EE">
        <w:rPr>
          <w:rStyle w:val="fontstyle01"/>
        </w:rPr>
        <w:t xml:space="preserve"> </w:t>
      </w:r>
      <w:proofErr w:type="spellStart"/>
      <w:r w:rsidRPr="003232EE">
        <w:rPr>
          <w:rStyle w:val="fontstyle01"/>
        </w:rPr>
        <w:t>асосии</w:t>
      </w:r>
      <w:proofErr w:type="spellEnd"/>
      <w:r w:rsidRPr="003232EE">
        <w:rPr>
          <w:rStyle w:val="fontstyle01"/>
        </w:rPr>
        <w:t xml:space="preserve"> </w:t>
      </w:r>
      <w:proofErr w:type="spellStart"/>
      <w:r w:rsidRPr="003232EE">
        <w:rPr>
          <w:rStyle w:val="fontstyle01"/>
        </w:rPr>
        <w:t>ташаккулдиҳандаи</w:t>
      </w:r>
      <w:proofErr w:type="spellEnd"/>
      <w:r w:rsidRPr="003232EE">
        <w:rPr>
          <w:rStyle w:val="fontstyle01"/>
        </w:rPr>
        <w:t xml:space="preserve"> </w:t>
      </w:r>
      <w:proofErr w:type="spellStart"/>
      <w:r w:rsidRPr="003232EE">
        <w:rPr>
          <w:rStyle w:val="fontstyle01"/>
        </w:rPr>
        <w:t>буҷети</w:t>
      </w:r>
      <w:proofErr w:type="spellEnd"/>
      <w:r w:rsidRPr="003232EE">
        <w:rPr>
          <w:rStyle w:val="fontstyle01"/>
        </w:rPr>
        <w:t xml:space="preserve"> </w:t>
      </w:r>
      <w:proofErr w:type="spellStart"/>
      <w:r w:rsidRPr="003232EE">
        <w:rPr>
          <w:rStyle w:val="fontstyle01"/>
        </w:rPr>
        <w:t>давлатӣ</w:t>
      </w:r>
      <w:proofErr w:type="spellEnd"/>
      <w:r w:rsidRPr="003232EE">
        <w:rPr>
          <w:rStyle w:val="fontstyle01"/>
        </w:rPr>
        <w:t xml:space="preserve"> ба </w:t>
      </w:r>
      <w:proofErr w:type="spellStart"/>
      <w:r w:rsidRPr="003232EE">
        <w:rPr>
          <w:rStyle w:val="fontstyle01"/>
        </w:rPr>
        <w:t>ҳисоб</w:t>
      </w:r>
      <w:proofErr w:type="spellEnd"/>
      <w:r w:rsidRPr="003232EE">
        <w:rPr>
          <w:rStyle w:val="fontstyle01"/>
        </w:rPr>
        <w:t xml:space="preserve"> </w:t>
      </w:r>
      <w:proofErr w:type="spellStart"/>
      <w:r w:rsidRPr="003232EE">
        <w:rPr>
          <w:rStyle w:val="fontstyle01"/>
        </w:rPr>
        <w:t>рафта</w:t>
      </w:r>
      <w:proofErr w:type="spellEnd"/>
      <w:r w:rsidRPr="003232EE">
        <w:rPr>
          <w:rStyle w:val="fontstyle01"/>
        </w:rPr>
        <w:t xml:space="preserve">, дар </w:t>
      </w:r>
      <w:proofErr w:type="spellStart"/>
      <w:r w:rsidRPr="003232EE">
        <w:rPr>
          <w:rStyle w:val="fontstyle01"/>
        </w:rPr>
        <w:t>доираи</w:t>
      </w:r>
      <w:proofErr w:type="spellEnd"/>
      <w:r w:rsidRPr="003232EE">
        <w:rPr>
          <w:rStyle w:val="fontstyle01"/>
        </w:rPr>
        <w:t xml:space="preserve"> </w:t>
      </w:r>
      <w:proofErr w:type="spellStart"/>
      <w:r w:rsidRPr="003232EE">
        <w:rPr>
          <w:rStyle w:val="fontstyle01"/>
        </w:rPr>
        <w:t>амалигардонии</w:t>
      </w:r>
      <w:proofErr w:type="spellEnd"/>
      <w:r w:rsidRPr="003232EE">
        <w:rPr>
          <w:rStyle w:val="fontstyle01"/>
        </w:rPr>
        <w:t xml:space="preserve"> </w:t>
      </w:r>
      <w:proofErr w:type="spellStart"/>
      <w:r w:rsidRPr="003232EE">
        <w:rPr>
          <w:rStyle w:val="fontstyle01"/>
        </w:rPr>
        <w:t>ҳадафи</w:t>
      </w:r>
      <w:proofErr w:type="spellEnd"/>
      <w:r w:rsidRPr="003232EE">
        <w:rPr>
          <w:rStyle w:val="fontstyle01"/>
        </w:rPr>
        <w:t xml:space="preserve"> </w:t>
      </w:r>
      <w:proofErr w:type="spellStart"/>
      <w:r w:rsidRPr="003232EE">
        <w:rPr>
          <w:rStyle w:val="fontstyle01"/>
        </w:rPr>
        <w:t>чоруми</w:t>
      </w:r>
      <w:proofErr w:type="spellEnd"/>
      <w:r w:rsidRPr="003232EE">
        <w:rPr>
          <w:rStyle w:val="fontstyle01"/>
        </w:rPr>
        <w:t xml:space="preserve"> стратегии </w:t>
      </w:r>
      <w:proofErr w:type="spellStart"/>
      <w:r w:rsidRPr="003232EE">
        <w:rPr>
          <w:rStyle w:val="fontstyle01"/>
        </w:rPr>
        <w:t>мамлакат</w:t>
      </w:r>
      <w:proofErr w:type="spellEnd"/>
      <w:r w:rsidRPr="003232EE">
        <w:rPr>
          <w:rStyle w:val="fontstyle01"/>
        </w:rPr>
        <w:t xml:space="preserve">, </w:t>
      </w:r>
      <w:proofErr w:type="spellStart"/>
      <w:r w:rsidRPr="003232EE">
        <w:rPr>
          <w:rStyle w:val="fontstyle01"/>
        </w:rPr>
        <w:t>яъне</w:t>
      </w:r>
      <w:proofErr w:type="spellEnd"/>
      <w:r w:rsidRPr="003232EE">
        <w:rPr>
          <w:rStyle w:val="fontstyle01"/>
        </w:rPr>
        <w:t xml:space="preserve"> </w:t>
      </w:r>
      <w:proofErr w:type="spellStart"/>
      <w:r w:rsidRPr="003232EE">
        <w:rPr>
          <w:rStyle w:val="fontstyle01"/>
        </w:rPr>
        <w:t>саноатикунонии</w:t>
      </w:r>
      <w:proofErr w:type="spellEnd"/>
      <w:r w:rsidRPr="003232EE">
        <w:rPr>
          <w:rStyle w:val="fontstyle01"/>
        </w:rPr>
        <w:t xml:space="preserve"> </w:t>
      </w:r>
      <w:proofErr w:type="spellStart"/>
      <w:r w:rsidRPr="003232EE">
        <w:rPr>
          <w:rStyle w:val="fontstyle01"/>
        </w:rPr>
        <w:t>босуръати</w:t>
      </w:r>
      <w:proofErr w:type="spellEnd"/>
      <w:r w:rsidRPr="003232EE">
        <w:rPr>
          <w:rStyle w:val="fontstyle01"/>
        </w:rPr>
        <w:t xml:space="preserve"> </w:t>
      </w:r>
      <w:proofErr w:type="spellStart"/>
      <w:r w:rsidRPr="003232EE">
        <w:rPr>
          <w:rStyle w:val="fontstyle01"/>
        </w:rPr>
        <w:t>кишвар</w:t>
      </w:r>
      <w:proofErr w:type="spellEnd"/>
      <w:r w:rsidRPr="003232EE">
        <w:rPr>
          <w:rStyle w:val="fontstyle01"/>
        </w:rPr>
        <w:t xml:space="preserve">, </w:t>
      </w:r>
      <w:proofErr w:type="spellStart"/>
      <w:r w:rsidRPr="003232EE">
        <w:rPr>
          <w:rStyle w:val="fontstyle01"/>
        </w:rPr>
        <w:t>инчунин</w:t>
      </w:r>
      <w:proofErr w:type="spellEnd"/>
      <w:r w:rsidRPr="003232EE">
        <w:rPr>
          <w:rStyle w:val="fontstyle01"/>
        </w:rPr>
        <w:t xml:space="preserve">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дарназардошти</w:t>
      </w:r>
      <w:proofErr w:type="spellEnd"/>
      <w:r w:rsidRPr="003232EE">
        <w:rPr>
          <w:rStyle w:val="fontstyle01"/>
        </w:rPr>
        <w:t xml:space="preserve"> </w:t>
      </w:r>
      <w:proofErr w:type="spellStart"/>
      <w:r w:rsidRPr="003232EE">
        <w:rPr>
          <w:rStyle w:val="fontstyle01"/>
        </w:rPr>
        <w:t>истифода</w:t>
      </w:r>
      <w:proofErr w:type="spellEnd"/>
      <w:r w:rsidRPr="003232EE">
        <w:rPr>
          <w:rStyle w:val="fontstyle01"/>
        </w:rPr>
        <w:t xml:space="preserve"> </w:t>
      </w:r>
      <w:proofErr w:type="spellStart"/>
      <w:r w:rsidRPr="003232EE">
        <w:rPr>
          <w:rStyle w:val="fontstyle01"/>
        </w:rPr>
        <w:t>гардидани</w:t>
      </w:r>
      <w:proofErr w:type="spellEnd"/>
      <w:r w:rsidRPr="003232EE">
        <w:rPr>
          <w:rStyle w:val="fontstyle01"/>
        </w:rPr>
        <w:t xml:space="preserve"> </w:t>
      </w:r>
      <w:proofErr w:type="spellStart"/>
      <w:r w:rsidRPr="003232EE">
        <w:rPr>
          <w:rStyle w:val="fontstyle01"/>
        </w:rPr>
        <w:t>иқтидорҳои</w:t>
      </w:r>
      <w:proofErr w:type="spellEnd"/>
      <w:r w:rsidRPr="003232EE">
        <w:rPr>
          <w:rStyle w:val="fontstyle01"/>
        </w:rPr>
        <w:t xml:space="preserve"> </w:t>
      </w:r>
      <w:proofErr w:type="spellStart"/>
      <w:r w:rsidRPr="003232EE">
        <w:rPr>
          <w:rStyle w:val="fontstyle01"/>
        </w:rPr>
        <w:t>истеҳсолии</w:t>
      </w:r>
      <w:proofErr w:type="spellEnd"/>
      <w:r w:rsidRPr="003232EE">
        <w:rPr>
          <w:rStyle w:val="fontstyle01"/>
        </w:rPr>
        <w:t xml:space="preserve"> </w:t>
      </w:r>
      <w:proofErr w:type="spellStart"/>
      <w:r w:rsidRPr="003232EE">
        <w:rPr>
          <w:rStyle w:val="fontstyle01"/>
        </w:rPr>
        <w:t>корхонаҳои</w:t>
      </w:r>
      <w:proofErr w:type="spellEnd"/>
      <w:r w:rsidRPr="003232EE">
        <w:rPr>
          <w:rStyle w:val="fontstyle01"/>
        </w:rPr>
        <w:t xml:space="preserve"> </w:t>
      </w:r>
      <w:proofErr w:type="spellStart"/>
      <w:r w:rsidRPr="003232EE">
        <w:rPr>
          <w:rStyle w:val="fontstyle01"/>
        </w:rPr>
        <w:t>амалкунанда</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w:t>
      </w:r>
      <w:proofErr w:type="spellStart"/>
      <w:r w:rsidRPr="003232EE">
        <w:rPr>
          <w:rStyle w:val="fontstyle01"/>
        </w:rPr>
        <w:t>навбунёд</w:t>
      </w:r>
      <w:proofErr w:type="spellEnd"/>
      <w:r w:rsidRPr="003232EE">
        <w:rPr>
          <w:rStyle w:val="fontstyle01"/>
        </w:rPr>
        <w:t xml:space="preserve"> </w:t>
      </w:r>
      <w:proofErr w:type="spellStart"/>
      <w:r w:rsidRPr="003232EE">
        <w:rPr>
          <w:rStyle w:val="fontstyle01"/>
        </w:rPr>
        <w:t>барои</w:t>
      </w:r>
      <w:proofErr w:type="spellEnd"/>
      <w:r w:rsidRPr="003232EE">
        <w:rPr>
          <w:rStyle w:val="fontstyle01"/>
        </w:rPr>
        <w:t xml:space="preserve"> соли 2024 ба </w:t>
      </w:r>
      <w:proofErr w:type="spellStart"/>
      <w:r w:rsidRPr="003232EE">
        <w:rPr>
          <w:rStyle w:val="fontstyle01"/>
        </w:rPr>
        <w:t>маблағи</w:t>
      </w:r>
      <w:proofErr w:type="spellEnd"/>
      <w:r w:rsidRPr="003232EE">
        <w:rPr>
          <w:rStyle w:val="fontstyle01"/>
        </w:rPr>
        <w:t xml:space="preserve"> 64,5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w:t>
      </w:r>
      <w:proofErr w:type="spellStart"/>
      <w:r w:rsidRPr="003232EE">
        <w:rPr>
          <w:rStyle w:val="fontstyle01"/>
        </w:rPr>
        <w:t>номиналии</w:t>
      </w:r>
      <w:proofErr w:type="spellEnd"/>
      <w:r w:rsidRPr="003232EE">
        <w:rPr>
          <w:rStyle w:val="fontstyle01"/>
        </w:rPr>
        <w:t xml:space="preserve"> 20,2 </w:t>
      </w:r>
      <w:proofErr w:type="spellStart"/>
      <w:r w:rsidRPr="003232EE">
        <w:rPr>
          <w:rStyle w:val="fontstyle01"/>
        </w:rPr>
        <w:t>фоиз</w:t>
      </w:r>
      <w:proofErr w:type="spellEnd"/>
      <w:r w:rsidRPr="003232EE">
        <w:rPr>
          <w:rStyle w:val="fontstyle01"/>
        </w:rPr>
        <w:t xml:space="preserve">, дар соли 2025 ба </w:t>
      </w:r>
      <w:proofErr w:type="spellStart"/>
      <w:r w:rsidRPr="003232EE">
        <w:rPr>
          <w:rStyle w:val="fontstyle01"/>
        </w:rPr>
        <w:t>маблағи</w:t>
      </w:r>
      <w:proofErr w:type="spellEnd"/>
      <w:r w:rsidRPr="003232EE">
        <w:rPr>
          <w:rStyle w:val="fontstyle01"/>
        </w:rPr>
        <w:t xml:space="preserve"> 78,8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20,3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соли 2026 ба </w:t>
      </w:r>
      <w:proofErr w:type="spellStart"/>
      <w:r w:rsidRPr="003232EE">
        <w:rPr>
          <w:rStyle w:val="fontstyle01"/>
        </w:rPr>
        <w:t>маблағи</w:t>
      </w:r>
      <w:proofErr w:type="spellEnd"/>
      <w:r w:rsidRPr="003232EE">
        <w:rPr>
          <w:rStyle w:val="fontstyle01"/>
        </w:rPr>
        <w:t xml:space="preserve"> 96,3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20,4 </w:t>
      </w:r>
      <w:proofErr w:type="spellStart"/>
      <w:r w:rsidRPr="003232EE">
        <w:rPr>
          <w:rStyle w:val="fontstyle01"/>
        </w:rPr>
        <w:t>фоиз</w:t>
      </w:r>
      <w:proofErr w:type="spellEnd"/>
      <w:r w:rsidRPr="003232EE">
        <w:rPr>
          <w:rStyle w:val="fontstyle01"/>
        </w:rPr>
        <w:t xml:space="preserve"> </w:t>
      </w:r>
      <w:r w:rsidR="009061A3">
        <w:rPr>
          <w:rStyle w:val="fontstyle01"/>
          <w:lang w:val="tg-Cyrl-TJ"/>
        </w:rPr>
        <w:t>дар назар аст</w:t>
      </w:r>
      <w:r w:rsidRPr="003232EE">
        <w:rPr>
          <w:rStyle w:val="fontstyle01"/>
        </w:rPr>
        <w:t>.</w:t>
      </w:r>
    </w:p>
    <w:p w14:paraId="1CB3FA14" w14:textId="77777777" w:rsidR="003232EE" w:rsidRPr="003232EE" w:rsidRDefault="003232EE" w:rsidP="003232EE">
      <w:pPr>
        <w:spacing w:after="0"/>
        <w:ind w:firstLine="567"/>
        <w:contextualSpacing/>
        <w:jc w:val="both"/>
        <w:rPr>
          <w:rStyle w:val="fontstyle01"/>
        </w:rPr>
      </w:pPr>
      <w:proofErr w:type="spellStart"/>
      <w:r w:rsidRPr="003232EE">
        <w:rPr>
          <w:rStyle w:val="fontstyle01"/>
        </w:rPr>
        <w:t>Ҳаҷми</w:t>
      </w:r>
      <w:proofErr w:type="spellEnd"/>
      <w:r w:rsidRPr="003232EE">
        <w:rPr>
          <w:rStyle w:val="fontstyle01"/>
        </w:rPr>
        <w:t xml:space="preserve"> </w:t>
      </w:r>
      <w:proofErr w:type="spellStart"/>
      <w:r w:rsidRPr="003232EE">
        <w:rPr>
          <w:rStyle w:val="fontstyle01"/>
        </w:rPr>
        <w:t>маҳсулоти</w:t>
      </w:r>
      <w:proofErr w:type="spellEnd"/>
      <w:r w:rsidRPr="003232EE">
        <w:rPr>
          <w:rStyle w:val="fontstyle01"/>
        </w:rPr>
        <w:t xml:space="preserve"> </w:t>
      </w:r>
      <w:proofErr w:type="spellStart"/>
      <w:r w:rsidRPr="003232EE">
        <w:rPr>
          <w:rStyle w:val="fontstyle01"/>
        </w:rPr>
        <w:t>кишоварзӣ</w:t>
      </w:r>
      <w:proofErr w:type="spellEnd"/>
      <w:r w:rsidRPr="003232EE">
        <w:rPr>
          <w:rStyle w:val="fontstyle01"/>
        </w:rPr>
        <w:t xml:space="preserve"> аз </w:t>
      </w:r>
      <w:proofErr w:type="spellStart"/>
      <w:r w:rsidRPr="003232EE">
        <w:rPr>
          <w:rStyle w:val="fontstyle01"/>
        </w:rPr>
        <w:t>рӯйи</w:t>
      </w:r>
      <w:proofErr w:type="spellEnd"/>
      <w:r w:rsidRPr="003232EE">
        <w:rPr>
          <w:rStyle w:val="fontstyle01"/>
        </w:rPr>
        <w:t xml:space="preserve"> </w:t>
      </w:r>
      <w:proofErr w:type="spellStart"/>
      <w:r w:rsidRPr="003232EE">
        <w:rPr>
          <w:rStyle w:val="fontstyle01"/>
        </w:rPr>
        <w:t>ҳама</w:t>
      </w:r>
      <w:proofErr w:type="spellEnd"/>
      <w:r w:rsidRPr="003232EE">
        <w:rPr>
          <w:rStyle w:val="fontstyle01"/>
        </w:rPr>
        <w:t xml:space="preserve"> </w:t>
      </w:r>
      <w:proofErr w:type="spellStart"/>
      <w:r w:rsidRPr="003232EE">
        <w:rPr>
          <w:rStyle w:val="fontstyle01"/>
        </w:rPr>
        <w:t>шаклҳои</w:t>
      </w:r>
      <w:proofErr w:type="spellEnd"/>
      <w:r w:rsidRPr="003232EE">
        <w:rPr>
          <w:rStyle w:val="fontstyle01"/>
        </w:rPr>
        <w:t xml:space="preserve"> </w:t>
      </w:r>
      <w:proofErr w:type="spellStart"/>
      <w:r w:rsidRPr="003232EE">
        <w:rPr>
          <w:rStyle w:val="fontstyle01"/>
        </w:rPr>
        <w:t>хоҷагидорӣ</w:t>
      </w:r>
      <w:proofErr w:type="spellEnd"/>
      <w:r w:rsidRPr="003232EE">
        <w:rPr>
          <w:rStyle w:val="fontstyle01"/>
        </w:rPr>
        <w:t xml:space="preserve"> </w:t>
      </w:r>
      <w:proofErr w:type="spellStart"/>
      <w:r w:rsidRPr="003232EE">
        <w:rPr>
          <w:rStyle w:val="fontstyle01"/>
        </w:rPr>
        <w:t>барои</w:t>
      </w:r>
      <w:proofErr w:type="spellEnd"/>
      <w:r w:rsidRPr="003232EE">
        <w:rPr>
          <w:rStyle w:val="fontstyle01"/>
        </w:rPr>
        <w:t xml:space="preserve"> </w:t>
      </w:r>
      <w:proofErr w:type="spellStart"/>
      <w:r w:rsidRPr="003232EE">
        <w:rPr>
          <w:rStyle w:val="fontstyle01"/>
        </w:rPr>
        <w:t>солҳои</w:t>
      </w:r>
      <w:proofErr w:type="spellEnd"/>
      <w:r w:rsidRPr="003232EE">
        <w:rPr>
          <w:rStyle w:val="fontstyle01"/>
        </w:rPr>
        <w:t xml:space="preserve"> 2024 - 2026 </w:t>
      </w:r>
      <w:proofErr w:type="spellStart"/>
      <w:r w:rsidRPr="003232EE">
        <w:rPr>
          <w:rStyle w:val="fontstyle01"/>
        </w:rPr>
        <w:t>мутаносибат</w:t>
      </w:r>
      <w:proofErr w:type="spellEnd"/>
      <w:r w:rsidRPr="003232EE">
        <w:rPr>
          <w:rStyle w:val="fontstyle01"/>
        </w:rPr>
        <w:t xml:space="preserve"> дар </w:t>
      </w:r>
      <w:proofErr w:type="spellStart"/>
      <w:r w:rsidRPr="003232EE">
        <w:rPr>
          <w:rStyle w:val="fontstyle01"/>
        </w:rPr>
        <w:t>ҳаҷми</w:t>
      </w:r>
      <w:proofErr w:type="spellEnd"/>
      <w:r w:rsidRPr="003232EE">
        <w:rPr>
          <w:rStyle w:val="fontstyle01"/>
        </w:rPr>
        <w:t xml:space="preserve"> 59,0 млрд </w:t>
      </w:r>
      <w:proofErr w:type="spellStart"/>
      <w:r w:rsidRPr="003232EE">
        <w:rPr>
          <w:rStyle w:val="fontstyle01"/>
        </w:rPr>
        <w:t>сомонӣ</w:t>
      </w:r>
      <w:proofErr w:type="spellEnd"/>
      <w:r w:rsidRPr="003232EE">
        <w:rPr>
          <w:rStyle w:val="fontstyle01"/>
        </w:rPr>
        <w:t xml:space="preserve">, 64,6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70,3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рушди</w:t>
      </w:r>
      <w:proofErr w:type="spellEnd"/>
      <w:r w:rsidRPr="003232EE">
        <w:rPr>
          <w:rStyle w:val="fontstyle01"/>
        </w:rPr>
        <w:t xml:space="preserve"> </w:t>
      </w:r>
      <w:proofErr w:type="spellStart"/>
      <w:r w:rsidRPr="003232EE">
        <w:rPr>
          <w:rStyle w:val="fontstyle01"/>
        </w:rPr>
        <w:t>воқеии</w:t>
      </w:r>
      <w:proofErr w:type="spellEnd"/>
      <w:r w:rsidRPr="003232EE">
        <w:rPr>
          <w:rStyle w:val="fontstyle01"/>
        </w:rPr>
        <w:t xml:space="preserve"> 7,3 </w:t>
      </w:r>
      <w:proofErr w:type="spellStart"/>
      <w:r w:rsidRPr="003232EE">
        <w:rPr>
          <w:rStyle w:val="fontstyle01"/>
        </w:rPr>
        <w:t>фоиз</w:t>
      </w:r>
      <w:proofErr w:type="spellEnd"/>
      <w:r w:rsidRPr="003232EE">
        <w:rPr>
          <w:rStyle w:val="fontstyle01"/>
        </w:rPr>
        <w:t xml:space="preserve">, 7,2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7,0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муайян</w:t>
      </w:r>
      <w:proofErr w:type="spellEnd"/>
      <w:r w:rsidRPr="003232EE">
        <w:rPr>
          <w:rStyle w:val="fontstyle01"/>
        </w:rPr>
        <w:t xml:space="preserve"> </w:t>
      </w:r>
      <w:proofErr w:type="spellStart"/>
      <w:r w:rsidRPr="003232EE">
        <w:rPr>
          <w:rStyle w:val="fontstyle01"/>
        </w:rPr>
        <w:t>гардидааст</w:t>
      </w:r>
      <w:proofErr w:type="spellEnd"/>
      <w:r w:rsidRPr="003232EE">
        <w:rPr>
          <w:rStyle w:val="fontstyle01"/>
        </w:rPr>
        <w:t>.</w:t>
      </w:r>
    </w:p>
    <w:p w14:paraId="3F8D88DD" w14:textId="53840387" w:rsidR="003232EE" w:rsidRPr="003232EE" w:rsidRDefault="003232EE" w:rsidP="003232EE">
      <w:pPr>
        <w:spacing w:after="0"/>
        <w:ind w:firstLine="567"/>
        <w:contextualSpacing/>
        <w:jc w:val="both"/>
        <w:rPr>
          <w:rStyle w:val="fontstyle01"/>
        </w:rPr>
      </w:pPr>
      <w:proofErr w:type="spellStart"/>
      <w:r w:rsidRPr="003232EE">
        <w:rPr>
          <w:rStyle w:val="fontstyle01"/>
        </w:rPr>
        <w:t>Дурнамои</w:t>
      </w:r>
      <w:proofErr w:type="spellEnd"/>
      <w:r w:rsidRPr="003232EE">
        <w:rPr>
          <w:rStyle w:val="fontstyle01"/>
        </w:rPr>
        <w:t xml:space="preserve"> </w:t>
      </w:r>
      <w:proofErr w:type="spellStart"/>
      <w:r w:rsidRPr="003232EE">
        <w:rPr>
          <w:rStyle w:val="fontstyle01"/>
        </w:rPr>
        <w:t>боркашонӣ</w:t>
      </w:r>
      <w:proofErr w:type="spellEnd"/>
      <w:r w:rsidRPr="003232EE">
        <w:rPr>
          <w:rStyle w:val="fontstyle01"/>
        </w:rPr>
        <w:t xml:space="preserve"> </w:t>
      </w:r>
      <w:proofErr w:type="spellStart"/>
      <w:r w:rsidRPr="003232EE">
        <w:rPr>
          <w:rStyle w:val="fontstyle01"/>
        </w:rPr>
        <w:t>тавассути</w:t>
      </w:r>
      <w:proofErr w:type="spellEnd"/>
      <w:r w:rsidRPr="003232EE">
        <w:rPr>
          <w:rStyle w:val="fontstyle01"/>
        </w:rPr>
        <w:t xml:space="preserve"> </w:t>
      </w:r>
      <w:proofErr w:type="spellStart"/>
      <w:r w:rsidRPr="003232EE">
        <w:rPr>
          <w:rStyle w:val="fontstyle01"/>
        </w:rPr>
        <w:t>ҳамаи</w:t>
      </w:r>
      <w:proofErr w:type="spellEnd"/>
      <w:r w:rsidRPr="003232EE">
        <w:rPr>
          <w:rStyle w:val="fontstyle01"/>
        </w:rPr>
        <w:t xml:space="preserve"> намуди </w:t>
      </w:r>
      <w:proofErr w:type="spellStart"/>
      <w:r w:rsidRPr="003232EE">
        <w:rPr>
          <w:rStyle w:val="fontstyle01"/>
        </w:rPr>
        <w:t>нақлиёт</w:t>
      </w:r>
      <w:proofErr w:type="spellEnd"/>
      <w:r w:rsidRPr="003232EE">
        <w:rPr>
          <w:rStyle w:val="fontstyle01"/>
        </w:rPr>
        <w:t xml:space="preserve"> </w:t>
      </w:r>
      <w:proofErr w:type="spellStart"/>
      <w:r w:rsidRPr="003232EE">
        <w:rPr>
          <w:rStyle w:val="fontstyle01"/>
        </w:rPr>
        <w:t>барои</w:t>
      </w:r>
      <w:proofErr w:type="spellEnd"/>
      <w:r w:rsidRPr="003232EE">
        <w:rPr>
          <w:rStyle w:val="fontstyle01"/>
        </w:rPr>
        <w:t xml:space="preserve"> </w:t>
      </w:r>
      <w:proofErr w:type="spellStart"/>
      <w:r w:rsidRPr="003232EE">
        <w:rPr>
          <w:rStyle w:val="fontstyle01"/>
        </w:rPr>
        <w:t>сол</w:t>
      </w:r>
      <w:proofErr w:type="spellEnd"/>
      <w:r w:rsidR="00692E97">
        <w:rPr>
          <w:rStyle w:val="fontstyle01"/>
          <w:lang w:val="tg-Cyrl-TJ"/>
        </w:rPr>
        <w:t>ҳо</w:t>
      </w:r>
      <w:r w:rsidRPr="003232EE">
        <w:rPr>
          <w:rStyle w:val="fontstyle01"/>
        </w:rPr>
        <w:t xml:space="preserve">и 2024-2026 </w:t>
      </w:r>
      <w:proofErr w:type="spellStart"/>
      <w:r w:rsidRPr="003232EE">
        <w:rPr>
          <w:rStyle w:val="fontstyle01"/>
        </w:rPr>
        <w:t>мутаносибан</w:t>
      </w:r>
      <w:proofErr w:type="spellEnd"/>
      <w:r w:rsidRPr="003232EE">
        <w:rPr>
          <w:rStyle w:val="fontstyle01"/>
        </w:rPr>
        <w:t xml:space="preserve"> </w:t>
      </w:r>
      <w:r w:rsidR="00692E97">
        <w:rPr>
          <w:rStyle w:val="fontstyle01"/>
          <w:lang w:val="tg-Cyrl-TJ"/>
        </w:rPr>
        <w:t xml:space="preserve">бо рушди </w:t>
      </w:r>
      <w:r w:rsidRPr="003232EE">
        <w:rPr>
          <w:rStyle w:val="fontstyle01"/>
        </w:rPr>
        <w:t>1</w:t>
      </w:r>
      <w:r w:rsidR="00692E97">
        <w:rPr>
          <w:rStyle w:val="fontstyle01"/>
          <w:lang w:val="tg-Cyrl-TJ"/>
        </w:rPr>
        <w:t>05</w:t>
      </w:r>
      <w:r w:rsidRPr="003232EE">
        <w:rPr>
          <w:rStyle w:val="fontstyle01"/>
        </w:rPr>
        <w:t>,</w:t>
      </w:r>
      <w:r w:rsidR="00692E97">
        <w:rPr>
          <w:rStyle w:val="fontstyle01"/>
          <w:lang w:val="tg-Cyrl-TJ"/>
        </w:rPr>
        <w:t>6</w:t>
      </w:r>
      <w:r w:rsidRPr="003232EE">
        <w:rPr>
          <w:rStyle w:val="fontstyle01"/>
        </w:rPr>
        <w:t xml:space="preserve"> </w:t>
      </w:r>
      <w:proofErr w:type="spellStart"/>
      <w:r w:rsidRPr="003232EE">
        <w:rPr>
          <w:rStyle w:val="fontstyle01"/>
        </w:rPr>
        <w:t>ва</w:t>
      </w:r>
      <w:proofErr w:type="spellEnd"/>
      <w:r w:rsidRPr="003232EE">
        <w:rPr>
          <w:rStyle w:val="fontstyle01"/>
        </w:rPr>
        <w:t xml:space="preserve"> 1</w:t>
      </w:r>
      <w:r w:rsidR="00692E97">
        <w:rPr>
          <w:rStyle w:val="fontstyle01"/>
          <w:lang w:val="tg-Cyrl-TJ"/>
        </w:rPr>
        <w:t>05</w:t>
      </w:r>
      <w:r w:rsidRPr="003232EE">
        <w:rPr>
          <w:rStyle w:val="fontstyle01"/>
        </w:rPr>
        <w:t xml:space="preserve">,7 </w:t>
      </w:r>
      <w:r w:rsidR="00692E97">
        <w:rPr>
          <w:rStyle w:val="fontstyle01"/>
          <w:lang w:val="tg-Cyrl-TJ"/>
        </w:rPr>
        <w:t xml:space="preserve">фоиз </w:t>
      </w:r>
      <w:proofErr w:type="spellStart"/>
      <w:r w:rsidRPr="003232EE">
        <w:rPr>
          <w:rStyle w:val="fontstyle01"/>
        </w:rPr>
        <w:t>пешбинӣ</w:t>
      </w:r>
      <w:proofErr w:type="spellEnd"/>
      <w:r w:rsidRPr="003232EE">
        <w:rPr>
          <w:rStyle w:val="fontstyle01"/>
        </w:rPr>
        <w:t xml:space="preserve"> </w:t>
      </w:r>
      <w:proofErr w:type="spellStart"/>
      <w:r w:rsidRPr="003232EE">
        <w:rPr>
          <w:rStyle w:val="fontstyle01"/>
        </w:rPr>
        <w:t>шудааст</w:t>
      </w:r>
      <w:proofErr w:type="spellEnd"/>
      <w:r w:rsidRPr="003232EE">
        <w:rPr>
          <w:rStyle w:val="fontstyle01"/>
        </w:rPr>
        <w:t>.</w:t>
      </w:r>
    </w:p>
    <w:p w14:paraId="33C85795" w14:textId="562AB870" w:rsidR="003232EE" w:rsidRPr="003232EE" w:rsidRDefault="003232EE" w:rsidP="003232EE">
      <w:pPr>
        <w:spacing w:after="0"/>
        <w:ind w:firstLine="567"/>
        <w:contextualSpacing/>
        <w:jc w:val="both"/>
        <w:rPr>
          <w:rStyle w:val="fontstyle01"/>
        </w:rPr>
      </w:pPr>
      <w:proofErr w:type="spellStart"/>
      <w:r w:rsidRPr="003232EE">
        <w:rPr>
          <w:rStyle w:val="fontstyle01"/>
        </w:rPr>
        <w:t>Ҳаҷми</w:t>
      </w:r>
      <w:proofErr w:type="spellEnd"/>
      <w:r w:rsidRPr="003232EE">
        <w:rPr>
          <w:rStyle w:val="fontstyle01"/>
        </w:rPr>
        <w:t xml:space="preserve"> </w:t>
      </w:r>
      <w:proofErr w:type="spellStart"/>
      <w:r w:rsidRPr="003232EE">
        <w:rPr>
          <w:rStyle w:val="fontstyle01"/>
        </w:rPr>
        <w:t>умумии</w:t>
      </w:r>
      <w:proofErr w:type="spellEnd"/>
      <w:r w:rsidRPr="003232EE">
        <w:rPr>
          <w:rStyle w:val="fontstyle01"/>
        </w:rPr>
        <w:t xml:space="preserve"> </w:t>
      </w:r>
      <w:proofErr w:type="spellStart"/>
      <w:r w:rsidRPr="003232EE">
        <w:rPr>
          <w:rStyle w:val="fontstyle01"/>
        </w:rPr>
        <w:t>маблағгузориҳо</w:t>
      </w:r>
      <w:proofErr w:type="spellEnd"/>
      <w:r w:rsidRPr="003232EE">
        <w:rPr>
          <w:rStyle w:val="fontstyle01"/>
        </w:rPr>
        <w:t xml:space="preserve"> ба </w:t>
      </w:r>
      <w:proofErr w:type="spellStart"/>
      <w:r w:rsidRPr="003232EE">
        <w:rPr>
          <w:rStyle w:val="fontstyle01"/>
        </w:rPr>
        <w:t>сармояи</w:t>
      </w:r>
      <w:proofErr w:type="spellEnd"/>
      <w:r w:rsidRPr="003232EE">
        <w:rPr>
          <w:rStyle w:val="fontstyle01"/>
        </w:rPr>
        <w:t xml:space="preserve"> </w:t>
      </w:r>
      <w:proofErr w:type="spellStart"/>
      <w:r w:rsidRPr="003232EE">
        <w:rPr>
          <w:rStyle w:val="fontstyle01"/>
        </w:rPr>
        <w:t>асосӣ</w:t>
      </w:r>
      <w:proofErr w:type="spellEnd"/>
      <w:r w:rsidRPr="003232EE">
        <w:rPr>
          <w:rStyle w:val="fontstyle01"/>
        </w:rPr>
        <w:t xml:space="preserve"> аз </w:t>
      </w:r>
      <w:proofErr w:type="spellStart"/>
      <w:r w:rsidRPr="003232EE">
        <w:rPr>
          <w:rStyle w:val="fontstyle01"/>
        </w:rPr>
        <w:t>ҳисоби</w:t>
      </w:r>
      <w:proofErr w:type="spellEnd"/>
      <w:r w:rsidRPr="003232EE">
        <w:rPr>
          <w:rStyle w:val="fontstyle01"/>
        </w:rPr>
        <w:t xml:space="preserve"> </w:t>
      </w:r>
      <w:proofErr w:type="spellStart"/>
      <w:r w:rsidRPr="003232EE">
        <w:rPr>
          <w:rStyle w:val="fontstyle01"/>
        </w:rPr>
        <w:t>ҳамаи</w:t>
      </w:r>
      <w:proofErr w:type="spellEnd"/>
      <w:r w:rsidRPr="003232EE">
        <w:rPr>
          <w:rStyle w:val="fontstyle01"/>
        </w:rPr>
        <w:t xml:space="preserve"> </w:t>
      </w:r>
      <w:proofErr w:type="spellStart"/>
      <w:r w:rsidRPr="003232EE">
        <w:rPr>
          <w:rStyle w:val="fontstyle01"/>
        </w:rPr>
        <w:t>манбаъҳои</w:t>
      </w:r>
      <w:proofErr w:type="spellEnd"/>
      <w:r w:rsidRPr="003232EE">
        <w:rPr>
          <w:rStyle w:val="fontstyle01"/>
        </w:rPr>
        <w:t xml:space="preserve"> </w:t>
      </w:r>
      <w:proofErr w:type="spellStart"/>
      <w:r w:rsidRPr="003232EE">
        <w:rPr>
          <w:rStyle w:val="fontstyle01"/>
        </w:rPr>
        <w:t>маблағгузорӣ</w:t>
      </w:r>
      <w:proofErr w:type="spellEnd"/>
      <w:r w:rsidRPr="003232EE">
        <w:rPr>
          <w:rStyle w:val="fontstyle01"/>
        </w:rPr>
        <w:t xml:space="preserve"> дар соли 2024 – 19,6 млрд </w:t>
      </w:r>
      <w:proofErr w:type="spellStart"/>
      <w:r w:rsidRPr="003232EE">
        <w:rPr>
          <w:rStyle w:val="fontstyle01"/>
        </w:rPr>
        <w:t>сомонӣ</w:t>
      </w:r>
      <w:proofErr w:type="spellEnd"/>
      <w:r w:rsidRPr="003232EE">
        <w:rPr>
          <w:rStyle w:val="fontstyle01"/>
        </w:rPr>
        <w:t xml:space="preserve">, соли 2025 </w:t>
      </w:r>
      <w:r w:rsidR="008820C4" w:rsidRPr="003232EE">
        <w:rPr>
          <w:rStyle w:val="fontstyle01"/>
        </w:rPr>
        <w:t xml:space="preserve">– </w:t>
      </w:r>
      <w:r w:rsidRPr="003232EE">
        <w:rPr>
          <w:rStyle w:val="fontstyle01"/>
        </w:rPr>
        <w:t xml:space="preserve">21,7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дар соли 2026-юм 24,1 млрд </w:t>
      </w:r>
      <w:proofErr w:type="spellStart"/>
      <w:r w:rsidRPr="003232EE">
        <w:rPr>
          <w:rStyle w:val="fontstyle01"/>
        </w:rPr>
        <w:t>сомонӣ</w:t>
      </w:r>
      <w:proofErr w:type="spellEnd"/>
      <w:r w:rsidRPr="003232EE">
        <w:rPr>
          <w:rStyle w:val="fontstyle01"/>
        </w:rPr>
        <w:t xml:space="preserve"> </w:t>
      </w:r>
      <w:proofErr w:type="spellStart"/>
      <w:r w:rsidRPr="003232EE">
        <w:rPr>
          <w:rStyle w:val="fontstyle01"/>
        </w:rPr>
        <w:t>муайян</w:t>
      </w:r>
      <w:proofErr w:type="spellEnd"/>
      <w:r w:rsidRPr="003232EE">
        <w:rPr>
          <w:rStyle w:val="fontstyle01"/>
        </w:rPr>
        <w:t xml:space="preserve"> </w:t>
      </w:r>
      <w:proofErr w:type="spellStart"/>
      <w:r w:rsidRPr="003232EE">
        <w:rPr>
          <w:rStyle w:val="fontstyle01"/>
        </w:rPr>
        <w:t>гардидааст</w:t>
      </w:r>
      <w:proofErr w:type="spellEnd"/>
      <w:r w:rsidRPr="003232EE">
        <w:rPr>
          <w:rStyle w:val="fontstyle01"/>
        </w:rPr>
        <w:t>.</w:t>
      </w:r>
    </w:p>
    <w:p w14:paraId="27D4CC0B" w14:textId="1B69E24B" w:rsidR="003232EE" w:rsidRPr="003232EE" w:rsidRDefault="003232EE" w:rsidP="003232EE">
      <w:pPr>
        <w:spacing w:after="0"/>
        <w:ind w:firstLine="567"/>
        <w:contextualSpacing/>
        <w:jc w:val="both"/>
        <w:rPr>
          <w:rStyle w:val="fontstyle01"/>
        </w:rPr>
      </w:pPr>
      <w:proofErr w:type="spellStart"/>
      <w:r w:rsidRPr="003232EE">
        <w:rPr>
          <w:rStyle w:val="fontstyle01"/>
        </w:rPr>
        <w:t>Гардиши</w:t>
      </w:r>
      <w:proofErr w:type="spellEnd"/>
      <w:r w:rsidRPr="003232EE">
        <w:rPr>
          <w:rStyle w:val="fontstyle01"/>
        </w:rPr>
        <w:t xml:space="preserve"> </w:t>
      </w:r>
      <w:proofErr w:type="spellStart"/>
      <w:r w:rsidRPr="003232EE">
        <w:rPr>
          <w:rStyle w:val="fontstyle01"/>
        </w:rPr>
        <w:t>савдои</w:t>
      </w:r>
      <w:proofErr w:type="spellEnd"/>
      <w:r w:rsidRPr="003232EE">
        <w:rPr>
          <w:rStyle w:val="fontstyle01"/>
        </w:rPr>
        <w:t xml:space="preserve"> </w:t>
      </w:r>
      <w:proofErr w:type="spellStart"/>
      <w:r w:rsidRPr="003232EE">
        <w:rPr>
          <w:rStyle w:val="fontstyle01"/>
        </w:rPr>
        <w:t>дохилӣ</w:t>
      </w:r>
      <w:proofErr w:type="spellEnd"/>
      <w:r w:rsidRPr="003232EE">
        <w:rPr>
          <w:rStyle w:val="fontstyle01"/>
        </w:rPr>
        <w:t xml:space="preserve"> </w:t>
      </w:r>
      <w:proofErr w:type="spellStart"/>
      <w:r w:rsidRPr="003232EE">
        <w:rPr>
          <w:rStyle w:val="fontstyle01"/>
        </w:rPr>
        <w:t>барои</w:t>
      </w:r>
      <w:proofErr w:type="spellEnd"/>
      <w:r w:rsidRPr="003232EE">
        <w:rPr>
          <w:rStyle w:val="fontstyle01"/>
        </w:rPr>
        <w:t xml:space="preserve"> соли 2024 дар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суръати</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w:t>
      </w:r>
      <w:proofErr w:type="spellStart"/>
      <w:r w:rsidRPr="003232EE">
        <w:rPr>
          <w:rStyle w:val="fontstyle01"/>
        </w:rPr>
        <w:t>воқеии</w:t>
      </w:r>
      <w:proofErr w:type="spellEnd"/>
      <w:r w:rsidRPr="003232EE">
        <w:rPr>
          <w:rStyle w:val="fontstyle01"/>
        </w:rPr>
        <w:t xml:space="preserve"> он 9,8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барои</w:t>
      </w:r>
      <w:proofErr w:type="spellEnd"/>
      <w:r w:rsidRPr="003232EE">
        <w:rPr>
          <w:rStyle w:val="fontstyle01"/>
        </w:rPr>
        <w:t xml:space="preserve"> </w:t>
      </w:r>
      <w:proofErr w:type="spellStart"/>
      <w:r w:rsidRPr="003232EE">
        <w:rPr>
          <w:rStyle w:val="fontstyle01"/>
        </w:rPr>
        <w:t>солҳои</w:t>
      </w:r>
      <w:proofErr w:type="spellEnd"/>
      <w:r w:rsidRPr="003232EE">
        <w:rPr>
          <w:rStyle w:val="fontstyle01"/>
        </w:rPr>
        <w:t xml:space="preserve"> 2025-2026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суръати</w:t>
      </w:r>
      <w:proofErr w:type="spellEnd"/>
      <w:r w:rsidRPr="003232EE">
        <w:rPr>
          <w:rStyle w:val="fontstyle01"/>
        </w:rPr>
        <w:t xml:space="preserve"> </w:t>
      </w:r>
      <w:proofErr w:type="spellStart"/>
      <w:r w:rsidRPr="003232EE">
        <w:rPr>
          <w:rStyle w:val="fontstyle01"/>
        </w:rPr>
        <w:t>рушд</w:t>
      </w:r>
      <w:proofErr w:type="spellEnd"/>
      <w:r w:rsidRPr="003232EE">
        <w:rPr>
          <w:rStyle w:val="fontstyle01"/>
        </w:rPr>
        <w:t xml:space="preserve"> 9,4 </w:t>
      </w:r>
      <w:proofErr w:type="spellStart"/>
      <w:r w:rsidRPr="003232EE">
        <w:rPr>
          <w:rStyle w:val="fontstyle01"/>
        </w:rPr>
        <w:t>ва</w:t>
      </w:r>
      <w:proofErr w:type="spellEnd"/>
      <w:r w:rsidRPr="003232EE">
        <w:rPr>
          <w:rStyle w:val="fontstyle01"/>
        </w:rPr>
        <w:t xml:space="preserve"> 8,9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пешбинӣ</w:t>
      </w:r>
      <w:proofErr w:type="spellEnd"/>
      <w:r w:rsidRPr="003232EE">
        <w:rPr>
          <w:rStyle w:val="fontstyle01"/>
        </w:rPr>
        <w:t xml:space="preserve"> </w:t>
      </w:r>
      <w:proofErr w:type="spellStart"/>
      <w:r w:rsidRPr="003232EE">
        <w:rPr>
          <w:rStyle w:val="fontstyle01"/>
        </w:rPr>
        <w:t>шудааст</w:t>
      </w:r>
      <w:proofErr w:type="spellEnd"/>
      <w:r w:rsidRPr="003232EE">
        <w:rPr>
          <w:rStyle w:val="fontstyle01"/>
        </w:rPr>
        <w:t>.</w:t>
      </w:r>
    </w:p>
    <w:p w14:paraId="29A47E77" w14:textId="3375B0AC" w:rsidR="003232EE" w:rsidRPr="003232EE" w:rsidRDefault="003232EE" w:rsidP="003232EE">
      <w:pPr>
        <w:spacing w:after="0"/>
        <w:ind w:firstLine="567"/>
        <w:contextualSpacing/>
        <w:jc w:val="both"/>
        <w:rPr>
          <w:rStyle w:val="fontstyle01"/>
        </w:rPr>
      </w:pPr>
      <w:r w:rsidRPr="003232EE">
        <w:rPr>
          <w:rStyle w:val="fontstyle01"/>
        </w:rPr>
        <w:t xml:space="preserve">Дар </w:t>
      </w:r>
      <w:proofErr w:type="spellStart"/>
      <w:r w:rsidRPr="003232EE">
        <w:rPr>
          <w:rStyle w:val="fontstyle01"/>
        </w:rPr>
        <w:t>солҳои</w:t>
      </w:r>
      <w:proofErr w:type="spellEnd"/>
      <w:r w:rsidRPr="003232EE">
        <w:rPr>
          <w:rStyle w:val="fontstyle01"/>
        </w:rPr>
        <w:t xml:space="preserve"> 2024-2026 </w:t>
      </w:r>
      <w:proofErr w:type="spellStart"/>
      <w:r w:rsidRPr="003232EE">
        <w:rPr>
          <w:rStyle w:val="fontstyle01"/>
        </w:rPr>
        <w:t>дурнамои</w:t>
      </w:r>
      <w:proofErr w:type="spellEnd"/>
      <w:r w:rsidRPr="003232EE">
        <w:rPr>
          <w:rStyle w:val="fontstyle01"/>
        </w:rPr>
        <w:t xml:space="preserve"> </w:t>
      </w:r>
      <w:proofErr w:type="spellStart"/>
      <w:r w:rsidRPr="003232EE">
        <w:rPr>
          <w:rStyle w:val="fontstyle01"/>
        </w:rPr>
        <w:t>ҳаҷми</w:t>
      </w:r>
      <w:proofErr w:type="spellEnd"/>
      <w:r w:rsidRPr="003232EE">
        <w:rPr>
          <w:rStyle w:val="fontstyle01"/>
        </w:rPr>
        <w:t xml:space="preserve"> </w:t>
      </w:r>
      <w:proofErr w:type="spellStart"/>
      <w:r w:rsidRPr="003232EE">
        <w:rPr>
          <w:rStyle w:val="fontstyle01"/>
        </w:rPr>
        <w:t>гардиши</w:t>
      </w:r>
      <w:proofErr w:type="spellEnd"/>
      <w:r w:rsidRPr="003232EE">
        <w:rPr>
          <w:rStyle w:val="fontstyle01"/>
        </w:rPr>
        <w:t xml:space="preserve"> </w:t>
      </w:r>
      <w:proofErr w:type="spellStart"/>
      <w:r w:rsidRPr="003232EE">
        <w:rPr>
          <w:rStyle w:val="fontstyle01"/>
        </w:rPr>
        <w:t>савдои</w:t>
      </w:r>
      <w:proofErr w:type="spellEnd"/>
      <w:r w:rsidRPr="003232EE">
        <w:rPr>
          <w:rStyle w:val="fontstyle01"/>
        </w:rPr>
        <w:t xml:space="preserve"> </w:t>
      </w:r>
      <w:proofErr w:type="spellStart"/>
      <w:r w:rsidRPr="003232EE">
        <w:rPr>
          <w:rStyle w:val="fontstyle01"/>
        </w:rPr>
        <w:t>хориҷӣ</w:t>
      </w:r>
      <w:proofErr w:type="spellEnd"/>
      <w:r w:rsidRPr="003232EE">
        <w:rPr>
          <w:rStyle w:val="fontstyle01"/>
        </w:rPr>
        <w:t xml:space="preserve"> </w:t>
      </w:r>
      <w:proofErr w:type="spellStart"/>
      <w:r w:rsidRPr="003232EE">
        <w:rPr>
          <w:rStyle w:val="fontstyle01"/>
        </w:rPr>
        <w:t>мутаносибан</w:t>
      </w:r>
      <w:proofErr w:type="spellEnd"/>
      <w:r w:rsidRPr="003232EE">
        <w:rPr>
          <w:rStyle w:val="fontstyle01"/>
        </w:rPr>
        <w:t xml:space="preserve"> </w:t>
      </w:r>
      <w:proofErr w:type="spellStart"/>
      <w:r w:rsidRPr="003232EE">
        <w:rPr>
          <w:rStyle w:val="fontstyle01"/>
        </w:rPr>
        <w:t>бо</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w:t>
      </w:r>
      <w:proofErr w:type="spellStart"/>
      <w:r w:rsidRPr="003232EE">
        <w:rPr>
          <w:rStyle w:val="fontstyle01"/>
        </w:rPr>
        <w:t>воқеии</w:t>
      </w:r>
      <w:proofErr w:type="spellEnd"/>
      <w:r w:rsidRPr="003232EE">
        <w:rPr>
          <w:rStyle w:val="fontstyle01"/>
        </w:rPr>
        <w:t xml:space="preserve"> 7,3 </w:t>
      </w:r>
      <w:proofErr w:type="spellStart"/>
      <w:r w:rsidRPr="003232EE">
        <w:rPr>
          <w:rStyle w:val="fontstyle01"/>
        </w:rPr>
        <w:t>фоиз</w:t>
      </w:r>
      <w:proofErr w:type="spellEnd"/>
      <w:r w:rsidRPr="003232EE">
        <w:rPr>
          <w:rStyle w:val="fontstyle01"/>
        </w:rPr>
        <w:t xml:space="preserve">, 8,6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3,0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пешбинӣ</w:t>
      </w:r>
      <w:proofErr w:type="spellEnd"/>
      <w:r w:rsidRPr="003232EE">
        <w:rPr>
          <w:rStyle w:val="fontstyle01"/>
        </w:rPr>
        <w:t xml:space="preserve"> </w:t>
      </w:r>
      <w:proofErr w:type="spellStart"/>
      <w:r w:rsidRPr="003232EE">
        <w:rPr>
          <w:rStyle w:val="fontstyle01"/>
        </w:rPr>
        <w:t>гардидааст</w:t>
      </w:r>
      <w:proofErr w:type="spellEnd"/>
      <w:r w:rsidRPr="003232EE">
        <w:rPr>
          <w:rStyle w:val="fontstyle01"/>
        </w:rPr>
        <w:t xml:space="preserve">. Аз </w:t>
      </w:r>
      <w:proofErr w:type="spellStart"/>
      <w:r w:rsidRPr="003232EE">
        <w:rPr>
          <w:rStyle w:val="fontstyle01"/>
        </w:rPr>
        <w:t>ҷумла</w:t>
      </w:r>
      <w:proofErr w:type="spellEnd"/>
      <w:r w:rsidRPr="003232EE">
        <w:rPr>
          <w:rStyle w:val="fontstyle01"/>
        </w:rPr>
        <w:t xml:space="preserve"> </w:t>
      </w:r>
      <w:proofErr w:type="spellStart"/>
      <w:r w:rsidRPr="003232EE">
        <w:rPr>
          <w:rStyle w:val="fontstyle01"/>
        </w:rPr>
        <w:t>содирот</w:t>
      </w:r>
      <w:proofErr w:type="spellEnd"/>
      <w:r w:rsidRPr="003232EE">
        <w:rPr>
          <w:rStyle w:val="fontstyle01"/>
        </w:rPr>
        <w:t xml:space="preserve"> дар соли 2024 ба </w:t>
      </w:r>
      <w:proofErr w:type="spellStart"/>
      <w:r w:rsidRPr="003232EE">
        <w:rPr>
          <w:rStyle w:val="fontstyle01"/>
        </w:rPr>
        <w:t>маблағи</w:t>
      </w:r>
      <w:proofErr w:type="spellEnd"/>
      <w:r w:rsidRPr="003232EE">
        <w:rPr>
          <w:rStyle w:val="fontstyle01"/>
        </w:rPr>
        <w:t xml:space="preserve"> 2,7 млрд </w:t>
      </w:r>
      <w:proofErr w:type="spellStart"/>
      <w:r w:rsidRPr="003232EE">
        <w:rPr>
          <w:rStyle w:val="fontstyle01"/>
        </w:rPr>
        <w:t>доллари</w:t>
      </w:r>
      <w:proofErr w:type="spellEnd"/>
      <w:r w:rsidRPr="003232EE">
        <w:rPr>
          <w:rStyle w:val="fontstyle01"/>
        </w:rPr>
        <w:t xml:space="preserve"> </w:t>
      </w:r>
      <w:proofErr w:type="spellStart"/>
      <w:r w:rsidRPr="003232EE">
        <w:rPr>
          <w:rStyle w:val="fontstyle01"/>
        </w:rPr>
        <w:t>амрикоӣ</w:t>
      </w:r>
      <w:proofErr w:type="spellEnd"/>
      <w:r w:rsidRPr="003232EE">
        <w:rPr>
          <w:rStyle w:val="fontstyle01"/>
        </w:rPr>
        <w:t xml:space="preserve"> (</w:t>
      </w:r>
      <w:proofErr w:type="spellStart"/>
      <w:r w:rsidRPr="003232EE">
        <w:rPr>
          <w:rStyle w:val="fontstyle01"/>
        </w:rPr>
        <w:t>суръати</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w:t>
      </w:r>
      <w:proofErr w:type="spellStart"/>
      <w:r w:rsidRPr="003232EE">
        <w:rPr>
          <w:rStyle w:val="fontstyle01"/>
        </w:rPr>
        <w:t>воқеӣ</w:t>
      </w:r>
      <w:proofErr w:type="spellEnd"/>
      <w:r w:rsidRPr="003232EE">
        <w:rPr>
          <w:rStyle w:val="fontstyle01"/>
        </w:rPr>
        <w:t xml:space="preserve"> 23,6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дар </w:t>
      </w:r>
      <w:proofErr w:type="spellStart"/>
      <w:r w:rsidRPr="003232EE">
        <w:rPr>
          <w:rStyle w:val="fontstyle01"/>
        </w:rPr>
        <w:t>солҳои</w:t>
      </w:r>
      <w:proofErr w:type="spellEnd"/>
      <w:r w:rsidRPr="003232EE">
        <w:rPr>
          <w:rStyle w:val="fontstyle01"/>
        </w:rPr>
        <w:t xml:space="preserve"> 2025-2026 </w:t>
      </w:r>
      <w:proofErr w:type="spellStart"/>
      <w:r w:rsidRPr="003232EE">
        <w:rPr>
          <w:rStyle w:val="fontstyle01"/>
        </w:rPr>
        <w:t>мутаносибан</w:t>
      </w:r>
      <w:proofErr w:type="spellEnd"/>
      <w:r w:rsidRPr="003232EE">
        <w:rPr>
          <w:rStyle w:val="fontstyle01"/>
        </w:rPr>
        <w:t xml:space="preserve"> 3,3 </w:t>
      </w:r>
      <w:proofErr w:type="spellStart"/>
      <w:r w:rsidRPr="003232EE">
        <w:rPr>
          <w:rStyle w:val="fontstyle01"/>
        </w:rPr>
        <w:t>ва</w:t>
      </w:r>
      <w:proofErr w:type="spellEnd"/>
      <w:r w:rsidRPr="003232EE">
        <w:rPr>
          <w:rStyle w:val="fontstyle01"/>
        </w:rPr>
        <w:t xml:space="preserve"> 3,5 млрд </w:t>
      </w:r>
      <w:proofErr w:type="spellStart"/>
      <w:r w:rsidRPr="003232EE">
        <w:rPr>
          <w:rStyle w:val="fontstyle01"/>
        </w:rPr>
        <w:t>доллари</w:t>
      </w:r>
      <w:proofErr w:type="spellEnd"/>
      <w:r w:rsidRPr="003232EE">
        <w:rPr>
          <w:rStyle w:val="fontstyle01"/>
        </w:rPr>
        <w:t xml:space="preserve"> </w:t>
      </w:r>
      <w:proofErr w:type="spellStart"/>
      <w:r w:rsidRPr="003232EE">
        <w:rPr>
          <w:rStyle w:val="fontstyle01"/>
        </w:rPr>
        <w:t>амрикоӣ</w:t>
      </w:r>
      <w:proofErr w:type="spellEnd"/>
      <w:r w:rsidRPr="003232EE">
        <w:rPr>
          <w:rStyle w:val="fontstyle01"/>
        </w:rPr>
        <w:t xml:space="preserve"> (22,5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4,4 </w:t>
      </w:r>
      <w:proofErr w:type="spellStart"/>
      <w:r w:rsidRPr="003232EE">
        <w:rPr>
          <w:rStyle w:val="fontstyle01"/>
        </w:rPr>
        <w:t>фоиз</w:t>
      </w:r>
      <w:proofErr w:type="spellEnd"/>
      <w:r w:rsidRPr="003232EE">
        <w:rPr>
          <w:rStyle w:val="fontstyle01"/>
        </w:rPr>
        <w:t xml:space="preserve">) </w:t>
      </w:r>
      <w:proofErr w:type="spellStart"/>
      <w:r w:rsidRPr="003232EE">
        <w:rPr>
          <w:rStyle w:val="fontstyle01"/>
        </w:rPr>
        <w:t>ва</w:t>
      </w:r>
      <w:proofErr w:type="spellEnd"/>
      <w:r w:rsidRPr="003232EE">
        <w:rPr>
          <w:rStyle w:val="fontstyle01"/>
        </w:rPr>
        <w:t xml:space="preserve"> </w:t>
      </w:r>
      <w:proofErr w:type="spellStart"/>
      <w:r w:rsidRPr="003232EE">
        <w:rPr>
          <w:rStyle w:val="fontstyle01"/>
        </w:rPr>
        <w:t>ҳаҷми</w:t>
      </w:r>
      <w:proofErr w:type="spellEnd"/>
      <w:r w:rsidRPr="003232EE">
        <w:rPr>
          <w:rStyle w:val="fontstyle01"/>
        </w:rPr>
        <w:t xml:space="preserve"> </w:t>
      </w:r>
      <w:proofErr w:type="spellStart"/>
      <w:r w:rsidRPr="003232EE">
        <w:rPr>
          <w:rStyle w:val="fontstyle01"/>
        </w:rPr>
        <w:t>воридот</w:t>
      </w:r>
      <w:proofErr w:type="spellEnd"/>
      <w:r w:rsidRPr="003232EE">
        <w:rPr>
          <w:rStyle w:val="fontstyle01"/>
        </w:rPr>
        <w:t xml:space="preserve"> дар соли 2024 ба </w:t>
      </w:r>
      <w:proofErr w:type="spellStart"/>
      <w:r w:rsidRPr="003232EE">
        <w:rPr>
          <w:rStyle w:val="fontstyle01"/>
        </w:rPr>
        <w:t>маблағи</w:t>
      </w:r>
      <w:proofErr w:type="spellEnd"/>
      <w:r w:rsidRPr="003232EE">
        <w:rPr>
          <w:rStyle w:val="fontstyle01"/>
        </w:rPr>
        <w:t xml:space="preserve"> 5,3 млрд </w:t>
      </w:r>
      <w:proofErr w:type="spellStart"/>
      <w:r w:rsidRPr="003232EE">
        <w:rPr>
          <w:rStyle w:val="fontstyle01"/>
        </w:rPr>
        <w:t>доллари</w:t>
      </w:r>
      <w:proofErr w:type="spellEnd"/>
      <w:r w:rsidRPr="003232EE">
        <w:rPr>
          <w:rStyle w:val="fontstyle01"/>
        </w:rPr>
        <w:t xml:space="preserve"> </w:t>
      </w:r>
      <w:proofErr w:type="spellStart"/>
      <w:r w:rsidRPr="003232EE">
        <w:rPr>
          <w:rStyle w:val="fontstyle01"/>
        </w:rPr>
        <w:t>амрикоӣ</w:t>
      </w:r>
      <w:proofErr w:type="spellEnd"/>
      <w:r w:rsidRPr="003232EE">
        <w:rPr>
          <w:rStyle w:val="fontstyle01"/>
        </w:rPr>
        <w:t xml:space="preserve"> (</w:t>
      </w:r>
      <w:proofErr w:type="spellStart"/>
      <w:r w:rsidRPr="003232EE">
        <w:rPr>
          <w:rStyle w:val="fontstyle01"/>
        </w:rPr>
        <w:t>суръати</w:t>
      </w:r>
      <w:proofErr w:type="spellEnd"/>
      <w:r w:rsidRPr="003232EE">
        <w:rPr>
          <w:rStyle w:val="fontstyle01"/>
        </w:rPr>
        <w:t xml:space="preserve"> </w:t>
      </w:r>
      <w:proofErr w:type="spellStart"/>
      <w:r w:rsidRPr="003232EE">
        <w:rPr>
          <w:rStyle w:val="fontstyle01"/>
        </w:rPr>
        <w:t>афзоиши</w:t>
      </w:r>
      <w:proofErr w:type="spellEnd"/>
      <w:r w:rsidRPr="003232EE">
        <w:rPr>
          <w:rStyle w:val="fontstyle01"/>
        </w:rPr>
        <w:t xml:space="preserve"> </w:t>
      </w:r>
      <w:proofErr w:type="spellStart"/>
      <w:r w:rsidRPr="003232EE">
        <w:rPr>
          <w:rStyle w:val="fontstyle01"/>
        </w:rPr>
        <w:t>воқеӣ</w:t>
      </w:r>
      <w:proofErr w:type="spellEnd"/>
      <w:r w:rsidRPr="003232EE">
        <w:rPr>
          <w:rStyle w:val="fontstyle01"/>
        </w:rPr>
        <w:t xml:space="preserve"> 0,5 </w:t>
      </w:r>
      <w:proofErr w:type="spellStart"/>
      <w:r w:rsidRPr="003232EE">
        <w:rPr>
          <w:rStyle w:val="fontstyle01"/>
        </w:rPr>
        <w:t>фоиз</w:t>
      </w:r>
      <w:proofErr w:type="spellEnd"/>
      <w:r w:rsidRPr="003232EE">
        <w:rPr>
          <w:rStyle w:val="fontstyle01"/>
        </w:rPr>
        <w:t xml:space="preserve">) </w:t>
      </w:r>
      <w:r w:rsidR="00187416">
        <w:rPr>
          <w:rStyle w:val="fontstyle01"/>
          <w:lang w:val="tg-Cyrl-TJ"/>
        </w:rPr>
        <w:t>пешбинӣ гардидааст.</w:t>
      </w:r>
      <w:r w:rsidRPr="003232EE">
        <w:rPr>
          <w:rStyle w:val="fontstyle01"/>
        </w:rPr>
        <w:t xml:space="preserve"> </w:t>
      </w:r>
      <w:r w:rsidR="00187416">
        <w:rPr>
          <w:rStyle w:val="fontstyle01"/>
          <w:lang w:val="tg-Cyrl-TJ"/>
        </w:rPr>
        <w:t>Д</w:t>
      </w:r>
      <w:r w:rsidR="00187416" w:rsidRPr="003232EE">
        <w:rPr>
          <w:rStyle w:val="fontstyle01"/>
        </w:rPr>
        <w:t xml:space="preserve">ар </w:t>
      </w:r>
      <w:proofErr w:type="spellStart"/>
      <w:r w:rsidRPr="003232EE">
        <w:rPr>
          <w:rStyle w:val="fontstyle01"/>
        </w:rPr>
        <w:t>солҳои</w:t>
      </w:r>
      <w:proofErr w:type="spellEnd"/>
      <w:r w:rsidRPr="003232EE">
        <w:rPr>
          <w:rStyle w:val="fontstyle01"/>
        </w:rPr>
        <w:t xml:space="preserve"> 2025-2026 </w:t>
      </w:r>
      <w:proofErr w:type="spellStart"/>
      <w:r w:rsidR="00187416" w:rsidRPr="003232EE">
        <w:rPr>
          <w:rStyle w:val="fontstyle01"/>
        </w:rPr>
        <w:t>дурнамои</w:t>
      </w:r>
      <w:proofErr w:type="spellEnd"/>
      <w:r w:rsidR="00187416" w:rsidRPr="003232EE">
        <w:rPr>
          <w:rStyle w:val="fontstyle01"/>
        </w:rPr>
        <w:t xml:space="preserve"> </w:t>
      </w:r>
      <w:proofErr w:type="spellStart"/>
      <w:r w:rsidR="00187416" w:rsidRPr="003232EE">
        <w:rPr>
          <w:rStyle w:val="fontstyle01"/>
        </w:rPr>
        <w:t>ҳаҷми</w:t>
      </w:r>
      <w:proofErr w:type="spellEnd"/>
      <w:r w:rsidR="00187416" w:rsidRPr="003232EE">
        <w:rPr>
          <w:rStyle w:val="fontstyle01"/>
        </w:rPr>
        <w:t xml:space="preserve"> </w:t>
      </w:r>
      <w:proofErr w:type="spellStart"/>
      <w:r w:rsidR="00187416" w:rsidRPr="003232EE">
        <w:rPr>
          <w:rStyle w:val="fontstyle01"/>
        </w:rPr>
        <w:t>гардиши</w:t>
      </w:r>
      <w:proofErr w:type="spellEnd"/>
      <w:r w:rsidR="00187416" w:rsidRPr="003232EE">
        <w:rPr>
          <w:rStyle w:val="fontstyle01"/>
        </w:rPr>
        <w:t xml:space="preserve"> </w:t>
      </w:r>
      <w:proofErr w:type="spellStart"/>
      <w:r w:rsidR="00187416" w:rsidRPr="003232EE">
        <w:rPr>
          <w:rStyle w:val="fontstyle01"/>
        </w:rPr>
        <w:t>савдои</w:t>
      </w:r>
      <w:proofErr w:type="spellEnd"/>
      <w:r w:rsidR="00187416" w:rsidRPr="003232EE">
        <w:rPr>
          <w:rStyle w:val="fontstyle01"/>
        </w:rPr>
        <w:t xml:space="preserve"> </w:t>
      </w:r>
      <w:proofErr w:type="spellStart"/>
      <w:r w:rsidR="00187416" w:rsidRPr="003232EE">
        <w:rPr>
          <w:rStyle w:val="fontstyle01"/>
        </w:rPr>
        <w:t>хориҷӣ</w:t>
      </w:r>
      <w:proofErr w:type="spellEnd"/>
      <w:r w:rsidR="00187416" w:rsidRPr="003232EE">
        <w:rPr>
          <w:rStyle w:val="fontstyle01"/>
        </w:rPr>
        <w:t xml:space="preserve"> </w:t>
      </w:r>
      <w:proofErr w:type="spellStart"/>
      <w:r w:rsidR="00187416" w:rsidRPr="003232EE">
        <w:rPr>
          <w:rStyle w:val="fontstyle01"/>
        </w:rPr>
        <w:t>мутаносибан</w:t>
      </w:r>
      <w:proofErr w:type="spellEnd"/>
      <w:r w:rsidR="00187416" w:rsidRPr="003232EE">
        <w:rPr>
          <w:rStyle w:val="fontstyle01"/>
        </w:rPr>
        <w:t xml:space="preserve"> </w:t>
      </w:r>
      <w:r w:rsidRPr="003232EE">
        <w:rPr>
          <w:rStyle w:val="fontstyle01"/>
        </w:rPr>
        <w:t xml:space="preserve">5,4 </w:t>
      </w:r>
      <w:proofErr w:type="spellStart"/>
      <w:r w:rsidRPr="003232EE">
        <w:rPr>
          <w:rStyle w:val="fontstyle01"/>
        </w:rPr>
        <w:t>ва</w:t>
      </w:r>
      <w:proofErr w:type="spellEnd"/>
      <w:r w:rsidRPr="003232EE">
        <w:rPr>
          <w:rStyle w:val="fontstyle01"/>
        </w:rPr>
        <w:t xml:space="preserve"> 5,5 млрд </w:t>
      </w:r>
      <w:proofErr w:type="spellStart"/>
      <w:r w:rsidRPr="003232EE">
        <w:rPr>
          <w:rStyle w:val="fontstyle01"/>
        </w:rPr>
        <w:t>доллари</w:t>
      </w:r>
      <w:proofErr w:type="spellEnd"/>
      <w:r w:rsidRPr="003232EE">
        <w:rPr>
          <w:rStyle w:val="fontstyle01"/>
        </w:rPr>
        <w:t xml:space="preserve"> </w:t>
      </w:r>
      <w:proofErr w:type="spellStart"/>
      <w:r w:rsidRPr="003232EE">
        <w:rPr>
          <w:rStyle w:val="fontstyle01"/>
        </w:rPr>
        <w:t>амрикоӣ</w:t>
      </w:r>
      <w:proofErr w:type="spellEnd"/>
      <w:r w:rsidRPr="003232EE">
        <w:rPr>
          <w:rStyle w:val="fontstyle01"/>
        </w:rPr>
        <w:t xml:space="preserve"> </w:t>
      </w:r>
      <w:proofErr w:type="spellStart"/>
      <w:r w:rsidRPr="003232EE">
        <w:rPr>
          <w:rStyle w:val="fontstyle01"/>
        </w:rPr>
        <w:t>муайян</w:t>
      </w:r>
      <w:proofErr w:type="spellEnd"/>
      <w:r w:rsidRPr="003232EE">
        <w:rPr>
          <w:rStyle w:val="fontstyle01"/>
        </w:rPr>
        <w:t xml:space="preserve"> </w:t>
      </w:r>
      <w:proofErr w:type="spellStart"/>
      <w:r w:rsidRPr="003232EE">
        <w:rPr>
          <w:rStyle w:val="fontstyle01"/>
        </w:rPr>
        <w:t>шудааст</w:t>
      </w:r>
      <w:proofErr w:type="spellEnd"/>
      <w:r w:rsidRPr="003232EE">
        <w:rPr>
          <w:rStyle w:val="fontstyle01"/>
        </w:rPr>
        <w:t>.</w:t>
      </w:r>
    </w:p>
    <w:p w14:paraId="7CFDD9CE" w14:textId="24A8A693" w:rsidR="003232EE" w:rsidRPr="003232EE" w:rsidRDefault="00C40CD2" w:rsidP="003232EE">
      <w:pPr>
        <w:spacing w:after="0"/>
        <w:ind w:firstLine="567"/>
        <w:contextualSpacing/>
        <w:jc w:val="both"/>
        <w:rPr>
          <w:rStyle w:val="fontstyle01"/>
        </w:rPr>
      </w:pPr>
      <w:r>
        <w:rPr>
          <w:rStyle w:val="fontstyle01"/>
          <w:lang w:val="tg-Cyrl-TJ"/>
        </w:rPr>
        <w:t>И</w:t>
      </w:r>
      <w:proofErr w:type="spellStart"/>
      <w:r w:rsidR="003232EE" w:rsidRPr="003232EE">
        <w:rPr>
          <w:rStyle w:val="fontstyle01"/>
        </w:rPr>
        <w:t>домаи</w:t>
      </w:r>
      <w:proofErr w:type="spellEnd"/>
      <w:r w:rsidR="003232EE" w:rsidRPr="003232EE">
        <w:rPr>
          <w:rStyle w:val="fontstyle01"/>
        </w:rPr>
        <w:t xml:space="preserve"> </w:t>
      </w:r>
      <w:proofErr w:type="spellStart"/>
      <w:r w:rsidR="003232EE" w:rsidRPr="003232EE">
        <w:rPr>
          <w:rStyle w:val="fontstyle01"/>
        </w:rPr>
        <w:t>тадбирҳо</w:t>
      </w:r>
      <w:proofErr w:type="spellEnd"/>
      <w:r w:rsidR="003232EE" w:rsidRPr="003232EE">
        <w:rPr>
          <w:rStyle w:val="fontstyle01"/>
        </w:rPr>
        <w:t xml:space="preserve"> </w:t>
      </w:r>
      <w:proofErr w:type="spellStart"/>
      <w:r w:rsidR="003232EE" w:rsidRPr="003232EE">
        <w:rPr>
          <w:rStyle w:val="fontstyle01"/>
        </w:rPr>
        <w:t>вобаста</w:t>
      </w:r>
      <w:proofErr w:type="spellEnd"/>
      <w:r w:rsidR="003232EE" w:rsidRPr="003232EE">
        <w:rPr>
          <w:rStyle w:val="fontstyle01"/>
        </w:rPr>
        <w:t xml:space="preserve"> ба </w:t>
      </w:r>
      <w:proofErr w:type="spellStart"/>
      <w:r w:rsidR="003232EE" w:rsidRPr="003232EE">
        <w:rPr>
          <w:rStyle w:val="fontstyle01"/>
        </w:rPr>
        <w:t>ҳамоҳангсозии</w:t>
      </w:r>
      <w:proofErr w:type="spellEnd"/>
      <w:r w:rsidR="003232EE" w:rsidRPr="003232EE">
        <w:rPr>
          <w:rStyle w:val="fontstyle01"/>
        </w:rPr>
        <w:t xml:space="preserve"> </w:t>
      </w:r>
      <w:proofErr w:type="spellStart"/>
      <w:r w:rsidR="003232EE" w:rsidRPr="003232EE">
        <w:rPr>
          <w:rStyle w:val="fontstyle01"/>
        </w:rPr>
        <w:t>сиёсати</w:t>
      </w:r>
      <w:proofErr w:type="spellEnd"/>
      <w:r w:rsidR="003232EE" w:rsidRPr="003232EE">
        <w:rPr>
          <w:rStyle w:val="fontstyle01"/>
        </w:rPr>
        <w:t xml:space="preserve"> </w:t>
      </w:r>
      <w:proofErr w:type="spellStart"/>
      <w:r w:rsidR="003232EE" w:rsidRPr="003232EE">
        <w:rPr>
          <w:rStyle w:val="fontstyle01"/>
        </w:rPr>
        <w:t>пулию</w:t>
      </w:r>
      <w:proofErr w:type="spellEnd"/>
      <w:r w:rsidR="003232EE" w:rsidRPr="003232EE">
        <w:rPr>
          <w:rStyle w:val="fontstyle01"/>
        </w:rPr>
        <w:t xml:space="preserve"> </w:t>
      </w:r>
      <w:proofErr w:type="spellStart"/>
      <w:r w:rsidR="003232EE" w:rsidRPr="003232EE">
        <w:rPr>
          <w:rStyle w:val="fontstyle01"/>
        </w:rPr>
        <w:t>қарзӣ</w:t>
      </w:r>
      <w:proofErr w:type="spellEnd"/>
      <w:r w:rsidR="003232EE" w:rsidRPr="003232EE">
        <w:rPr>
          <w:rStyle w:val="fontstyle01"/>
        </w:rPr>
        <w:t xml:space="preserve"> </w:t>
      </w:r>
      <w:proofErr w:type="spellStart"/>
      <w:r w:rsidR="003232EE" w:rsidRPr="003232EE">
        <w:rPr>
          <w:rStyle w:val="fontstyle01"/>
        </w:rPr>
        <w:t>ва</w:t>
      </w:r>
      <w:proofErr w:type="spellEnd"/>
      <w:r w:rsidR="003232EE" w:rsidRPr="003232EE">
        <w:rPr>
          <w:rStyle w:val="fontstyle01"/>
        </w:rPr>
        <w:t xml:space="preserve"> </w:t>
      </w:r>
      <w:proofErr w:type="spellStart"/>
      <w:r w:rsidR="003232EE" w:rsidRPr="003232EE">
        <w:rPr>
          <w:rStyle w:val="fontstyle01"/>
        </w:rPr>
        <w:t>буҷетию</w:t>
      </w:r>
      <w:proofErr w:type="spellEnd"/>
      <w:r w:rsidR="003232EE" w:rsidRPr="003232EE">
        <w:rPr>
          <w:rStyle w:val="fontstyle01"/>
        </w:rPr>
        <w:t xml:space="preserve"> </w:t>
      </w:r>
      <w:proofErr w:type="spellStart"/>
      <w:r w:rsidR="003232EE" w:rsidRPr="003232EE">
        <w:rPr>
          <w:rStyle w:val="fontstyle01"/>
        </w:rPr>
        <w:t>андозӣ</w:t>
      </w:r>
      <w:proofErr w:type="spellEnd"/>
      <w:r w:rsidR="003232EE" w:rsidRPr="003232EE">
        <w:rPr>
          <w:rStyle w:val="fontstyle01"/>
        </w:rPr>
        <w:t xml:space="preserve">, </w:t>
      </w:r>
      <w:proofErr w:type="spellStart"/>
      <w:r w:rsidR="003232EE" w:rsidRPr="003232EE">
        <w:rPr>
          <w:rStyle w:val="fontstyle01"/>
        </w:rPr>
        <w:t>ки</w:t>
      </w:r>
      <w:proofErr w:type="spellEnd"/>
      <w:r w:rsidR="003232EE" w:rsidRPr="003232EE">
        <w:rPr>
          <w:rStyle w:val="fontstyle01"/>
        </w:rPr>
        <w:t xml:space="preserve"> ба </w:t>
      </w:r>
      <w:proofErr w:type="spellStart"/>
      <w:r w:rsidR="003232EE" w:rsidRPr="003232EE">
        <w:rPr>
          <w:rStyle w:val="fontstyle01"/>
        </w:rPr>
        <w:t>таҳкими</w:t>
      </w:r>
      <w:proofErr w:type="spellEnd"/>
      <w:r w:rsidR="003232EE" w:rsidRPr="003232EE">
        <w:rPr>
          <w:rStyle w:val="fontstyle01"/>
        </w:rPr>
        <w:t xml:space="preserve"> </w:t>
      </w:r>
      <w:proofErr w:type="spellStart"/>
      <w:r w:rsidR="003232EE" w:rsidRPr="003232EE">
        <w:rPr>
          <w:rStyle w:val="fontstyle01"/>
        </w:rPr>
        <w:t>тамоюлҳои</w:t>
      </w:r>
      <w:proofErr w:type="spellEnd"/>
      <w:r w:rsidR="003232EE" w:rsidRPr="003232EE">
        <w:rPr>
          <w:rStyle w:val="fontstyle01"/>
        </w:rPr>
        <w:t xml:space="preserve"> </w:t>
      </w:r>
      <w:proofErr w:type="spellStart"/>
      <w:r w:rsidR="003232EE" w:rsidRPr="003232EE">
        <w:rPr>
          <w:rStyle w:val="fontstyle01"/>
        </w:rPr>
        <w:t>суботи</w:t>
      </w:r>
      <w:proofErr w:type="spellEnd"/>
      <w:r w:rsidR="003232EE" w:rsidRPr="003232EE">
        <w:rPr>
          <w:rStyle w:val="fontstyle01"/>
        </w:rPr>
        <w:t xml:space="preserve"> </w:t>
      </w:r>
      <w:proofErr w:type="spellStart"/>
      <w:r w:rsidR="003232EE" w:rsidRPr="003232EE">
        <w:rPr>
          <w:rStyle w:val="fontstyle01"/>
        </w:rPr>
        <w:t>макроиқтисодӣ</w:t>
      </w:r>
      <w:proofErr w:type="spellEnd"/>
      <w:r w:rsidR="003232EE" w:rsidRPr="003232EE">
        <w:rPr>
          <w:rStyle w:val="fontstyle01"/>
        </w:rPr>
        <w:t xml:space="preserve"> </w:t>
      </w:r>
      <w:proofErr w:type="spellStart"/>
      <w:r w:rsidR="003232EE" w:rsidRPr="003232EE">
        <w:rPr>
          <w:rStyle w:val="fontstyle01"/>
        </w:rPr>
        <w:t>равона</w:t>
      </w:r>
      <w:proofErr w:type="spellEnd"/>
      <w:r w:rsidR="003232EE" w:rsidRPr="003232EE">
        <w:rPr>
          <w:rStyle w:val="fontstyle01"/>
        </w:rPr>
        <w:t xml:space="preserve"> карда </w:t>
      </w:r>
      <w:proofErr w:type="spellStart"/>
      <w:r w:rsidR="003232EE" w:rsidRPr="003232EE">
        <w:rPr>
          <w:rStyle w:val="fontstyle01"/>
        </w:rPr>
        <w:t>шудаанд</w:t>
      </w:r>
      <w:proofErr w:type="spellEnd"/>
      <w:r w:rsidR="003232EE" w:rsidRPr="003232EE">
        <w:rPr>
          <w:rStyle w:val="fontstyle01"/>
        </w:rPr>
        <w:t xml:space="preserve">, </w:t>
      </w:r>
      <w:r>
        <w:rPr>
          <w:rStyle w:val="fontstyle01"/>
          <w:lang w:val="tg-Cyrl-TJ"/>
        </w:rPr>
        <w:t>дар дурнамо ба инобат гирифта шудаанд</w:t>
      </w:r>
      <w:r w:rsidR="003232EE" w:rsidRPr="003232EE">
        <w:rPr>
          <w:rStyle w:val="fontstyle01"/>
        </w:rPr>
        <w:t>.</w:t>
      </w:r>
    </w:p>
    <w:p w14:paraId="29B56C10" w14:textId="77777777" w:rsidR="00E4004C" w:rsidRDefault="00E4004C" w:rsidP="004C6308">
      <w:pPr>
        <w:spacing w:after="0"/>
        <w:ind w:firstLine="567"/>
        <w:contextualSpacing/>
        <w:jc w:val="both"/>
        <w:rPr>
          <w:rFonts w:ascii="Times New Roman" w:hAnsi="Times New Roman" w:cs="Times New Roman"/>
          <w:b/>
          <w:bCs/>
          <w:i/>
          <w:iCs/>
          <w:sz w:val="28"/>
          <w:szCs w:val="28"/>
          <w:lang w:val="tg-Cyrl-TJ"/>
        </w:rPr>
      </w:pPr>
    </w:p>
    <w:p w14:paraId="21477136" w14:textId="77777777" w:rsidR="00704CBA" w:rsidRPr="00704CBA" w:rsidRDefault="00704CBA" w:rsidP="00704CBA">
      <w:pPr>
        <w:spacing w:after="0"/>
        <w:ind w:firstLine="567"/>
        <w:contextualSpacing/>
        <w:jc w:val="center"/>
        <w:rPr>
          <w:rFonts w:ascii="Times New Roman" w:hAnsi="Times New Roman" w:cs="Times New Roman"/>
          <w:b/>
          <w:bCs/>
          <w:i/>
          <w:iCs/>
          <w:sz w:val="28"/>
          <w:szCs w:val="28"/>
          <w:lang w:val="tg-Cyrl-TJ"/>
        </w:rPr>
      </w:pPr>
      <w:r w:rsidRPr="00704CBA">
        <w:rPr>
          <w:rFonts w:ascii="Times New Roman" w:hAnsi="Times New Roman" w:cs="Times New Roman"/>
          <w:b/>
          <w:bCs/>
          <w:i/>
          <w:iCs/>
          <w:sz w:val="28"/>
          <w:szCs w:val="28"/>
          <w:lang w:val="tg-Cyrl-TJ"/>
        </w:rPr>
        <w:t>Иҷрои нишондиҳандаҳои асосии</w:t>
      </w:r>
      <w:r w:rsidR="001E38EF" w:rsidRPr="00704CBA">
        <w:rPr>
          <w:rFonts w:ascii="Times New Roman" w:hAnsi="Times New Roman" w:cs="Times New Roman"/>
          <w:b/>
          <w:bCs/>
          <w:i/>
          <w:iCs/>
          <w:sz w:val="28"/>
          <w:szCs w:val="28"/>
          <w:lang w:val="tg-Cyrl-TJ"/>
        </w:rPr>
        <w:t xml:space="preserve"> макроиқтисодӣ </w:t>
      </w:r>
    </w:p>
    <w:p w14:paraId="41259245" w14:textId="4CCEDAF1" w:rsidR="006A28B1" w:rsidRPr="00704CBA" w:rsidRDefault="001E38EF" w:rsidP="00704CBA">
      <w:pPr>
        <w:spacing w:after="0"/>
        <w:ind w:firstLine="567"/>
        <w:contextualSpacing/>
        <w:jc w:val="center"/>
        <w:rPr>
          <w:rFonts w:ascii="Times New Roman" w:hAnsi="Times New Roman" w:cs="Times New Roman"/>
          <w:b/>
          <w:bCs/>
          <w:i/>
          <w:iCs/>
          <w:sz w:val="28"/>
          <w:szCs w:val="28"/>
          <w:lang w:val="tg-Cyrl-TJ"/>
        </w:rPr>
      </w:pPr>
      <w:r w:rsidRPr="00704CBA">
        <w:rPr>
          <w:rFonts w:ascii="Times New Roman" w:hAnsi="Times New Roman" w:cs="Times New Roman"/>
          <w:b/>
          <w:bCs/>
          <w:i/>
          <w:iCs/>
          <w:sz w:val="28"/>
          <w:szCs w:val="28"/>
          <w:lang w:val="tg-Cyrl-TJ"/>
        </w:rPr>
        <w:t>дар нимсолаи якуми соли 2024</w:t>
      </w:r>
    </w:p>
    <w:p w14:paraId="66B9D65F" w14:textId="0FA067F2" w:rsidR="00BD3941" w:rsidRPr="00095682" w:rsidRDefault="00BD3941" w:rsidP="004C6308">
      <w:pPr>
        <w:spacing w:after="0"/>
        <w:ind w:firstLine="567"/>
        <w:contextualSpacing/>
        <w:jc w:val="both"/>
        <w:rPr>
          <w:rFonts w:ascii="Times New Roman" w:hAnsi="Times New Roman" w:cs="Times New Roman"/>
          <w:sz w:val="28"/>
          <w:szCs w:val="28"/>
          <w:lang w:val="tg-Cyrl-TJ"/>
        </w:rPr>
      </w:pPr>
      <w:r w:rsidRPr="00095682">
        <w:rPr>
          <w:rFonts w:ascii="Times New Roman" w:hAnsi="Times New Roman" w:cs="Times New Roman"/>
          <w:sz w:val="28"/>
          <w:szCs w:val="28"/>
          <w:lang w:val="tg-Cyrl-TJ"/>
        </w:rPr>
        <w:t>Мутобиқи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маълумоти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расмии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оморӣ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моҳҳои</w:t>
      </w:r>
      <w:r w:rsidR="00FF6381" w:rsidRPr="00095682">
        <w:rPr>
          <w:rFonts w:ascii="Times New Roman" w:hAnsi="Times New Roman" w:cs="Times New Roman"/>
          <w:sz w:val="28"/>
          <w:szCs w:val="28"/>
          <w:lang w:val="tg-Cyrl-TJ"/>
        </w:rPr>
        <w:t xml:space="preserve"> </w:t>
      </w:r>
      <w:r w:rsidR="00182285" w:rsidRPr="00095682">
        <w:rPr>
          <w:rFonts w:ascii="Times New Roman" w:hAnsi="Times New Roman" w:cs="Times New Roman"/>
          <w:sz w:val="28"/>
          <w:szCs w:val="28"/>
          <w:lang w:val="tg-Cyrl-TJ"/>
        </w:rPr>
        <w:t>январ-июни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соли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202</w:t>
      </w:r>
      <w:r w:rsidR="001B2D09" w:rsidRPr="00095682">
        <w:rPr>
          <w:rFonts w:ascii="Times New Roman" w:hAnsi="Times New Roman" w:cs="Times New Roman"/>
          <w:sz w:val="28"/>
          <w:szCs w:val="28"/>
          <w:lang w:val="tg-Cyrl-TJ"/>
        </w:rPr>
        <w:t>4</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ҳаҷми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Маҷмӯи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маҳсулоти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дохилӣ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00095682" w:rsidRPr="00187416">
        <w:rPr>
          <w:rFonts w:ascii="Times New Roman" w:hAnsi="Times New Roman" w:cs="Times New Roman"/>
          <w:sz w:val="28"/>
          <w:szCs w:val="28"/>
          <w:lang w:val="tg-Cyrl-TJ"/>
        </w:rPr>
        <w:t>61712,5</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млн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сомонӣ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баробар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гардида,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суръати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рушд</w:t>
      </w:r>
      <w:r w:rsidR="00FF6381" w:rsidRPr="00095682">
        <w:rPr>
          <w:rFonts w:ascii="Times New Roman" w:hAnsi="Times New Roman" w:cs="Times New Roman"/>
          <w:sz w:val="28"/>
          <w:szCs w:val="28"/>
          <w:lang w:val="tg-Cyrl-TJ"/>
        </w:rPr>
        <w:t xml:space="preserve"> </w:t>
      </w:r>
      <w:r w:rsidR="006C0452" w:rsidRPr="00095682">
        <w:rPr>
          <w:rFonts w:ascii="Times New Roman" w:hAnsi="Times New Roman" w:cs="Times New Roman"/>
          <w:sz w:val="28"/>
          <w:szCs w:val="28"/>
          <w:lang w:val="tg-Cyrl-TJ"/>
        </w:rPr>
        <w:t>8,2</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фоизро</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ташкил</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дод.</w:t>
      </w:r>
      <w:r w:rsidR="00FF6381" w:rsidRPr="00095682">
        <w:rPr>
          <w:rFonts w:ascii="Times New Roman" w:hAnsi="Times New Roman" w:cs="Times New Roman"/>
          <w:sz w:val="28"/>
          <w:szCs w:val="28"/>
          <w:lang w:val="tg-Cyrl-TJ"/>
        </w:rPr>
        <w:t xml:space="preserve"> </w:t>
      </w:r>
    </w:p>
    <w:p w14:paraId="0261F6D2" w14:textId="46700903" w:rsidR="00515B35" w:rsidRPr="00095682" w:rsidRDefault="00BD3941" w:rsidP="004C6308">
      <w:pPr>
        <w:spacing w:after="0"/>
        <w:ind w:firstLine="567"/>
        <w:contextualSpacing/>
        <w:jc w:val="both"/>
        <w:rPr>
          <w:rFonts w:ascii="Times New Roman" w:hAnsi="Times New Roman" w:cs="Times New Roman"/>
          <w:sz w:val="28"/>
          <w:szCs w:val="28"/>
          <w:lang w:val="tg-Cyrl-TJ"/>
        </w:rPr>
      </w:pPr>
      <w:r w:rsidRPr="00095682">
        <w:rPr>
          <w:rFonts w:ascii="Times New Roman" w:hAnsi="Times New Roman" w:cs="Times New Roman"/>
          <w:sz w:val="28"/>
          <w:szCs w:val="28"/>
          <w:lang w:val="tg-Cyrl-TJ"/>
        </w:rPr>
        <w:t>Рушд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асосан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моҳҳои</w:t>
      </w:r>
      <w:r w:rsidR="00FF6381" w:rsidRPr="00095682">
        <w:rPr>
          <w:rFonts w:ascii="Times New Roman" w:hAnsi="Times New Roman" w:cs="Times New Roman"/>
          <w:sz w:val="28"/>
          <w:szCs w:val="28"/>
          <w:lang w:val="tg-Cyrl-TJ"/>
        </w:rPr>
        <w:t xml:space="preserve"> </w:t>
      </w:r>
      <w:r w:rsidR="00182285" w:rsidRPr="00095682">
        <w:rPr>
          <w:rFonts w:ascii="Times New Roman" w:hAnsi="Times New Roman" w:cs="Times New Roman"/>
          <w:sz w:val="28"/>
          <w:szCs w:val="28"/>
          <w:lang w:val="tg-Cyrl-TJ"/>
        </w:rPr>
        <w:t>январ-июни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соли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202</w:t>
      </w:r>
      <w:r w:rsidR="001B2D09" w:rsidRPr="00095682">
        <w:rPr>
          <w:rFonts w:ascii="Times New Roman" w:hAnsi="Times New Roman" w:cs="Times New Roman"/>
          <w:sz w:val="28"/>
          <w:szCs w:val="28"/>
          <w:lang w:val="tg-Cyrl-TJ"/>
        </w:rPr>
        <w:t>4</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аз</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ҳисоби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истеҳсоли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маҳсулоти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саноатӣ</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11,5</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гардиши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бор</w:t>
      </w:r>
      <w:r w:rsidR="00FF6381" w:rsidRPr="00095682">
        <w:rPr>
          <w:rFonts w:ascii="Times New Roman" w:hAnsi="Times New Roman" w:cs="Times New Roman"/>
          <w:sz w:val="28"/>
          <w:szCs w:val="28"/>
          <w:lang w:val="tg-Cyrl-TJ"/>
        </w:rPr>
        <w:t xml:space="preserve"> </w:t>
      </w:r>
      <w:r w:rsidR="006C0452" w:rsidRPr="00095682">
        <w:rPr>
          <w:rFonts w:ascii="Times New Roman" w:hAnsi="Times New Roman" w:cs="Times New Roman"/>
          <w:sz w:val="28"/>
          <w:szCs w:val="28"/>
          <w:lang w:val="tg-Cyrl-TJ"/>
        </w:rPr>
        <w:t>12,</w:t>
      </w:r>
      <w:r w:rsidR="00095682" w:rsidRPr="00095682">
        <w:rPr>
          <w:rFonts w:ascii="Times New Roman" w:hAnsi="Times New Roman" w:cs="Times New Roman"/>
          <w:sz w:val="28"/>
          <w:szCs w:val="28"/>
          <w:lang w:val="tg-Cyrl-TJ"/>
        </w:rPr>
        <w:t>5</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гардиши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мусофирон</w:t>
      </w:r>
      <w:r w:rsidR="004C6308" w:rsidRPr="00095682">
        <w:rPr>
          <w:rFonts w:ascii="Times New Roman" w:hAnsi="Times New Roman" w:cs="Times New Roman"/>
          <w:sz w:val="28"/>
          <w:szCs w:val="28"/>
          <w:lang w:val="tg-Cyrl-TJ"/>
        </w:rPr>
        <w:t xml:space="preserve"> </w:t>
      </w:r>
      <w:r w:rsidR="006C0452" w:rsidRPr="00095682">
        <w:rPr>
          <w:rFonts w:ascii="Times New Roman" w:hAnsi="Times New Roman" w:cs="Times New Roman"/>
          <w:sz w:val="28"/>
          <w:szCs w:val="28"/>
          <w:lang w:val="tg-Cyrl-TJ"/>
        </w:rPr>
        <w:t>1</w:t>
      </w:r>
      <w:r w:rsidR="00095682" w:rsidRPr="00095682">
        <w:rPr>
          <w:rFonts w:ascii="Times New Roman" w:hAnsi="Times New Roman" w:cs="Times New Roman"/>
          <w:sz w:val="28"/>
          <w:szCs w:val="28"/>
          <w:lang w:val="tg-Cyrl-TJ"/>
        </w:rPr>
        <w:t>8</w:t>
      </w:r>
      <w:r w:rsidR="006C0452" w:rsidRPr="00095682">
        <w:rPr>
          <w:rFonts w:ascii="Times New Roman" w:hAnsi="Times New Roman" w:cs="Times New Roman"/>
          <w:sz w:val="28"/>
          <w:szCs w:val="28"/>
          <w:lang w:val="tg-Cyrl-TJ"/>
        </w:rPr>
        <w:t>,</w:t>
      </w:r>
      <w:r w:rsidR="00095682" w:rsidRPr="00095682">
        <w:rPr>
          <w:rFonts w:ascii="Times New Roman" w:hAnsi="Times New Roman" w:cs="Times New Roman"/>
          <w:sz w:val="28"/>
          <w:szCs w:val="28"/>
          <w:lang w:val="tg-Cyrl-TJ"/>
        </w:rPr>
        <w:t>1</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кишоварзӣ</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9,6</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сохтмон</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15,7</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гардиши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савдо</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11,9</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ва</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хизматрасонии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пулакӣ</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ҳамаи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соҳаҳои</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хизматрасонӣ</w:t>
      </w:r>
      <w:r w:rsidR="00FF6381" w:rsidRPr="00095682">
        <w:rPr>
          <w:rFonts w:ascii="Times New Roman" w:hAnsi="Times New Roman" w:cs="Times New Roman"/>
          <w:sz w:val="28"/>
          <w:szCs w:val="28"/>
          <w:lang w:val="tg-Cyrl-TJ"/>
        </w:rPr>
        <w:t xml:space="preserve"> </w:t>
      </w:r>
      <w:r w:rsidR="00AF2B04" w:rsidRPr="00095682">
        <w:rPr>
          <w:rFonts w:ascii="Times New Roman" w:hAnsi="Times New Roman" w:cs="Times New Roman"/>
          <w:sz w:val="28"/>
          <w:szCs w:val="28"/>
          <w:lang w:val="tg-Cyrl-TJ"/>
        </w:rPr>
        <w:t>16,</w:t>
      </w:r>
      <w:r w:rsidR="00095682" w:rsidRPr="00095682">
        <w:rPr>
          <w:rFonts w:ascii="Times New Roman" w:hAnsi="Times New Roman" w:cs="Times New Roman"/>
          <w:sz w:val="28"/>
          <w:szCs w:val="28"/>
          <w:lang w:val="tg-Cyrl-TJ"/>
        </w:rPr>
        <w:t>6</w:t>
      </w:r>
      <w:r w:rsidR="00FF6381" w:rsidRPr="00095682">
        <w:rPr>
          <w:rFonts w:ascii="Times New Roman" w:hAnsi="Times New Roman" w:cs="Times New Roman"/>
          <w:sz w:val="28"/>
          <w:szCs w:val="28"/>
          <w:lang w:val="tg-Cyrl-TJ"/>
        </w:rPr>
        <w:t xml:space="preserve"> </w:t>
      </w:r>
      <w:r w:rsidR="00515B35" w:rsidRPr="00095682">
        <w:rPr>
          <w:rFonts w:ascii="Times New Roman" w:hAnsi="Times New Roman" w:cs="Times New Roman"/>
          <w:sz w:val="28"/>
          <w:szCs w:val="28"/>
          <w:lang w:val="tg-Cyrl-TJ"/>
        </w:rPr>
        <w:t>фоиз</w:t>
      </w:r>
      <w:r w:rsidR="00DA5922">
        <w:rPr>
          <w:rFonts w:ascii="Times New Roman" w:hAnsi="Times New Roman" w:cs="Times New Roman"/>
          <w:sz w:val="28"/>
          <w:szCs w:val="28"/>
          <w:lang w:val="tg-Cyrl-TJ"/>
        </w:rPr>
        <w:t xml:space="preserve"> таъмин гардид</w:t>
      </w:r>
      <w:r w:rsidR="00515B35" w:rsidRPr="00095682">
        <w:rPr>
          <w:rFonts w:ascii="Times New Roman" w:hAnsi="Times New Roman" w:cs="Times New Roman"/>
          <w:sz w:val="28"/>
          <w:szCs w:val="28"/>
          <w:lang w:val="tg-Cyrl-TJ"/>
        </w:rPr>
        <w:t>.</w:t>
      </w:r>
    </w:p>
    <w:p w14:paraId="034696E2" w14:textId="62ABF6D2" w:rsidR="00BD3941" w:rsidRPr="00095682" w:rsidRDefault="00BD3941" w:rsidP="004C6308">
      <w:pPr>
        <w:spacing w:after="0"/>
        <w:ind w:firstLine="567"/>
        <w:contextualSpacing/>
        <w:jc w:val="both"/>
        <w:rPr>
          <w:rFonts w:ascii="Times New Roman" w:hAnsi="Times New Roman" w:cs="Times New Roman"/>
          <w:sz w:val="28"/>
          <w:szCs w:val="28"/>
          <w:lang w:val="tg-Cyrl-TJ"/>
        </w:rPr>
      </w:pPr>
      <w:r w:rsidRPr="00095682">
        <w:rPr>
          <w:rFonts w:ascii="Times New Roman" w:hAnsi="Times New Roman" w:cs="Times New Roman"/>
          <w:sz w:val="28"/>
          <w:szCs w:val="28"/>
          <w:lang w:val="tg-Cyrl-TJ"/>
        </w:rPr>
        <w:t>Ҳаҷми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гардиши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савдои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хориҷӣ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4414,3</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млн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доллари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амрикоӣ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баробар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гардидааст,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ки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қиёс</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бо</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ҳамин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давраи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соли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гузашта</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1,0</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мл</w:t>
      </w:r>
      <w:r w:rsidR="00095682" w:rsidRPr="00095682">
        <w:rPr>
          <w:rFonts w:ascii="Times New Roman" w:hAnsi="Times New Roman" w:cs="Times New Roman"/>
          <w:sz w:val="28"/>
          <w:szCs w:val="28"/>
          <w:lang w:val="tg-Cyrl-TJ"/>
        </w:rPr>
        <w:t>р</w:t>
      </w:r>
      <w:r w:rsidR="00F57E30">
        <w:rPr>
          <w:rFonts w:ascii="Times New Roman" w:hAnsi="Times New Roman" w:cs="Times New Roman"/>
          <w:sz w:val="28"/>
          <w:szCs w:val="28"/>
          <w:lang w:val="tg-Cyrl-TJ"/>
        </w:rPr>
        <w:t>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доллари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амрикоӣ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ё</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22,6</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00AF2B04" w:rsidRPr="00095682">
        <w:rPr>
          <w:rFonts w:ascii="Times New Roman" w:hAnsi="Times New Roman" w:cs="Times New Roman"/>
          <w:sz w:val="28"/>
          <w:szCs w:val="28"/>
          <w:lang w:val="tg-Cyrl-TJ"/>
        </w:rPr>
        <w:t>зиёд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мебошад.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ин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давра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аз</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ҷумҳурӣ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маблағи</w:t>
      </w:r>
      <w:r w:rsidR="004C6308"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997,8</w:t>
      </w:r>
      <w:r w:rsidR="00AF2B04"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млн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доллари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амрикоӣ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молу</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маҳсулот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содирот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карда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шудааст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ва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ҳиссаи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он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гардиши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савдои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хориҷӣ</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22,6</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фоизро</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ташкил</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медиҳад.</w:t>
      </w:r>
      <w:r w:rsidR="00FF6381" w:rsidRPr="00095682">
        <w:rPr>
          <w:rFonts w:ascii="Times New Roman" w:hAnsi="Times New Roman" w:cs="Times New Roman"/>
          <w:sz w:val="28"/>
          <w:szCs w:val="28"/>
          <w:lang w:val="tg-Cyrl-TJ"/>
        </w:rPr>
        <w:t xml:space="preserve"> </w:t>
      </w:r>
    </w:p>
    <w:p w14:paraId="4616FF3F" w14:textId="02CE0605" w:rsidR="00BD3941" w:rsidRPr="00095682" w:rsidRDefault="00BD3941" w:rsidP="004C6308">
      <w:pPr>
        <w:spacing w:after="0"/>
        <w:ind w:firstLine="567"/>
        <w:contextualSpacing/>
        <w:jc w:val="both"/>
        <w:rPr>
          <w:rFonts w:ascii="Times New Roman" w:hAnsi="Times New Roman" w:cs="Times New Roman"/>
          <w:sz w:val="28"/>
          <w:szCs w:val="28"/>
          <w:lang w:val="tg-Cyrl-TJ"/>
        </w:rPr>
      </w:pPr>
      <w:r w:rsidRPr="00095682">
        <w:rPr>
          <w:rFonts w:ascii="Times New Roman" w:hAnsi="Times New Roman" w:cs="Times New Roman"/>
          <w:sz w:val="28"/>
          <w:szCs w:val="28"/>
          <w:lang w:val="tg-Cyrl-TJ"/>
        </w:rPr>
        <w:t>Ҳамзамон,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ҷумҳурӣ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маблағи</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3416,5</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млн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доллари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амрикоӣ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молу</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маҳсулот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ворид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шудааст,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ки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нисбат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ҳамин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давраи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соли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сипаришуда</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680,1</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млн</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доллари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амрикоӣ</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ё</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ба</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андозаи</w:t>
      </w:r>
      <w:r w:rsidR="00FF6381" w:rsidRPr="00095682">
        <w:rPr>
          <w:rFonts w:ascii="Times New Roman" w:hAnsi="Times New Roman" w:cs="Times New Roman"/>
          <w:sz w:val="28"/>
          <w:szCs w:val="28"/>
          <w:lang w:val="tg-Cyrl-TJ"/>
        </w:rPr>
        <w:t xml:space="preserve"> </w:t>
      </w:r>
      <w:r w:rsidR="00095682" w:rsidRPr="00095682">
        <w:rPr>
          <w:rFonts w:ascii="Times New Roman" w:hAnsi="Times New Roman" w:cs="Times New Roman"/>
          <w:sz w:val="28"/>
          <w:szCs w:val="28"/>
          <w:lang w:val="tg-Cyrl-TJ"/>
        </w:rPr>
        <w:t>20,0</w:t>
      </w:r>
      <w:r w:rsidR="001B2D09"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фоиз</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зиёд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мебошад.</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Ҳиссаи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воридот</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дар</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гардиши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савдои</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хориҷӣ</w:t>
      </w:r>
      <w:r w:rsidR="00FF6381" w:rsidRPr="00095682">
        <w:rPr>
          <w:rFonts w:ascii="Times New Roman" w:hAnsi="Times New Roman" w:cs="Times New Roman"/>
          <w:sz w:val="28"/>
          <w:szCs w:val="28"/>
          <w:lang w:val="tg-Cyrl-TJ"/>
        </w:rPr>
        <w:t xml:space="preserve"> </w:t>
      </w:r>
      <w:r w:rsidR="00AF2B04" w:rsidRPr="00095682">
        <w:rPr>
          <w:rFonts w:ascii="Times New Roman" w:hAnsi="Times New Roman" w:cs="Times New Roman"/>
          <w:sz w:val="28"/>
          <w:szCs w:val="28"/>
          <w:lang w:val="tg-Cyrl-TJ"/>
        </w:rPr>
        <w:t>7</w:t>
      </w:r>
      <w:r w:rsidR="00095682" w:rsidRPr="00095682">
        <w:rPr>
          <w:rFonts w:ascii="Times New Roman" w:hAnsi="Times New Roman" w:cs="Times New Roman"/>
          <w:sz w:val="28"/>
          <w:szCs w:val="28"/>
          <w:lang w:val="tg-Cyrl-TJ"/>
        </w:rPr>
        <w:t>7</w:t>
      </w:r>
      <w:r w:rsidR="00AF2B04" w:rsidRPr="00095682">
        <w:rPr>
          <w:rFonts w:ascii="Times New Roman" w:hAnsi="Times New Roman" w:cs="Times New Roman"/>
          <w:sz w:val="28"/>
          <w:szCs w:val="28"/>
          <w:lang w:val="tg-Cyrl-TJ"/>
        </w:rPr>
        <w:t>,</w:t>
      </w:r>
      <w:r w:rsidR="00095682" w:rsidRPr="00095682">
        <w:rPr>
          <w:rFonts w:ascii="Times New Roman" w:hAnsi="Times New Roman" w:cs="Times New Roman"/>
          <w:sz w:val="28"/>
          <w:szCs w:val="28"/>
          <w:lang w:val="tg-Cyrl-TJ"/>
        </w:rPr>
        <w:t>4</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фоизро</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ташкил</w:t>
      </w:r>
      <w:r w:rsidR="00FF6381" w:rsidRPr="00095682">
        <w:rPr>
          <w:rFonts w:ascii="Times New Roman" w:hAnsi="Times New Roman" w:cs="Times New Roman"/>
          <w:sz w:val="28"/>
          <w:szCs w:val="28"/>
          <w:lang w:val="tg-Cyrl-TJ"/>
        </w:rPr>
        <w:t xml:space="preserve"> </w:t>
      </w:r>
      <w:r w:rsidRPr="00095682">
        <w:rPr>
          <w:rFonts w:ascii="Times New Roman" w:hAnsi="Times New Roman" w:cs="Times New Roman"/>
          <w:sz w:val="28"/>
          <w:szCs w:val="28"/>
          <w:lang w:val="tg-Cyrl-TJ"/>
        </w:rPr>
        <w:t>медиҳад.</w:t>
      </w:r>
      <w:r w:rsidR="00FF6381" w:rsidRPr="00095682">
        <w:rPr>
          <w:rFonts w:ascii="Times New Roman" w:hAnsi="Times New Roman" w:cs="Times New Roman"/>
          <w:sz w:val="28"/>
          <w:szCs w:val="28"/>
          <w:lang w:val="tg-Cyrl-TJ"/>
        </w:rPr>
        <w:t xml:space="preserve"> </w:t>
      </w:r>
    </w:p>
    <w:p w14:paraId="6857E920" w14:textId="2D6106F4" w:rsidR="00BD3941" w:rsidRDefault="00BD3941" w:rsidP="004C6308">
      <w:pPr>
        <w:spacing w:after="0"/>
        <w:ind w:firstLine="567"/>
        <w:contextualSpacing/>
        <w:jc w:val="both"/>
        <w:rPr>
          <w:rFonts w:ascii="Times New Roman" w:hAnsi="Times New Roman" w:cs="Times New Roman"/>
          <w:sz w:val="28"/>
          <w:szCs w:val="28"/>
          <w:lang w:val="tg-Cyrl-TJ"/>
        </w:rPr>
      </w:pPr>
      <w:r w:rsidRPr="00C93820">
        <w:rPr>
          <w:rFonts w:ascii="Times New Roman" w:hAnsi="Times New Roman" w:cs="Times New Roman"/>
          <w:sz w:val="28"/>
          <w:szCs w:val="28"/>
          <w:lang w:val="tg-Cyrl-TJ"/>
        </w:rPr>
        <w:t>Сатҳи</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таваррум</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(индекси</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нархҳои</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истеъмолӣ)</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дар</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моҳҳои</w:t>
      </w:r>
      <w:r w:rsidR="00FF6381" w:rsidRPr="00C93820">
        <w:rPr>
          <w:rFonts w:ascii="Times New Roman" w:hAnsi="Times New Roman" w:cs="Times New Roman"/>
          <w:sz w:val="28"/>
          <w:szCs w:val="28"/>
          <w:lang w:val="tg-Cyrl-TJ"/>
        </w:rPr>
        <w:t xml:space="preserve"> </w:t>
      </w:r>
      <w:r w:rsidR="00182285" w:rsidRPr="00C93820">
        <w:rPr>
          <w:rFonts w:ascii="Times New Roman" w:hAnsi="Times New Roman" w:cs="Times New Roman"/>
          <w:sz w:val="28"/>
          <w:szCs w:val="28"/>
          <w:lang w:val="tg-Cyrl-TJ"/>
        </w:rPr>
        <w:t>январ-июни</w:t>
      </w:r>
      <w:r w:rsidR="00FF6381" w:rsidRPr="00C93820">
        <w:rPr>
          <w:rFonts w:ascii="Times New Roman" w:hAnsi="Times New Roman" w:cs="Times New Roman"/>
          <w:sz w:val="28"/>
          <w:szCs w:val="28"/>
          <w:lang w:val="tg-Cyrl-TJ"/>
        </w:rPr>
        <w:t xml:space="preserve"> </w:t>
      </w:r>
      <w:r w:rsidR="005B64C2" w:rsidRPr="00C93820">
        <w:rPr>
          <w:rFonts w:ascii="Times New Roman" w:hAnsi="Times New Roman" w:cs="Times New Roman"/>
          <w:sz w:val="28"/>
          <w:szCs w:val="28"/>
          <w:lang w:val="tg-Cyrl-TJ"/>
        </w:rPr>
        <w:t>соли</w:t>
      </w:r>
      <w:r w:rsidR="00FF6381" w:rsidRPr="00C93820">
        <w:rPr>
          <w:rFonts w:ascii="Times New Roman" w:hAnsi="Times New Roman" w:cs="Times New Roman"/>
          <w:sz w:val="28"/>
          <w:szCs w:val="28"/>
          <w:lang w:val="tg-Cyrl-TJ"/>
        </w:rPr>
        <w:t xml:space="preserve"> </w:t>
      </w:r>
      <w:r w:rsidR="005B64C2" w:rsidRPr="00C93820">
        <w:rPr>
          <w:rFonts w:ascii="Times New Roman" w:hAnsi="Times New Roman" w:cs="Times New Roman"/>
          <w:sz w:val="28"/>
          <w:szCs w:val="28"/>
          <w:lang w:val="tg-Cyrl-TJ"/>
        </w:rPr>
        <w:t>ҷорӣ</w:t>
      </w:r>
      <w:r w:rsidR="00FF6381" w:rsidRPr="00C93820">
        <w:rPr>
          <w:rFonts w:ascii="Times New Roman" w:hAnsi="Times New Roman" w:cs="Times New Roman"/>
          <w:sz w:val="28"/>
          <w:szCs w:val="28"/>
          <w:lang w:val="tg-Cyrl-TJ"/>
        </w:rPr>
        <w:t xml:space="preserve"> </w:t>
      </w:r>
      <w:r w:rsidR="00C93820" w:rsidRPr="00C93820">
        <w:rPr>
          <w:rFonts w:ascii="Times New Roman" w:hAnsi="Times New Roman" w:cs="Times New Roman"/>
          <w:sz w:val="28"/>
          <w:szCs w:val="28"/>
          <w:lang w:val="tg-Cyrl-TJ"/>
        </w:rPr>
        <w:t>3</w:t>
      </w:r>
      <w:r w:rsidR="005B64C2" w:rsidRPr="00C93820">
        <w:rPr>
          <w:rFonts w:ascii="Times New Roman" w:hAnsi="Times New Roman" w:cs="Times New Roman"/>
          <w:sz w:val="28"/>
          <w:szCs w:val="28"/>
          <w:lang w:val="tg-Cyrl-TJ"/>
        </w:rPr>
        <w:t>,</w:t>
      </w:r>
      <w:r w:rsidR="00AF2B04" w:rsidRPr="00C93820">
        <w:rPr>
          <w:rFonts w:ascii="Times New Roman" w:hAnsi="Times New Roman" w:cs="Times New Roman"/>
          <w:sz w:val="28"/>
          <w:szCs w:val="28"/>
          <w:lang w:val="tg-Cyrl-TJ"/>
        </w:rPr>
        <w:t>6</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фоизро</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ташкил</w:t>
      </w:r>
      <w:r w:rsidR="00FF6381" w:rsidRPr="00C93820">
        <w:rPr>
          <w:rFonts w:ascii="Times New Roman" w:hAnsi="Times New Roman" w:cs="Times New Roman"/>
          <w:sz w:val="28"/>
          <w:szCs w:val="28"/>
          <w:lang w:val="tg-Cyrl-TJ"/>
        </w:rPr>
        <w:t xml:space="preserve"> </w:t>
      </w:r>
      <w:r w:rsidRPr="00C93820">
        <w:rPr>
          <w:rFonts w:ascii="Times New Roman" w:hAnsi="Times New Roman" w:cs="Times New Roman"/>
          <w:sz w:val="28"/>
          <w:szCs w:val="28"/>
          <w:lang w:val="tg-Cyrl-TJ"/>
        </w:rPr>
        <w:t>намуд.</w:t>
      </w:r>
    </w:p>
    <w:p w14:paraId="028DA332" w14:textId="239BDC3B" w:rsidR="003232EE" w:rsidRDefault="003232EE" w:rsidP="004C6308">
      <w:pPr>
        <w:spacing w:after="0"/>
        <w:ind w:firstLine="567"/>
        <w:contextualSpacing/>
        <w:jc w:val="both"/>
        <w:rPr>
          <w:rFonts w:ascii="Times New Roman" w:hAnsi="Times New Roman" w:cs="Times New Roman"/>
          <w:sz w:val="28"/>
          <w:szCs w:val="28"/>
          <w:lang w:val="tg-Cyrl-TJ"/>
        </w:rPr>
      </w:pPr>
    </w:p>
    <w:p w14:paraId="21F33ED0" w14:textId="77777777" w:rsidR="00C87C1C" w:rsidRPr="00C93820" w:rsidRDefault="00C87C1C" w:rsidP="004C6308">
      <w:pPr>
        <w:spacing w:after="0"/>
        <w:ind w:firstLine="567"/>
        <w:contextualSpacing/>
        <w:jc w:val="both"/>
        <w:rPr>
          <w:rFonts w:ascii="Times New Roman" w:hAnsi="Times New Roman" w:cs="Times New Roman"/>
          <w:sz w:val="28"/>
          <w:szCs w:val="28"/>
          <w:lang w:val="tg-Cyrl-TJ"/>
        </w:rPr>
      </w:pPr>
    </w:p>
    <w:p w14:paraId="0F976178" w14:textId="7962DA25" w:rsidR="00072E9F" w:rsidRDefault="00072E9F" w:rsidP="00766E54">
      <w:pPr>
        <w:pStyle w:val="1"/>
        <w:numPr>
          <w:ilvl w:val="0"/>
          <w:numId w:val="7"/>
        </w:numPr>
        <w:ind w:left="0" w:firstLine="0"/>
        <w:jc w:val="center"/>
        <w:rPr>
          <w:rFonts w:eastAsia="Times New Roman" w:cs="Times New Roman"/>
          <w:color w:val="auto"/>
          <w:lang w:val="tg-Cyrl-TJ"/>
        </w:rPr>
      </w:pPr>
      <w:bookmarkStart w:id="1" w:name="Иҷрои_даромади_Бучети_давлати_2"/>
      <w:r w:rsidRPr="00C54228">
        <w:rPr>
          <w:rFonts w:eastAsia="Times New Roman" w:cs="Times New Roman"/>
          <w:color w:val="auto"/>
        </w:rPr>
        <w:t>И</w:t>
      </w:r>
      <w:r w:rsidR="0084443F" w:rsidRPr="00C54228">
        <w:rPr>
          <w:rFonts w:eastAsia="Times New Roman" w:cs="Times New Roman"/>
          <w:color w:val="auto"/>
          <w:lang w:val="tg-Cyrl-TJ"/>
        </w:rPr>
        <w:t>ҷрои</w:t>
      </w:r>
      <w:r w:rsidR="00FF6381" w:rsidRPr="00C54228">
        <w:rPr>
          <w:rFonts w:eastAsia="Times New Roman" w:cs="Times New Roman"/>
          <w:color w:val="auto"/>
          <w:lang w:val="tg-Cyrl-TJ"/>
        </w:rPr>
        <w:t xml:space="preserve"> </w:t>
      </w:r>
      <w:r w:rsidR="0079150C">
        <w:rPr>
          <w:rFonts w:eastAsia="Times New Roman" w:cs="Times New Roman"/>
          <w:color w:val="auto"/>
          <w:lang w:val="tg-Cyrl-TJ"/>
        </w:rPr>
        <w:t xml:space="preserve">қисми </w:t>
      </w:r>
      <w:proofErr w:type="spellStart"/>
      <w:r w:rsidR="0084443F" w:rsidRPr="00766E54">
        <w:rPr>
          <w:rFonts w:cs="Times New Roman"/>
          <w:color w:val="auto"/>
        </w:rPr>
        <w:t>даромади</w:t>
      </w:r>
      <w:proofErr w:type="spellEnd"/>
      <w:r w:rsidR="00FF6381" w:rsidRPr="00C54228">
        <w:rPr>
          <w:rFonts w:eastAsia="Times New Roman" w:cs="Times New Roman"/>
          <w:color w:val="auto"/>
          <w:lang w:val="tg-Cyrl-TJ"/>
        </w:rPr>
        <w:t xml:space="preserve"> </w:t>
      </w:r>
      <w:r w:rsidR="0084443F" w:rsidRPr="00C54228">
        <w:rPr>
          <w:rFonts w:eastAsia="Times New Roman" w:cs="Times New Roman"/>
          <w:color w:val="auto"/>
          <w:lang w:val="tg-Cyrl-TJ"/>
        </w:rPr>
        <w:t>Буҷети</w:t>
      </w:r>
      <w:r w:rsidR="00FF6381" w:rsidRPr="00C54228">
        <w:rPr>
          <w:rFonts w:eastAsia="Times New Roman" w:cs="Times New Roman"/>
          <w:color w:val="auto"/>
          <w:lang w:val="tg-Cyrl-TJ"/>
        </w:rPr>
        <w:t xml:space="preserve"> </w:t>
      </w:r>
      <w:r w:rsidR="0084443F" w:rsidRPr="00C54228">
        <w:rPr>
          <w:rFonts w:eastAsia="Times New Roman" w:cs="Times New Roman"/>
          <w:color w:val="auto"/>
          <w:lang w:val="tg-Cyrl-TJ"/>
        </w:rPr>
        <w:t>давлатӣ</w:t>
      </w:r>
      <w:bookmarkEnd w:id="1"/>
    </w:p>
    <w:p w14:paraId="6057B014" w14:textId="77777777" w:rsidR="004E4D72" w:rsidRPr="004E4D72" w:rsidRDefault="004E4D72" w:rsidP="004E4D72">
      <w:pPr>
        <w:rPr>
          <w:color w:val="FF0000"/>
          <w:lang w:val="tg-Cyrl-TJ"/>
        </w:rPr>
      </w:pPr>
    </w:p>
    <w:p w14:paraId="35D8397F" w14:textId="4974CF9F" w:rsidR="00C06073" w:rsidRPr="00C06073" w:rsidRDefault="00C06073" w:rsidP="004C6308">
      <w:pPr>
        <w:spacing w:after="0"/>
        <w:ind w:firstLine="567"/>
        <w:contextualSpacing/>
        <w:jc w:val="both"/>
        <w:rPr>
          <w:rFonts w:ascii="Times New Roman" w:hAnsi="Times New Roman" w:cs="Times New Roman"/>
          <w:b/>
          <w:i/>
          <w:sz w:val="28"/>
          <w:szCs w:val="28"/>
          <w:lang w:val="tg-Cyrl-TJ"/>
        </w:rPr>
      </w:pPr>
      <w:r w:rsidRPr="00C06073">
        <w:rPr>
          <w:rFonts w:ascii="Times New Roman" w:hAnsi="Times New Roman" w:cs="Times New Roman"/>
          <w:b/>
          <w:i/>
          <w:sz w:val="28"/>
          <w:szCs w:val="28"/>
          <w:lang w:val="tg-Cyrl-TJ"/>
        </w:rPr>
        <w:t>Иҷрои қисми даромади буҷети давлатӣ дар нимсолаи аввали соли 2024</w:t>
      </w:r>
    </w:p>
    <w:p w14:paraId="65D1DBBD" w14:textId="3E1AFFA4" w:rsidR="0063112B" w:rsidRPr="004C6308" w:rsidRDefault="0063112B" w:rsidP="004C6308">
      <w:pPr>
        <w:spacing w:after="0"/>
        <w:ind w:firstLine="567"/>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Бо</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назардошти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тамоюли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мусбии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рушди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соҳаҳои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иқтисоди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миллӣ</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ҳаҷми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умумии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даромади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Буҷети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давлатӣ</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дар</w:t>
      </w:r>
      <w:r w:rsidR="00FF6381" w:rsidRPr="004C6308">
        <w:rPr>
          <w:rFonts w:ascii="Times New Roman" w:hAnsi="Times New Roman" w:cs="Times New Roman"/>
          <w:sz w:val="28"/>
          <w:szCs w:val="28"/>
          <w:lang w:val="tg-Cyrl-TJ"/>
        </w:rPr>
        <w:t xml:space="preserve"> </w:t>
      </w:r>
      <w:r w:rsidR="00182285" w:rsidRPr="004C6308">
        <w:rPr>
          <w:rFonts w:ascii="Times New Roman" w:hAnsi="Times New Roman" w:cs="Times New Roman"/>
          <w:sz w:val="28"/>
          <w:szCs w:val="28"/>
          <w:lang w:val="tg-Cyrl-TJ"/>
        </w:rPr>
        <w:t>нимсолаи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якуми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соли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202</w:t>
      </w:r>
      <w:r w:rsidR="001B2D09" w:rsidRPr="004C6308">
        <w:rPr>
          <w:rFonts w:ascii="Times New Roman" w:hAnsi="Times New Roman" w:cs="Times New Roman"/>
          <w:sz w:val="28"/>
          <w:szCs w:val="28"/>
          <w:lang w:val="tg-Cyrl-TJ"/>
        </w:rPr>
        <w:t>4</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аз</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ҳисоби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ҳамаи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сарчашмаҳои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даромад</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дар</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сатҳи</w:t>
      </w:r>
      <w:r w:rsidR="00FF6381" w:rsidRPr="004C6308">
        <w:rPr>
          <w:rFonts w:ascii="Times New Roman" w:hAnsi="Times New Roman" w:cs="Times New Roman"/>
          <w:sz w:val="28"/>
          <w:szCs w:val="28"/>
          <w:lang w:val="tg-Cyrl-TJ"/>
        </w:rPr>
        <w:t xml:space="preserve"> </w:t>
      </w:r>
      <w:r w:rsidR="004C6308" w:rsidRPr="004C6308">
        <w:rPr>
          <w:rFonts w:ascii="Times New Roman" w:hAnsi="Times New Roman" w:cs="Times New Roman"/>
          <w:sz w:val="28"/>
          <w:szCs w:val="28"/>
          <w:lang w:val="tg-Cyrl-TJ"/>
        </w:rPr>
        <w:t>107,9</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фоиз</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иҷро</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гардида,</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ба</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буҷет</w:t>
      </w:r>
      <w:r w:rsidR="00FF6381" w:rsidRPr="004C6308">
        <w:rPr>
          <w:rFonts w:ascii="Times New Roman" w:hAnsi="Times New Roman" w:cs="Times New Roman"/>
          <w:sz w:val="28"/>
          <w:szCs w:val="28"/>
          <w:lang w:val="tg-Cyrl-TJ"/>
        </w:rPr>
        <w:t xml:space="preserve"> </w:t>
      </w:r>
      <w:r w:rsidR="004C6308" w:rsidRPr="004C6308">
        <w:rPr>
          <w:rFonts w:ascii="Times New Roman" w:hAnsi="Times New Roman" w:cs="Times New Roman"/>
          <w:sz w:val="28"/>
          <w:szCs w:val="28"/>
          <w:lang w:val="tg-Cyrl-TJ"/>
        </w:rPr>
        <w:t>21,2</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мл</w:t>
      </w:r>
      <w:r w:rsidR="00764A3E" w:rsidRPr="004C6308">
        <w:rPr>
          <w:rFonts w:ascii="Times New Roman" w:hAnsi="Times New Roman" w:cs="Times New Roman"/>
          <w:sz w:val="28"/>
          <w:szCs w:val="28"/>
          <w:lang w:val="tg-Cyrl-TJ"/>
        </w:rPr>
        <w:t>рд</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сомонӣ</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маблағ</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ворид</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гардид</w:t>
      </w:r>
      <w:r w:rsidR="0079150C">
        <w:rPr>
          <w:rFonts w:ascii="Times New Roman" w:hAnsi="Times New Roman" w:cs="Times New Roman"/>
          <w:sz w:val="28"/>
          <w:szCs w:val="28"/>
          <w:lang w:val="tg-Cyrl-TJ"/>
        </w:rPr>
        <w:t>.</w:t>
      </w:r>
    </w:p>
    <w:p w14:paraId="0B340EC6" w14:textId="2656D9D5" w:rsidR="001B2D09" w:rsidRPr="004C6308" w:rsidRDefault="001B2D09" w:rsidP="004C6308">
      <w:pPr>
        <w:spacing w:after="0"/>
        <w:ind w:firstLine="567"/>
        <w:contextualSpacing/>
        <w:jc w:val="both"/>
        <w:rPr>
          <w:rFonts w:ascii="Times New Roman" w:eastAsia="Times New Roman" w:hAnsi="Times New Roman" w:cs="Times New Roman"/>
          <w:sz w:val="28"/>
          <w:szCs w:val="28"/>
          <w:lang w:val="tg-Cyrl-TJ"/>
        </w:rPr>
      </w:pPr>
      <w:r w:rsidRPr="004C6308">
        <w:rPr>
          <w:rFonts w:ascii="Times New Roman" w:eastAsia="Times New Roman" w:hAnsi="Times New Roman" w:cs="Times New Roman"/>
          <w:sz w:val="28"/>
          <w:szCs w:val="28"/>
          <w:lang w:val="tg-Cyrl-TJ"/>
        </w:rPr>
        <w:t>Иҷрои нақшаи даромади дохилӣ аз ҷониби Кумитаи андоз дар сатҳи</w:t>
      </w:r>
      <w:r w:rsidR="004C6308">
        <w:rPr>
          <w:rFonts w:ascii="Times New Roman" w:eastAsia="Times New Roman" w:hAnsi="Times New Roman" w:cs="Times New Roman"/>
          <w:sz w:val="28"/>
          <w:szCs w:val="28"/>
          <w:lang w:val="tg-Cyrl-TJ"/>
        </w:rPr>
        <w:t xml:space="preserve"> </w:t>
      </w:r>
      <w:r w:rsidRPr="004C6308">
        <w:rPr>
          <w:rFonts w:ascii="Times New Roman" w:eastAsia="Times New Roman" w:hAnsi="Times New Roman" w:cs="Times New Roman"/>
          <w:sz w:val="28"/>
          <w:szCs w:val="28"/>
          <w:lang w:val="tg-Cyrl-TJ"/>
        </w:rPr>
        <w:t xml:space="preserve">105,9 фоиз таъмин гардида, ба буҷет </w:t>
      </w:r>
      <w:r w:rsidR="004C6308" w:rsidRPr="004C6308">
        <w:rPr>
          <w:rFonts w:ascii="Times New Roman" w:eastAsia="Times New Roman" w:hAnsi="Times New Roman" w:cs="Times New Roman"/>
          <w:sz w:val="28"/>
          <w:szCs w:val="28"/>
          <w:lang w:val="tg-Cyrl-TJ"/>
        </w:rPr>
        <w:t>9</w:t>
      </w:r>
      <w:r w:rsidRPr="004C6308">
        <w:rPr>
          <w:rFonts w:ascii="Times New Roman" w:eastAsia="Times New Roman" w:hAnsi="Times New Roman" w:cs="Times New Roman"/>
          <w:sz w:val="28"/>
          <w:szCs w:val="28"/>
          <w:lang w:val="tg-Cyrl-TJ"/>
        </w:rPr>
        <w:t xml:space="preserve">,8 млрд сомонӣ ворид карда шуд. </w:t>
      </w:r>
    </w:p>
    <w:p w14:paraId="672772A2" w14:textId="2C8E7053" w:rsidR="001B2D09" w:rsidRPr="004C6308" w:rsidRDefault="001B2D09" w:rsidP="004C6308">
      <w:pPr>
        <w:spacing w:after="0"/>
        <w:ind w:firstLine="567"/>
        <w:contextualSpacing/>
        <w:jc w:val="both"/>
        <w:rPr>
          <w:rFonts w:ascii="Times New Roman" w:eastAsia="Times New Roman" w:hAnsi="Times New Roman" w:cs="Times New Roman"/>
          <w:sz w:val="28"/>
          <w:szCs w:val="28"/>
          <w:lang w:val="tg-Cyrl-TJ"/>
        </w:rPr>
      </w:pPr>
      <w:r w:rsidRPr="004C6308">
        <w:rPr>
          <w:rFonts w:ascii="Times New Roman" w:eastAsia="Times New Roman" w:hAnsi="Times New Roman" w:cs="Times New Roman"/>
          <w:sz w:val="28"/>
          <w:szCs w:val="28"/>
          <w:lang w:val="tg-Cyrl-TJ"/>
        </w:rPr>
        <w:t xml:space="preserve">Дар </w:t>
      </w:r>
      <w:r w:rsidR="00182285" w:rsidRPr="004C6308">
        <w:rPr>
          <w:rFonts w:ascii="Times New Roman" w:eastAsia="Times New Roman" w:hAnsi="Times New Roman" w:cs="Times New Roman"/>
          <w:sz w:val="28"/>
          <w:szCs w:val="28"/>
          <w:lang w:val="tg-Cyrl-TJ"/>
        </w:rPr>
        <w:t>давраи</w:t>
      </w:r>
      <w:r w:rsidRPr="004C6308">
        <w:rPr>
          <w:rFonts w:ascii="Times New Roman" w:eastAsia="Times New Roman" w:hAnsi="Times New Roman" w:cs="Times New Roman"/>
          <w:sz w:val="28"/>
          <w:szCs w:val="28"/>
          <w:lang w:val="tg-Cyrl-TJ"/>
        </w:rPr>
        <w:t xml:space="preserve"> ҳисоботӣ воридоти маблағҳо аз ҳисоби фаъолияти Хадамоти гумрук дар сатҳи </w:t>
      </w:r>
      <w:r w:rsidR="004C6308" w:rsidRPr="004C6308">
        <w:rPr>
          <w:rFonts w:ascii="Times New Roman" w:eastAsia="Times New Roman" w:hAnsi="Times New Roman" w:cs="Times New Roman"/>
          <w:sz w:val="28"/>
          <w:szCs w:val="28"/>
          <w:lang w:val="tg-Cyrl-TJ"/>
        </w:rPr>
        <w:t>106,5</w:t>
      </w:r>
      <w:r w:rsidRPr="004C6308">
        <w:rPr>
          <w:rFonts w:ascii="Times New Roman" w:eastAsia="Times New Roman" w:hAnsi="Times New Roman" w:cs="Times New Roman"/>
          <w:sz w:val="28"/>
          <w:szCs w:val="28"/>
          <w:lang w:val="tg-Cyrl-TJ"/>
        </w:rPr>
        <w:t xml:space="preserve"> фоизи нақша таъмин карда шуда, ба буҷет </w:t>
      </w:r>
      <w:r w:rsidR="004C6308" w:rsidRPr="004C6308">
        <w:rPr>
          <w:rFonts w:ascii="Times New Roman" w:eastAsia="Times New Roman" w:hAnsi="Times New Roman" w:cs="Times New Roman"/>
          <w:sz w:val="28"/>
          <w:szCs w:val="28"/>
          <w:lang w:val="tg-Cyrl-TJ"/>
        </w:rPr>
        <w:t>4,6</w:t>
      </w:r>
      <w:r w:rsidRPr="004C6308">
        <w:rPr>
          <w:rFonts w:ascii="Times New Roman" w:eastAsia="Times New Roman" w:hAnsi="Times New Roman" w:cs="Times New Roman"/>
          <w:sz w:val="28"/>
          <w:szCs w:val="28"/>
          <w:lang w:val="tg-Cyrl-TJ"/>
        </w:rPr>
        <w:t xml:space="preserve"> млрд сомонӣ ворид </w:t>
      </w:r>
      <w:r w:rsidR="00106B10" w:rsidRPr="004C6308">
        <w:rPr>
          <w:rFonts w:ascii="Times New Roman" w:eastAsia="Times New Roman" w:hAnsi="Times New Roman" w:cs="Times New Roman"/>
          <w:sz w:val="28"/>
          <w:szCs w:val="28"/>
          <w:lang w:val="tg-Cyrl-TJ"/>
        </w:rPr>
        <w:t>гарди</w:t>
      </w:r>
      <w:r w:rsidRPr="004C6308">
        <w:rPr>
          <w:rFonts w:ascii="Times New Roman" w:eastAsia="Times New Roman" w:hAnsi="Times New Roman" w:cs="Times New Roman"/>
          <w:sz w:val="28"/>
          <w:szCs w:val="28"/>
          <w:lang w:val="tg-Cyrl-TJ"/>
        </w:rPr>
        <w:t>д</w:t>
      </w:r>
      <w:r w:rsidR="00A8075D">
        <w:rPr>
          <w:rFonts w:ascii="Times New Roman" w:eastAsia="Times New Roman" w:hAnsi="Times New Roman" w:cs="Times New Roman"/>
          <w:sz w:val="28"/>
          <w:szCs w:val="28"/>
          <w:lang w:val="tg-Cyrl-TJ"/>
        </w:rPr>
        <w:t>ааст</w:t>
      </w:r>
      <w:r w:rsidRPr="004C6308">
        <w:rPr>
          <w:rFonts w:ascii="Times New Roman" w:eastAsia="Times New Roman" w:hAnsi="Times New Roman" w:cs="Times New Roman"/>
          <w:sz w:val="28"/>
          <w:szCs w:val="28"/>
          <w:lang w:val="tg-Cyrl-TJ"/>
        </w:rPr>
        <w:t xml:space="preserve">. </w:t>
      </w:r>
    </w:p>
    <w:p w14:paraId="6F658D3C" w14:textId="1534ECE4" w:rsidR="001B2D09" w:rsidRPr="004C6308" w:rsidRDefault="001B2D09" w:rsidP="004C6308">
      <w:pPr>
        <w:spacing w:after="0"/>
        <w:ind w:firstLine="567"/>
        <w:contextualSpacing/>
        <w:jc w:val="both"/>
        <w:rPr>
          <w:rFonts w:ascii="Times New Roman" w:eastAsia="Times New Roman" w:hAnsi="Times New Roman" w:cs="Times New Roman"/>
          <w:sz w:val="28"/>
          <w:szCs w:val="28"/>
          <w:lang w:val="tg-Cyrl-TJ"/>
        </w:rPr>
      </w:pPr>
      <w:r w:rsidRPr="004C6308">
        <w:rPr>
          <w:rFonts w:ascii="Times New Roman" w:eastAsia="Times New Roman" w:hAnsi="Times New Roman" w:cs="Times New Roman"/>
          <w:sz w:val="28"/>
          <w:szCs w:val="28"/>
          <w:lang w:val="tg-Cyrl-TJ"/>
        </w:rPr>
        <w:t xml:space="preserve">Нақшаи даромади буҷети суғуртаи иҷтимоӣ ва нафақа аз ҳисоби андози иҷтимоии корхонаҳои ғайрибуҷетӣ 104,7 фоиз таъмин гардида, воридоти маблағҳо </w:t>
      </w:r>
      <w:r w:rsidR="004C6308" w:rsidRPr="004C6308">
        <w:rPr>
          <w:rFonts w:ascii="Times New Roman" w:eastAsia="Times New Roman" w:hAnsi="Times New Roman" w:cs="Times New Roman"/>
          <w:sz w:val="28"/>
          <w:szCs w:val="28"/>
          <w:lang w:val="tg-Cyrl-TJ"/>
        </w:rPr>
        <w:t>1,2</w:t>
      </w:r>
      <w:r w:rsidRPr="004C6308">
        <w:rPr>
          <w:rFonts w:ascii="Times New Roman" w:eastAsia="Times New Roman" w:hAnsi="Times New Roman" w:cs="Times New Roman"/>
          <w:sz w:val="28"/>
          <w:szCs w:val="28"/>
          <w:lang w:val="tg-Cyrl-TJ"/>
        </w:rPr>
        <w:t xml:space="preserve"> мл</w:t>
      </w:r>
      <w:r w:rsidR="004C6308" w:rsidRPr="004C6308">
        <w:rPr>
          <w:rFonts w:ascii="Times New Roman" w:eastAsia="Times New Roman" w:hAnsi="Times New Roman" w:cs="Times New Roman"/>
          <w:sz w:val="28"/>
          <w:szCs w:val="28"/>
          <w:lang w:val="tg-Cyrl-TJ"/>
        </w:rPr>
        <w:t>рд</w:t>
      </w:r>
      <w:r w:rsidRPr="004C6308">
        <w:rPr>
          <w:rFonts w:ascii="Times New Roman" w:eastAsia="Times New Roman" w:hAnsi="Times New Roman" w:cs="Times New Roman"/>
          <w:sz w:val="28"/>
          <w:szCs w:val="28"/>
          <w:lang w:val="tg-Cyrl-TJ"/>
        </w:rPr>
        <w:t xml:space="preserve"> сомониро ташкил дод. Инчунин, ба буҷети суғурати иҷтимоӣ ва нафақа аз ҳисоби ташкилотҳои буҷетӣ </w:t>
      </w:r>
      <w:r w:rsidR="004C6308" w:rsidRPr="004C6308">
        <w:rPr>
          <w:rFonts w:ascii="Times New Roman" w:eastAsia="Times New Roman" w:hAnsi="Times New Roman" w:cs="Times New Roman"/>
          <w:sz w:val="28"/>
          <w:szCs w:val="28"/>
          <w:lang w:val="tg-Cyrl-TJ"/>
        </w:rPr>
        <w:t>1,0</w:t>
      </w:r>
      <w:r w:rsidRPr="004C6308">
        <w:rPr>
          <w:rFonts w:ascii="Times New Roman" w:eastAsia="Times New Roman" w:hAnsi="Times New Roman" w:cs="Times New Roman"/>
          <w:sz w:val="28"/>
          <w:szCs w:val="28"/>
          <w:lang w:val="tg-Cyrl-TJ"/>
        </w:rPr>
        <w:t xml:space="preserve"> мл</w:t>
      </w:r>
      <w:r w:rsidR="004C6308" w:rsidRPr="004C6308">
        <w:rPr>
          <w:rFonts w:ascii="Times New Roman" w:eastAsia="Times New Roman" w:hAnsi="Times New Roman" w:cs="Times New Roman"/>
          <w:sz w:val="28"/>
          <w:szCs w:val="28"/>
          <w:lang w:val="tg-Cyrl-TJ"/>
        </w:rPr>
        <w:t>рд</w:t>
      </w:r>
      <w:r w:rsidRPr="004C6308">
        <w:rPr>
          <w:rFonts w:ascii="Times New Roman" w:eastAsia="Times New Roman" w:hAnsi="Times New Roman" w:cs="Times New Roman"/>
          <w:sz w:val="28"/>
          <w:szCs w:val="28"/>
          <w:lang w:val="tg-Cyrl-TJ"/>
        </w:rPr>
        <w:t xml:space="preserve"> сомонӣ интиқол дода шудааст.</w:t>
      </w:r>
    </w:p>
    <w:p w14:paraId="25E83594" w14:textId="4CAD4AA4" w:rsidR="001B2D09" w:rsidRPr="004C6308" w:rsidRDefault="001B2D09" w:rsidP="004C6308">
      <w:pPr>
        <w:spacing w:after="0"/>
        <w:ind w:firstLine="567"/>
        <w:contextualSpacing/>
        <w:jc w:val="both"/>
        <w:rPr>
          <w:rFonts w:ascii="Times New Roman" w:eastAsia="Times New Roman" w:hAnsi="Times New Roman" w:cs="Times New Roman"/>
          <w:sz w:val="28"/>
          <w:szCs w:val="28"/>
          <w:lang w:val="tg-Cyrl-TJ"/>
        </w:rPr>
      </w:pPr>
      <w:r w:rsidRPr="004C6308">
        <w:rPr>
          <w:rFonts w:ascii="Times New Roman" w:eastAsia="Times New Roman" w:hAnsi="Times New Roman" w:cs="Times New Roman"/>
          <w:sz w:val="28"/>
          <w:szCs w:val="28"/>
          <w:lang w:val="tg-Cyrl-TJ"/>
        </w:rPr>
        <w:t xml:space="preserve">Тибқи маълумоти марказ ва гурӯҳҳои татбиқи лоиҳаҳои давлатии сармоягузорӣ дар моҳҳои январ - </w:t>
      </w:r>
      <w:r w:rsidR="00182285" w:rsidRPr="004C6308">
        <w:rPr>
          <w:rFonts w:ascii="Times New Roman" w:eastAsia="Times New Roman" w:hAnsi="Times New Roman" w:cs="Times New Roman"/>
          <w:sz w:val="28"/>
          <w:szCs w:val="28"/>
          <w:lang w:val="tg-Cyrl-TJ"/>
        </w:rPr>
        <w:t>июни</w:t>
      </w:r>
      <w:r w:rsidRPr="004C6308">
        <w:rPr>
          <w:rFonts w:ascii="Times New Roman" w:eastAsia="Times New Roman" w:hAnsi="Times New Roman" w:cs="Times New Roman"/>
          <w:sz w:val="28"/>
          <w:szCs w:val="28"/>
          <w:lang w:val="tg-Cyrl-TJ"/>
        </w:rPr>
        <w:t xml:space="preserve"> соли ҷорӣ </w:t>
      </w:r>
      <w:r w:rsidR="004C6308" w:rsidRPr="004C6308">
        <w:rPr>
          <w:rFonts w:ascii="Times New Roman" w:eastAsia="Times New Roman" w:hAnsi="Times New Roman" w:cs="Times New Roman"/>
          <w:sz w:val="28"/>
          <w:szCs w:val="28"/>
          <w:lang w:val="tg-Cyrl-TJ"/>
        </w:rPr>
        <w:t>3,3</w:t>
      </w:r>
      <w:r w:rsidRPr="004C6308">
        <w:rPr>
          <w:rFonts w:ascii="Times New Roman" w:eastAsia="Times New Roman" w:hAnsi="Times New Roman" w:cs="Times New Roman"/>
          <w:sz w:val="28"/>
          <w:szCs w:val="28"/>
          <w:lang w:val="tg-Cyrl-TJ"/>
        </w:rPr>
        <w:t xml:space="preserve"> млрд сомонӣ аз худ гардидааст, ки аз он </w:t>
      </w:r>
      <w:r w:rsidR="004C6308" w:rsidRPr="004C6308">
        <w:rPr>
          <w:rFonts w:ascii="Times New Roman" w:eastAsia="Times New Roman" w:hAnsi="Times New Roman" w:cs="Times New Roman"/>
          <w:sz w:val="28"/>
          <w:szCs w:val="28"/>
          <w:lang w:val="tg-Cyrl-TJ"/>
        </w:rPr>
        <w:t>2,2</w:t>
      </w:r>
      <w:r w:rsidRPr="004C6308">
        <w:rPr>
          <w:rFonts w:ascii="Times New Roman" w:eastAsia="Times New Roman" w:hAnsi="Times New Roman" w:cs="Times New Roman"/>
          <w:sz w:val="28"/>
          <w:szCs w:val="28"/>
          <w:lang w:val="tg-Cyrl-TJ"/>
        </w:rPr>
        <w:t xml:space="preserve"> мл</w:t>
      </w:r>
      <w:r w:rsidR="004C6308" w:rsidRPr="004C6308">
        <w:rPr>
          <w:rFonts w:ascii="Times New Roman" w:eastAsia="Times New Roman" w:hAnsi="Times New Roman" w:cs="Times New Roman"/>
          <w:sz w:val="28"/>
          <w:szCs w:val="28"/>
          <w:lang w:val="tg-Cyrl-TJ"/>
        </w:rPr>
        <w:t>рд</w:t>
      </w:r>
      <w:r w:rsidRPr="004C6308">
        <w:rPr>
          <w:rFonts w:ascii="Times New Roman" w:eastAsia="Times New Roman" w:hAnsi="Times New Roman" w:cs="Times New Roman"/>
          <w:sz w:val="28"/>
          <w:szCs w:val="28"/>
          <w:lang w:val="tg-Cyrl-TJ"/>
        </w:rPr>
        <w:t xml:space="preserve"> сомонӣ маблағҳои грантӣ ва </w:t>
      </w:r>
      <w:r w:rsidR="004C6308" w:rsidRPr="004C6308">
        <w:rPr>
          <w:rFonts w:ascii="Times New Roman" w:eastAsia="Times New Roman" w:hAnsi="Times New Roman" w:cs="Times New Roman"/>
          <w:sz w:val="28"/>
          <w:szCs w:val="28"/>
          <w:lang w:val="tg-Cyrl-TJ"/>
        </w:rPr>
        <w:t>1,1</w:t>
      </w:r>
      <w:r w:rsidRPr="004C6308">
        <w:rPr>
          <w:rFonts w:ascii="Times New Roman" w:eastAsia="Times New Roman" w:hAnsi="Times New Roman" w:cs="Times New Roman"/>
          <w:sz w:val="28"/>
          <w:szCs w:val="28"/>
          <w:lang w:val="tg-Cyrl-TJ"/>
        </w:rPr>
        <w:t xml:space="preserve"> мл</w:t>
      </w:r>
      <w:r w:rsidR="004C6308" w:rsidRPr="004C6308">
        <w:rPr>
          <w:rFonts w:ascii="Times New Roman" w:eastAsia="Times New Roman" w:hAnsi="Times New Roman" w:cs="Times New Roman"/>
          <w:sz w:val="28"/>
          <w:szCs w:val="28"/>
          <w:lang w:val="tg-Cyrl-TJ"/>
        </w:rPr>
        <w:t>рд</w:t>
      </w:r>
      <w:r w:rsidRPr="004C6308">
        <w:rPr>
          <w:rFonts w:ascii="Times New Roman" w:eastAsia="Times New Roman" w:hAnsi="Times New Roman" w:cs="Times New Roman"/>
          <w:sz w:val="28"/>
          <w:szCs w:val="28"/>
          <w:lang w:val="tg-Cyrl-TJ"/>
        </w:rPr>
        <w:t xml:space="preserve"> сомонӣ маблағҳои қарзӣ мебошанд.</w:t>
      </w:r>
    </w:p>
    <w:p w14:paraId="585C2F21" w14:textId="114D862C" w:rsidR="001B2D09" w:rsidRPr="004C6308" w:rsidRDefault="001B2D09" w:rsidP="004C6308">
      <w:pPr>
        <w:spacing w:after="0"/>
        <w:ind w:firstLine="567"/>
        <w:contextualSpacing/>
        <w:jc w:val="both"/>
        <w:rPr>
          <w:rFonts w:ascii="Times New Roman" w:eastAsia="Times New Roman" w:hAnsi="Times New Roman" w:cs="Times New Roman"/>
          <w:sz w:val="28"/>
          <w:szCs w:val="28"/>
          <w:lang w:val="tg-Cyrl-TJ"/>
        </w:rPr>
      </w:pPr>
      <w:r w:rsidRPr="004C6308">
        <w:rPr>
          <w:rFonts w:ascii="Times New Roman" w:eastAsia="Times New Roman" w:hAnsi="Times New Roman" w:cs="Times New Roman"/>
          <w:sz w:val="28"/>
          <w:szCs w:val="28"/>
          <w:lang w:val="tg-Cyrl-TJ"/>
        </w:rPr>
        <w:t xml:space="preserve">Инчунин, дар давраи ҳисоботӣ ба суратҳисоби махсуси ташкилоту муассисаҳои буҷетӣ аз ҳисоби хизматрасониҳои пулакӣ </w:t>
      </w:r>
      <w:r w:rsidR="004C6308" w:rsidRPr="004C6308">
        <w:rPr>
          <w:rFonts w:ascii="Times New Roman" w:eastAsia="Times New Roman" w:hAnsi="Times New Roman" w:cs="Times New Roman"/>
          <w:sz w:val="28"/>
          <w:szCs w:val="28"/>
          <w:lang w:val="tg-Cyrl-TJ"/>
        </w:rPr>
        <w:t>1,5</w:t>
      </w:r>
      <w:r w:rsidRPr="004C6308">
        <w:rPr>
          <w:rFonts w:ascii="Times New Roman" w:eastAsia="Times New Roman" w:hAnsi="Times New Roman" w:cs="Times New Roman"/>
          <w:sz w:val="28"/>
          <w:szCs w:val="28"/>
          <w:lang w:val="tg-Cyrl-TJ"/>
        </w:rPr>
        <w:t xml:space="preserve"> мл</w:t>
      </w:r>
      <w:r w:rsidR="004C6308" w:rsidRPr="004C6308">
        <w:rPr>
          <w:rFonts w:ascii="Times New Roman" w:eastAsia="Times New Roman" w:hAnsi="Times New Roman" w:cs="Times New Roman"/>
          <w:sz w:val="28"/>
          <w:szCs w:val="28"/>
          <w:lang w:val="tg-Cyrl-TJ"/>
        </w:rPr>
        <w:t>рд</w:t>
      </w:r>
      <w:r w:rsidRPr="004C6308">
        <w:rPr>
          <w:rFonts w:ascii="Times New Roman" w:eastAsia="Times New Roman" w:hAnsi="Times New Roman" w:cs="Times New Roman"/>
          <w:sz w:val="28"/>
          <w:szCs w:val="28"/>
          <w:lang w:val="tg-Cyrl-TJ"/>
        </w:rPr>
        <w:t xml:space="preserve"> сомонӣ ворид шудааст.</w:t>
      </w:r>
    </w:p>
    <w:p w14:paraId="6D2E0169" w14:textId="77777777" w:rsidR="00996C31" w:rsidRPr="004C6308" w:rsidRDefault="00996C31" w:rsidP="009061A3">
      <w:pPr>
        <w:spacing w:after="0"/>
        <w:ind w:firstLine="567"/>
        <w:contextualSpacing/>
        <w:jc w:val="both"/>
        <w:rPr>
          <w:rFonts w:ascii="Times New Roman" w:eastAsiaTheme="minorHAnsi" w:hAnsi="Times New Roman" w:cs="Times New Roman"/>
          <w:sz w:val="28"/>
          <w:szCs w:val="28"/>
          <w:lang w:val="tg-Cyrl-TJ"/>
        </w:rPr>
      </w:pPr>
      <w:r w:rsidRPr="009061A3">
        <w:rPr>
          <w:rFonts w:ascii="Times New Roman" w:eastAsia="Times New Roman" w:hAnsi="Times New Roman" w:cs="Times New Roman"/>
          <w:sz w:val="28"/>
          <w:szCs w:val="28"/>
          <w:lang w:val="tg-Cyrl-TJ"/>
        </w:rPr>
        <w:t>Иҷрои</w:t>
      </w:r>
      <w:r w:rsidRPr="004C6308">
        <w:rPr>
          <w:rFonts w:ascii="Times New Roman" w:eastAsiaTheme="minorHAnsi" w:hAnsi="Times New Roman" w:cs="Times New Roman"/>
          <w:sz w:val="28"/>
          <w:szCs w:val="28"/>
          <w:lang w:val="tg-Cyrl-TJ"/>
        </w:rPr>
        <w:t xml:space="preserve"> нақшаи даромади буҷети ҷумҳуриявӣ дар маҷмӯъ </w:t>
      </w:r>
      <w:r w:rsidRPr="007C6BE5">
        <w:rPr>
          <w:rFonts w:ascii="Times New Roman" w:eastAsiaTheme="minorHAnsi" w:hAnsi="Times New Roman" w:cs="Times New Roman"/>
          <w:sz w:val="28"/>
          <w:szCs w:val="28"/>
          <w:lang w:val="tg-Cyrl-TJ"/>
        </w:rPr>
        <w:t>110,0</w:t>
      </w:r>
      <w:r w:rsidRPr="004C6308">
        <w:rPr>
          <w:rFonts w:ascii="Times New Roman" w:eastAsiaTheme="minorHAnsi" w:hAnsi="Times New Roman" w:cs="Times New Roman"/>
          <w:sz w:val="28"/>
          <w:szCs w:val="28"/>
          <w:lang w:val="tg-Cyrl-TJ"/>
        </w:rPr>
        <w:t xml:space="preserve"> фоиз таъмин гардида, воридоти маблағҳо 10,1 млрд сомониро ташкил дод</w:t>
      </w:r>
      <w:r>
        <w:rPr>
          <w:rFonts w:ascii="Times New Roman" w:eastAsiaTheme="minorHAnsi" w:hAnsi="Times New Roman" w:cs="Times New Roman"/>
          <w:sz w:val="28"/>
          <w:szCs w:val="28"/>
          <w:lang w:val="tg-Cyrl-TJ"/>
        </w:rPr>
        <w:t>.</w:t>
      </w:r>
      <w:r w:rsidRPr="004C6308">
        <w:rPr>
          <w:rFonts w:ascii="Times New Roman" w:eastAsiaTheme="minorHAnsi" w:hAnsi="Times New Roman" w:cs="Times New Roman"/>
          <w:sz w:val="28"/>
          <w:szCs w:val="28"/>
          <w:lang w:val="tg-Cyrl-TJ"/>
        </w:rPr>
        <w:t xml:space="preserve"> </w:t>
      </w:r>
    </w:p>
    <w:p w14:paraId="15045AC0" w14:textId="469E6B9A" w:rsidR="001B2D09" w:rsidRPr="004C6308" w:rsidRDefault="00D16D2E" w:rsidP="00996C31">
      <w:pPr>
        <w:spacing w:after="0"/>
        <w:ind w:firstLine="567"/>
        <w:contextualSpacing/>
        <w:jc w:val="both"/>
        <w:rPr>
          <w:rFonts w:ascii="Times New Roman" w:eastAsia="Times New Roman" w:hAnsi="Times New Roman" w:cs="Times New Roman"/>
          <w:sz w:val="28"/>
          <w:szCs w:val="28"/>
          <w:lang w:val="tg-Cyrl-TJ"/>
        </w:rPr>
      </w:pPr>
      <w:r>
        <w:rPr>
          <w:rFonts w:ascii="Times New Roman" w:eastAsia="Times New Roman" w:hAnsi="Times New Roman" w:cs="Times New Roman"/>
          <w:sz w:val="28"/>
          <w:szCs w:val="28"/>
          <w:lang w:val="tg-Cyrl-TJ"/>
        </w:rPr>
        <w:t>Н</w:t>
      </w:r>
      <w:r w:rsidR="004C6308" w:rsidRPr="004C6308">
        <w:rPr>
          <w:rFonts w:ascii="Times New Roman" w:eastAsia="Times New Roman" w:hAnsi="Times New Roman" w:cs="Times New Roman"/>
          <w:sz w:val="28"/>
          <w:szCs w:val="28"/>
          <w:lang w:val="tg-Cyrl-TJ"/>
        </w:rPr>
        <w:t xml:space="preserve">ақшаи даромади буҷетҳои маҳаллӣ дар сатҳи 106,6 фоиз таъмин гардида, ба буҷет маблағи 5,3 млрд сомонӣ ворид гардид. </w:t>
      </w:r>
    </w:p>
    <w:p w14:paraId="42A8D2DC" w14:textId="77777777" w:rsidR="00C06073" w:rsidRPr="00C93820" w:rsidRDefault="00C06073" w:rsidP="00C93820">
      <w:pPr>
        <w:spacing w:after="0"/>
        <w:ind w:firstLine="709"/>
        <w:contextualSpacing/>
        <w:jc w:val="both"/>
        <w:rPr>
          <w:rFonts w:ascii="Times New Roman" w:eastAsiaTheme="minorHAnsi" w:hAnsi="Times New Roman" w:cs="Times New Roman"/>
          <w:sz w:val="28"/>
          <w:szCs w:val="28"/>
          <w:lang w:val="tg-Cyrl-TJ"/>
        </w:rPr>
      </w:pPr>
    </w:p>
    <w:p w14:paraId="3BCA110D" w14:textId="35815083" w:rsidR="00DE6C8F" w:rsidRPr="00C54228" w:rsidRDefault="00DE6C8F" w:rsidP="00766E54">
      <w:pPr>
        <w:pStyle w:val="1"/>
        <w:numPr>
          <w:ilvl w:val="0"/>
          <w:numId w:val="7"/>
        </w:numPr>
        <w:ind w:left="0" w:firstLine="0"/>
        <w:jc w:val="center"/>
        <w:rPr>
          <w:rFonts w:cs="Times New Roman"/>
          <w:color w:val="auto"/>
          <w:lang w:val="tg-Cyrl-TJ"/>
        </w:rPr>
      </w:pPr>
      <w:bookmarkStart w:id="2" w:name="Иҷрои_харочоти_Бучети_давлати_3"/>
      <w:r w:rsidRPr="00766E54">
        <w:rPr>
          <w:rFonts w:cs="Times New Roman"/>
          <w:color w:val="auto"/>
        </w:rPr>
        <w:t>И</w:t>
      </w:r>
      <w:r w:rsidRPr="00C54228">
        <w:rPr>
          <w:rFonts w:cs="Times New Roman"/>
          <w:color w:val="auto"/>
          <w:lang w:val="tg-Cyrl-TJ"/>
        </w:rPr>
        <w:t>ҷрои</w:t>
      </w:r>
      <w:r w:rsidR="00D15AAE" w:rsidRPr="00C54228">
        <w:rPr>
          <w:rFonts w:cs="Times New Roman"/>
          <w:color w:val="auto"/>
          <w:lang w:val="tg-Cyrl-TJ"/>
        </w:rPr>
        <w:t xml:space="preserve"> </w:t>
      </w:r>
      <w:r w:rsidR="0079150C">
        <w:rPr>
          <w:rFonts w:cs="Times New Roman"/>
          <w:color w:val="auto"/>
          <w:lang w:val="tg-Cyrl-TJ"/>
        </w:rPr>
        <w:t xml:space="preserve">қисми </w:t>
      </w:r>
      <w:proofErr w:type="spellStart"/>
      <w:r w:rsidR="00D15AAE" w:rsidRPr="00766E54">
        <w:rPr>
          <w:rFonts w:cs="Times New Roman"/>
          <w:color w:val="auto"/>
        </w:rPr>
        <w:t>хароҷоти</w:t>
      </w:r>
      <w:proofErr w:type="spellEnd"/>
      <w:r w:rsidR="00D15AAE" w:rsidRPr="00C54228">
        <w:rPr>
          <w:rFonts w:cs="Times New Roman"/>
          <w:color w:val="auto"/>
          <w:lang w:val="tg-Cyrl-TJ"/>
        </w:rPr>
        <w:t xml:space="preserve"> буҷети давлатӣ</w:t>
      </w:r>
      <w:bookmarkEnd w:id="2"/>
    </w:p>
    <w:p w14:paraId="25DE1AA8" w14:textId="77777777" w:rsidR="00C06073" w:rsidRDefault="00C06073" w:rsidP="00C06073">
      <w:pPr>
        <w:spacing w:after="0"/>
        <w:jc w:val="both"/>
        <w:rPr>
          <w:rFonts w:ascii="Times New Roman" w:hAnsi="Times New Roman"/>
          <w:b/>
          <w:i/>
          <w:sz w:val="28"/>
          <w:szCs w:val="28"/>
          <w:lang w:val="tg-Cyrl-TJ"/>
        </w:rPr>
      </w:pPr>
    </w:p>
    <w:p w14:paraId="182AB7F0" w14:textId="5474F6D5" w:rsidR="00C06073" w:rsidRPr="00C06073" w:rsidRDefault="00C06073" w:rsidP="00C06073">
      <w:pPr>
        <w:spacing w:after="0"/>
        <w:ind w:firstLine="426"/>
        <w:contextualSpacing/>
        <w:jc w:val="both"/>
        <w:rPr>
          <w:rFonts w:ascii="Times New Roman" w:hAnsi="Times New Roman" w:cs="Times New Roman"/>
          <w:b/>
          <w:i/>
          <w:sz w:val="28"/>
          <w:szCs w:val="28"/>
          <w:lang w:val="tg-Cyrl-TJ"/>
        </w:rPr>
      </w:pPr>
      <w:bookmarkStart w:id="3" w:name="_GoBack"/>
      <w:bookmarkEnd w:id="3"/>
      <w:r w:rsidRPr="00C06073">
        <w:rPr>
          <w:rFonts w:ascii="Times New Roman" w:hAnsi="Times New Roman" w:cs="Times New Roman"/>
          <w:b/>
          <w:i/>
          <w:sz w:val="28"/>
          <w:szCs w:val="28"/>
          <w:lang w:val="tg-Cyrl-TJ"/>
        </w:rPr>
        <w:t xml:space="preserve">Иҷрои қисми </w:t>
      </w:r>
      <w:r>
        <w:rPr>
          <w:rFonts w:ascii="Times New Roman" w:hAnsi="Times New Roman" w:cs="Times New Roman"/>
          <w:b/>
          <w:i/>
          <w:sz w:val="28"/>
          <w:szCs w:val="28"/>
          <w:lang w:val="tg-Cyrl-TJ"/>
        </w:rPr>
        <w:t>хароҷоти</w:t>
      </w:r>
      <w:r w:rsidRPr="00C06073">
        <w:rPr>
          <w:rFonts w:ascii="Times New Roman" w:hAnsi="Times New Roman" w:cs="Times New Roman"/>
          <w:b/>
          <w:i/>
          <w:sz w:val="28"/>
          <w:szCs w:val="28"/>
          <w:lang w:val="tg-Cyrl-TJ"/>
        </w:rPr>
        <w:t xml:space="preserve"> буҷети давлатӣ дар нимсолаи аввали соли 2024</w:t>
      </w:r>
    </w:p>
    <w:p w14:paraId="498FC1F0" w14:textId="17427E61" w:rsidR="008C11A6" w:rsidRPr="007C6BE5" w:rsidRDefault="008C11A6" w:rsidP="004C6308">
      <w:pPr>
        <w:pStyle w:val="a7"/>
        <w:spacing w:line="276" w:lineRule="auto"/>
        <w:ind w:firstLine="426"/>
        <w:contextualSpacing/>
        <w:rPr>
          <w:rFonts w:ascii="Times New Roman" w:eastAsiaTheme="minorEastAsia" w:hAnsi="Times New Roman"/>
          <w:sz w:val="28"/>
          <w:szCs w:val="28"/>
          <w:lang w:val="tg-Cyrl-TJ"/>
        </w:rPr>
      </w:pPr>
      <w:r w:rsidRPr="003B4206">
        <w:rPr>
          <w:rFonts w:ascii="Times New Roman" w:eastAsiaTheme="minorEastAsia" w:hAnsi="Times New Roman"/>
          <w:sz w:val="28"/>
          <w:szCs w:val="28"/>
          <w:lang w:val="tg-Cyrl-TJ"/>
        </w:rPr>
        <w:t xml:space="preserve">Хароҷоти буҷети давлатӣ дар </w:t>
      </w:r>
      <w:r w:rsidR="00182285" w:rsidRPr="00182285">
        <w:rPr>
          <w:rFonts w:ascii="Times New Roman" w:eastAsiaTheme="minorEastAsia" w:hAnsi="Times New Roman"/>
          <w:sz w:val="28"/>
          <w:szCs w:val="28"/>
          <w:lang w:val="tg-Cyrl-TJ"/>
        </w:rPr>
        <w:t xml:space="preserve">нимсолаи </w:t>
      </w:r>
      <w:r w:rsidRPr="003B4206">
        <w:rPr>
          <w:rFonts w:ascii="Times New Roman" w:eastAsiaTheme="minorEastAsia" w:hAnsi="Times New Roman"/>
          <w:sz w:val="28"/>
          <w:szCs w:val="28"/>
          <w:lang w:val="tg-Cyrl-TJ"/>
        </w:rPr>
        <w:t>якуми соли 202</w:t>
      </w:r>
      <w:r w:rsidR="009D21F6" w:rsidRPr="003B4206">
        <w:rPr>
          <w:rFonts w:ascii="Times New Roman" w:eastAsiaTheme="minorEastAsia" w:hAnsi="Times New Roman"/>
          <w:sz w:val="28"/>
          <w:szCs w:val="28"/>
          <w:lang w:val="tg-Cyrl-TJ"/>
        </w:rPr>
        <w:t>4</w:t>
      </w:r>
      <w:r w:rsidRPr="003B4206">
        <w:rPr>
          <w:rFonts w:ascii="Times New Roman" w:eastAsiaTheme="minorEastAsia" w:hAnsi="Times New Roman"/>
          <w:sz w:val="28"/>
          <w:szCs w:val="28"/>
          <w:lang w:val="tg-Cyrl-TJ"/>
        </w:rPr>
        <w:t xml:space="preserve"> дар доираи нақшаи пешбинигардида ва даромадҳои воқеии буҷет бо мақсади таъмини иҷрои саривақтии дастуру супоришҳои Президенти Ҷумҳурии Тоҷикистон ва барномаҳои қабулнамудаи Ҳукумати ҷумҳурӣ, таъмини пурраи уҳдадориҳои давлат дар самти ҳифзи иҷтимоии аҳолӣ, хизматрасонии қарзи беруна ва созмонҳои байналмилалӣ равона карда шуд.</w:t>
      </w:r>
    </w:p>
    <w:p w14:paraId="57BDBD44" w14:textId="79470D22" w:rsidR="008C11A6" w:rsidRPr="003B4206" w:rsidRDefault="008C11A6" w:rsidP="004C6308">
      <w:pPr>
        <w:tabs>
          <w:tab w:val="left" w:pos="709"/>
          <w:tab w:val="left" w:pos="1276"/>
          <w:tab w:val="left" w:pos="1418"/>
        </w:tabs>
        <w:spacing w:after="0"/>
        <w:ind w:firstLine="567"/>
        <w:contextualSpacing/>
        <w:jc w:val="both"/>
        <w:rPr>
          <w:rFonts w:ascii="Times New Roman" w:hAnsi="Times New Roman"/>
          <w:b/>
          <w:sz w:val="28"/>
          <w:szCs w:val="28"/>
          <w:lang w:val="tg-Cyrl-TJ"/>
        </w:rPr>
      </w:pPr>
      <w:r w:rsidRPr="003B4206">
        <w:rPr>
          <w:rFonts w:ascii="Times New Roman" w:hAnsi="Times New Roman"/>
          <w:sz w:val="28"/>
          <w:szCs w:val="28"/>
          <w:lang w:val="tg-Cyrl-TJ"/>
        </w:rPr>
        <w:t xml:space="preserve">Ба соҳаҳои иқтисоди миллӣ зиёда аз </w:t>
      </w:r>
      <w:r w:rsidR="00C93B46" w:rsidRPr="003B4206">
        <w:rPr>
          <w:rFonts w:ascii="Times New Roman" w:hAnsi="Times New Roman"/>
          <w:sz w:val="28"/>
          <w:szCs w:val="28"/>
          <w:lang w:val="tg-Cyrl-TJ"/>
        </w:rPr>
        <w:t>20,0</w:t>
      </w:r>
      <w:r w:rsidRPr="003B4206">
        <w:rPr>
          <w:rFonts w:ascii="Times New Roman" w:hAnsi="Times New Roman"/>
          <w:sz w:val="28"/>
          <w:szCs w:val="28"/>
          <w:lang w:val="tg-Cyrl-TJ"/>
        </w:rPr>
        <w:t xml:space="preserve"> млрд сомонӣ, аз ҷумла барои </w:t>
      </w:r>
      <w:r w:rsidR="009D21F6" w:rsidRPr="003B4206">
        <w:rPr>
          <w:rFonts w:ascii="Times New Roman" w:hAnsi="Times New Roman" w:cs="Times New Roman"/>
          <w:sz w:val="28"/>
          <w:szCs w:val="28"/>
          <w:lang w:val="tg-Cyrl-TJ"/>
        </w:rPr>
        <w:t xml:space="preserve">соҳаҳои ҳокимият ва идоракунии давлатӣ </w:t>
      </w:r>
      <w:r w:rsidR="00F27B78" w:rsidRPr="003B4206">
        <w:rPr>
          <w:rFonts w:ascii="Times New Roman" w:hAnsi="Times New Roman" w:cs="Times New Roman"/>
          <w:sz w:val="28"/>
          <w:szCs w:val="28"/>
          <w:lang w:val="tg-Cyrl-TJ"/>
        </w:rPr>
        <w:t>1,0</w:t>
      </w:r>
      <w:r w:rsidR="009D21F6" w:rsidRPr="003B4206">
        <w:rPr>
          <w:rFonts w:ascii="Times New Roman" w:hAnsi="Times New Roman" w:cs="Times New Roman"/>
          <w:sz w:val="28"/>
          <w:szCs w:val="28"/>
          <w:lang w:val="tg-Cyrl-TJ"/>
        </w:rPr>
        <w:t xml:space="preserve"> млн сомонӣ, маориф </w:t>
      </w:r>
      <w:r w:rsidR="00F27B78" w:rsidRPr="003B4206">
        <w:rPr>
          <w:rFonts w:ascii="Times New Roman" w:hAnsi="Times New Roman" w:cs="Times New Roman"/>
          <w:sz w:val="28"/>
          <w:szCs w:val="28"/>
          <w:lang w:val="tg-Cyrl-TJ"/>
        </w:rPr>
        <w:t>3,7</w:t>
      </w:r>
      <w:r w:rsidR="009D21F6" w:rsidRPr="003B4206">
        <w:rPr>
          <w:rFonts w:ascii="Times New Roman" w:hAnsi="Times New Roman" w:cs="Times New Roman"/>
          <w:sz w:val="28"/>
          <w:szCs w:val="28"/>
          <w:lang w:val="tg-Cyrl-TJ"/>
        </w:rPr>
        <w:t xml:space="preserve"> млрд сомонӣ, тандурустӣ </w:t>
      </w:r>
      <w:r w:rsidR="00F27B78" w:rsidRPr="003B4206">
        <w:rPr>
          <w:rFonts w:ascii="Times New Roman" w:hAnsi="Times New Roman" w:cs="Times New Roman"/>
          <w:sz w:val="28"/>
          <w:szCs w:val="28"/>
          <w:lang w:val="tg-Cyrl-TJ"/>
        </w:rPr>
        <w:t>1,7</w:t>
      </w:r>
      <w:r w:rsidR="009D21F6" w:rsidRPr="003B4206">
        <w:rPr>
          <w:rFonts w:ascii="Times New Roman" w:hAnsi="Times New Roman" w:cs="Times New Roman"/>
          <w:sz w:val="28"/>
          <w:szCs w:val="28"/>
          <w:lang w:val="tg-Cyrl-TJ"/>
        </w:rPr>
        <w:t xml:space="preserve"> млн сомонӣ, суғуртаи иҷтимоӣ ва ҳифзи иҷтимоӣ </w:t>
      </w:r>
      <w:r w:rsidR="00F27B78" w:rsidRPr="003B4206">
        <w:rPr>
          <w:rFonts w:ascii="Times New Roman" w:hAnsi="Times New Roman" w:cs="Times New Roman"/>
          <w:sz w:val="28"/>
          <w:szCs w:val="28"/>
          <w:lang w:val="tg-Cyrl-TJ"/>
        </w:rPr>
        <w:t>2,5</w:t>
      </w:r>
      <w:r w:rsidR="009D21F6" w:rsidRPr="003B4206">
        <w:rPr>
          <w:rFonts w:ascii="Times New Roman" w:hAnsi="Times New Roman" w:cs="Times New Roman"/>
          <w:sz w:val="28"/>
          <w:szCs w:val="28"/>
          <w:lang w:val="tg-Cyrl-TJ"/>
        </w:rPr>
        <w:t xml:space="preserve"> млрд сомонӣ, хоҷагии манзилию коммуналӣ </w:t>
      </w:r>
      <w:r w:rsidR="00F27B78" w:rsidRPr="003B4206">
        <w:rPr>
          <w:rFonts w:ascii="Times New Roman" w:hAnsi="Times New Roman" w:cs="Times New Roman"/>
          <w:sz w:val="28"/>
          <w:szCs w:val="28"/>
          <w:lang w:val="tg-Cyrl-TJ"/>
        </w:rPr>
        <w:t>1,1 млрд</w:t>
      </w:r>
      <w:r w:rsidR="009D21F6" w:rsidRPr="003B4206">
        <w:rPr>
          <w:rFonts w:ascii="Times New Roman" w:hAnsi="Times New Roman" w:cs="Times New Roman"/>
          <w:sz w:val="28"/>
          <w:szCs w:val="28"/>
          <w:lang w:val="tg-Cyrl-TJ"/>
        </w:rPr>
        <w:t xml:space="preserve"> сомонӣ, фарҳанг ва варзиш </w:t>
      </w:r>
      <w:r w:rsidR="00F27B78" w:rsidRPr="003B4206">
        <w:rPr>
          <w:rFonts w:ascii="Times New Roman" w:hAnsi="Times New Roman" w:cs="Times New Roman"/>
          <w:sz w:val="28"/>
          <w:szCs w:val="28"/>
          <w:lang w:val="tg-Cyrl-TJ"/>
        </w:rPr>
        <w:t>906,9</w:t>
      </w:r>
      <w:r w:rsidR="009D21F6" w:rsidRPr="003B4206">
        <w:rPr>
          <w:rFonts w:ascii="Times New Roman" w:hAnsi="Times New Roman" w:cs="Times New Roman"/>
          <w:sz w:val="28"/>
          <w:szCs w:val="28"/>
          <w:lang w:val="tg-Cyrl-TJ"/>
        </w:rPr>
        <w:t xml:space="preserve"> млн сомонӣ, комплекси сӯзишворию энергетикӣ </w:t>
      </w:r>
      <w:r w:rsidR="00F27B78" w:rsidRPr="003B4206">
        <w:rPr>
          <w:rFonts w:ascii="Times New Roman" w:hAnsi="Times New Roman" w:cs="Times New Roman"/>
          <w:sz w:val="28"/>
          <w:szCs w:val="28"/>
          <w:lang w:val="tg-Cyrl-TJ"/>
        </w:rPr>
        <w:t>3,6</w:t>
      </w:r>
      <w:r w:rsidR="009D21F6" w:rsidRPr="003B4206">
        <w:rPr>
          <w:rFonts w:ascii="Times New Roman" w:hAnsi="Times New Roman" w:cs="Times New Roman"/>
          <w:sz w:val="28"/>
          <w:szCs w:val="28"/>
          <w:lang w:val="tg-Cyrl-TJ"/>
        </w:rPr>
        <w:t xml:space="preserve"> млрд сомонӣ, кишоварзӣ </w:t>
      </w:r>
      <w:r w:rsidR="00F27B78" w:rsidRPr="003B4206">
        <w:rPr>
          <w:rFonts w:ascii="Times New Roman" w:hAnsi="Times New Roman" w:cs="Times New Roman"/>
          <w:sz w:val="28"/>
          <w:szCs w:val="28"/>
          <w:lang w:val="tg-Cyrl-TJ"/>
        </w:rPr>
        <w:t>387,5</w:t>
      </w:r>
      <w:r w:rsidR="009D21F6" w:rsidRPr="003B4206">
        <w:rPr>
          <w:rFonts w:ascii="Times New Roman" w:hAnsi="Times New Roman" w:cs="Times New Roman"/>
          <w:sz w:val="28"/>
          <w:szCs w:val="28"/>
          <w:lang w:val="tg-Cyrl-TJ"/>
        </w:rPr>
        <w:t xml:space="preserve"> млн сомонӣ, сохтмон ва саноат </w:t>
      </w:r>
      <w:r w:rsidR="00F27B78" w:rsidRPr="003B4206">
        <w:rPr>
          <w:rFonts w:ascii="Times New Roman" w:hAnsi="Times New Roman" w:cs="Times New Roman"/>
          <w:sz w:val="28"/>
          <w:szCs w:val="28"/>
          <w:lang w:val="tg-Cyrl-TJ"/>
        </w:rPr>
        <w:t>97,2</w:t>
      </w:r>
      <w:r w:rsidR="009D21F6" w:rsidRPr="003B4206">
        <w:rPr>
          <w:rFonts w:ascii="Times New Roman" w:hAnsi="Times New Roman" w:cs="Times New Roman"/>
          <w:sz w:val="28"/>
          <w:szCs w:val="28"/>
          <w:lang w:val="tg-Cyrl-TJ"/>
        </w:rPr>
        <w:t xml:space="preserve"> млн сомонӣ, нақлиёт ва коммуникатсия </w:t>
      </w:r>
      <w:r w:rsidR="00F27B78" w:rsidRPr="003B4206">
        <w:rPr>
          <w:rFonts w:ascii="Times New Roman" w:hAnsi="Times New Roman" w:cs="Times New Roman"/>
          <w:sz w:val="28"/>
          <w:szCs w:val="28"/>
          <w:lang w:val="tg-Cyrl-TJ"/>
        </w:rPr>
        <w:t>1,2 млрд</w:t>
      </w:r>
      <w:r w:rsidR="009D21F6" w:rsidRPr="003B4206">
        <w:rPr>
          <w:rFonts w:ascii="Times New Roman" w:hAnsi="Times New Roman" w:cs="Times New Roman"/>
          <w:sz w:val="28"/>
          <w:szCs w:val="28"/>
          <w:lang w:val="tg-Cyrl-TJ"/>
        </w:rPr>
        <w:t xml:space="preserve"> сомонӣ равона гардид.</w:t>
      </w:r>
    </w:p>
    <w:p w14:paraId="7801958F" w14:textId="7362B9ED" w:rsidR="004C6308" w:rsidRPr="009A3115" w:rsidRDefault="009452E9" w:rsidP="004C6308">
      <w:pPr>
        <w:pStyle w:val="a4"/>
        <w:spacing w:line="276" w:lineRule="auto"/>
        <w:ind w:firstLine="426"/>
        <w:contextualSpacing/>
        <w:jc w:val="both"/>
        <w:rPr>
          <w:rFonts w:ascii="Times New Roman" w:hAnsi="Times New Roman" w:cs="Times New Roman"/>
          <w:sz w:val="28"/>
          <w:szCs w:val="28"/>
          <w:lang w:val="tg-Cyrl-TJ"/>
        </w:rPr>
      </w:pPr>
      <w:r>
        <w:rPr>
          <w:rFonts w:ascii="Times New Roman" w:hAnsi="Times New Roman" w:cs="Times New Roman"/>
          <w:sz w:val="28"/>
          <w:szCs w:val="28"/>
          <w:lang w:val="tg-Cyrl-TJ"/>
        </w:rPr>
        <w:t>Б</w:t>
      </w:r>
      <w:r w:rsidR="004C6308" w:rsidRPr="004C6308">
        <w:rPr>
          <w:rFonts w:ascii="Times New Roman" w:hAnsi="Times New Roman" w:cs="Times New Roman"/>
          <w:sz w:val="28"/>
          <w:szCs w:val="28"/>
          <w:lang w:val="tg-Cyrl-TJ"/>
        </w:rPr>
        <w:t xml:space="preserve">арои маблағгузории соҳаҳои иҷтимоӣ аз ҳисоби буҷети давлатӣ 8820,6 млн сомонӣ, аз ҷумла аз ҳисоби маблағҳои буҷетӣ 7273,4 млн сомонӣ, аз ҳисоби маблағҳои махсус 856,5 млн сомонӣ ва аз ҳисоби лоиҳаҳои </w:t>
      </w:r>
      <w:r w:rsidR="00C6614C">
        <w:rPr>
          <w:rFonts w:ascii="Times New Roman" w:hAnsi="Times New Roman" w:cs="Times New Roman"/>
          <w:sz w:val="28"/>
          <w:szCs w:val="28"/>
          <w:lang w:val="tg-Cyrl-TJ"/>
        </w:rPr>
        <w:t>давлатии сармоягузорӣ</w:t>
      </w:r>
      <w:r w:rsidR="004C6308" w:rsidRPr="004C6308">
        <w:rPr>
          <w:rFonts w:ascii="Times New Roman" w:hAnsi="Times New Roman" w:cs="Times New Roman"/>
          <w:sz w:val="28"/>
          <w:szCs w:val="28"/>
          <w:lang w:val="tg-Cyrl-TJ"/>
        </w:rPr>
        <w:t xml:space="preserve"> 690,7 млн сомонӣ равона гардидааст</w:t>
      </w:r>
      <w:r w:rsidR="009A3115" w:rsidRPr="009A3115">
        <w:rPr>
          <w:rFonts w:ascii="Times New Roman" w:hAnsi="Times New Roman" w:cs="Times New Roman"/>
          <w:sz w:val="28"/>
          <w:szCs w:val="28"/>
          <w:lang w:val="tg-Cyrl-TJ"/>
        </w:rPr>
        <w:t>.</w:t>
      </w:r>
    </w:p>
    <w:p w14:paraId="6FD38D33" w14:textId="6BE07F6B"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Дар ин давра, </w:t>
      </w:r>
      <w:r w:rsidR="009452E9">
        <w:rPr>
          <w:rFonts w:ascii="Times New Roman" w:hAnsi="Times New Roman" w:cs="Times New Roman"/>
          <w:sz w:val="28"/>
          <w:szCs w:val="28"/>
          <w:lang w:val="tg-Cyrl-TJ"/>
        </w:rPr>
        <w:t>хароҷоти</w:t>
      </w:r>
      <w:r w:rsidR="009452E9"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 xml:space="preserve">соҳаҳои иҷтимоӣ 44,1 фоизи хароҷоти буҷети давлатиро ташкил медиҳад. </w:t>
      </w:r>
    </w:p>
    <w:p w14:paraId="21DCE048" w14:textId="77777777"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Аз маблағҳои ба соҳаҳои иҷтимоӣ равонагардида (8820,6 млн сомонӣ) 41,8 фоиз ба соҳаи маориф, (3695,4 млн сомонӣ) 19,0 фоиз ба соҳаи тандурустӣ, (1671,0 млн сомонӣ) 29,0 фоиз ба соҳаи суғуртаи иҷтимоӣ ва ҳифзи иҷтимоӣ ва (2547,3 млн сомонӣ) 10,2 фоиз ба соҳаи фарҳанг ва варзиш (906,9 млн сомонӣ) рост меояд. </w:t>
      </w:r>
    </w:p>
    <w:p w14:paraId="3194DC49" w14:textId="46D1109B"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Маблағҳои мазкур пеш аз ҳама барои таъмини пурраи ӯҳдадориҳои давлат дар самти ҳифзи иҷтимоии аҳолӣ, супоришҳои Ҳукумати кишвар,</w:t>
      </w:r>
      <w:r>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мустаҳкам намудани базаи моддию техникии ташкилотҳои соҳаи иҷтимоӣ ва беҳтар намудани хизматрасонӣ ба аҳолӣ равона карда шудаанд.</w:t>
      </w:r>
    </w:p>
    <w:p w14:paraId="36D3A3DA" w14:textId="62C7B0C9"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Маблағгузории соҳаи маориф дар давраи ҳисоботӣ аз рӯ</w:t>
      </w:r>
      <w:r w:rsidR="008820C4">
        <w:rPr>
          <w:rFonts w:ascii="Times New Roman" w:hAnsi="Times New Roman" w:cs="Times New Roman"/>
          <w:sz w:val="28"/>
          <w:szCs w:val="28"/>
          <w:lang w:val="tg-Cyrl-TJ"/>
        </w:rPr>
        <w:t>й</w:t>
      </w:r>
      <w:r w:rsidRPr="004C6308">
        <w:rPr>
          <w:rFonts w:ascii="Times New Roman" w:hAnsi="Times New Roman" w:cs="Times New Roman"/>
          <w:sz w:val="28"/>
          <w:szCs w:val="28"/>
          <w:lang w:val="tg-Cyrl-TJ"/>
        </w:rPr>
        <w:t>и афзалиятҳои соҳа амалӣ карда шуд.</w:t>
      </w:r>
    </w:p>
    <w:p w14:paraId="3DFA4977" w14:textId="09273FC8" w:rsidR="004C6308" w:rsidRPr="004C6308" w:rsidRDefault="004C6308" w:rsidP="007058D2">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Дар нимсолаи якуми соли 2024 барои рушди соҳаи маориф аз ҳисоби ҳамаи сарчашмаҳои маблағгузорӣ 3695,4 млн сомонӣ равона карда шудаас</w:t>
      </w:r>
      <w:r w:rsidR="009A3115">
        <w:rPr>
          <w:rFonts w:ascii="Times New Roman" w:hAnsi="Times New Roman" w:cs="Times New Roman"/>
          <w:sz w:val="28"/>
          <w:szCs w:val="28"/>
          <w:lang w:val="tg-Cyrl-TJ"/>
        </w:rPr>
        <w:t>т.</w:t>
      </w:r>
      <w:r w:rsidR="007058D2">
        <w:rPr>
          <w:rFonts w:ascii="Times New Roman" w:hAnsi="Times New Roman" w:cs="Times New Roman"/>
          <w:sz w:val="28"/>
          <w:szCs w:val="28"/>
          <w:lang w:val="tg-Cyrl-TJ"/>
        </w:rPr>
        <w:t xml:space="preserve"> Ҳамзамон, </w:t>
      </w:r>
      <w:r w:rsidRPr="004C6308">
        <w:rPr>
          <w:rFonts w:ascii="Times New Roman" w:hAnsi="Times New Roman" w:cs="Times New Roman"/>
          <w:sz w:val="28"/>
          <w:szCs w:val="28"/>
          <w:lang w:val="tg-Cyrl-TJ"/>
        </w:rPr>
        <w:t xml:space="preserve">ҳаҷми умумии маблағҳои азхудгардидаи </w:t>
      </w:r>
      <w:r w:rsidR="00C6614C" w:rsidRPr="004C6308">
        <w:rPr>
          <w:rFonts w:ascii="Times New Roman" w:hAnsi="Times New Roman" w:cs="Times New Roman"/>
          <w:sz w:val="28"/>
          <w:szCs w:val="28"/>
          <w:lang w:val="tg-Cyrl-TJ"/>
        </w:rPr>
        <w:t xml:space="preserve">лоиҳаҳои </w:t>
      </w:r>
      <w:r w:rsidR="00C6614C">
        <w:rPr>
          <w:rFonts w:ascii="Times New Roman" w:hAnsi="Times New Roman" w:cs="Times New Roman"/>
          <w:sz w:val="28"/>
          <w:szCs w:val="28"/>
          <w:lang w:val="tg-Cyrl-TJ"/>
        </w:rPr>
        <w:t xml:space="preserve">давлатии </w:t>
      </w:r>
      <w:r w:rsidR="00C6614C" w:rsidRPr="004C6308">
        <w:rPr>
          <w:rFonts w:ascii="Times New Roman" w:hAnsi="Times New Roman" w:cs="Times New Roman"/>
          <w:sz w:val="28"/>
          <w:szCs w:val="28"/>
          <w:lang w:val="tg-Cyrl-TJ"/>
        </w:rPr>
        <w:t xml:space="preserve">сармоягузорӣ </w:t>
      </w:r>
      <w:r w:rsidRPr="004C6308">
        <w:rPr>
          <w:rFonts w:ascii="Times New Roman" w:hAnsi="Times New Roman" w:cs="Times New Roman"/>
          <w:sz w:val="28"/>
          <w:szCs w:val="28"/>
          <w:lang w:val="tg-Cyrl-TJ"/>
        </w:rPr>
        <w:t>барои рушди соҳаи маориф 191,5 млн сомон</w:t>
      </w:r>
      <w:r w:rsidR="007058D2">
        <w:rPr>
          <w:rFonts w:ascii="Times New Roman" w:hAnsi="Times New Roman" w:cs="Times New Roman"/>
          <w:sz w:val="28"/>
          <w:szCs w:val="28"/>
          <w:lang w:val="tg-Cyrl-TJ"/>
        </w:rPr>
        <w:t xml:space="preserve">иро ташкил дода, аз ҳисоби </w:t>
      </w:r>
      <w:r w:rsidRPr="004C6308">
        <w:rPr>
          <w:rFonts w:ascii="Times New Roman" w:hAnsi="Times New Roman" w:cs="Times New Roman"/>
          <w:sz w:val="28"/>
          <w:szCs w:val="28"/>
          <w:lang w:val="tg-Cyrl-TJ"/>
        </w:rPr>
        <w:t>буҷетҳои маҳаллӣ</w:t>
      </w:r>
      <w:r w:rsidR="007058D2">
        <w:rPr>
          <w:rFonts w:ascii="Times New Roman" w:hAnsi="Times New Roman" w:cs="Times New Roman"/>
          <w:sz w:val="28"/>
          <w:szCs w:val="28"/>
          <w:lang w:val="tg-Cyrl-TJ"/>
        </w:rPr>
        <w:t xml:space="preserve"> бошад </w:t>
      </w:r>
      <w:r w:rsidRPr="004C6308">
        <w:rPr>
          <w:rFonts w:ascii="Times New Roman" w:hAnsi="Times New Roman" w:cs="Times New Roman"/>
          <w:sz w:val="28"/>
          <w:szCs w:val="28"/>
          <w:lang w:val="tg-Cyrl-TJ"/>
        </w:rPr>
        <w:t xml:space="preserve"> </w:t>
      </w:r>
      <w:r w:rsidR="00A8075D">
        <w:rPr>
          <w:rFonts w:ascii="Times New Roman" w:hAnsi="Times New Roman" w:cs="Times New Roman"/>
          <w:sz w:val="28"/>
          <w:szCs w:val="28"/>
          <w:lang w:val="tg-Cyrl-TJ"/>
        </w:rPr>
        <w:t>2481,7 млн сомонӣ равона гардид</w:t>
      </w:r>
      <w:r w:rsidR="007058D2">
        <w:rPr>
          <w:rFonts w:ascii="Times New Roman" w:hAnsi="Times New Roman" w:cs="Times New Roman"/>
          <w:sz w:val="28"/>
          <w:szCs w:val="28"/>
          <w:lang w:val="tg-Cyrl-TJ"/>
        </w:rPr>
        <w:t>.</w:t>
      </w:r>
    </w:p>
    <w:p w14:paraId="1BD0367C" w14:textId="3A1ED7F9"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Дар давраи ҳисоботӣ барои рушди соҳаи фарҳанг ва варзиш аз ҳисоби ҳамаи сарчашмаҳои маблағгузорӣ зиёда аз 906,9 млн сомонӣ </w:t>
      </w:r>
      <w:r w:rsidR="008820C4">
        <w:rPr>
          <w:rFonts w:ascii="Times New Roman" w:hAnsi="Times New Roman" w:cs="Times New Roman"/>
          <w:sz w:val="28"/>
          <w:szCs w:val="28"/>
          <w:lang w:val="tg-Cyrl-TJ"/>
        </w:rPr>
        <w:t>ҷудо гардид</w:t>
      </w:r>
      <w:r w:rsidR="007058D2">
        <w:rPr>
          <w:rFonts w:ascii="Times New Roman" w:hAnsi="Times New Roman" w:cs="Times New Roman"/>
          <w:sz w:val="28"/>
          <w:szCs w:val="28"/>
          <w:lang w:val="tg-Cyrl-TJ"/>
        </w:rPr>
        <w:t>.</w:t>
      </w:r>
    </w:p>
    <w:p w14:paraId="1DC6E3E7" w14:textId="49EC254D"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Аз ҳисоби маблағҳои буҷетӣ</w:t>
      </w:r>
      <w:r w:rsidR="007058D2">
        <w:rPr>
          <w:rFonts w:ascii="Times New Roman" w:hAnsi="Times New Roman" w:cs="Times New Roman"/>
          <w:sz w:val="28"/>
          <w:szCs w:val="28"/>
          <w:lang w:val="tg-Cyrl-TJ"/>
        </w:rPr>
        <w:t xml:space="preserve"> маблағгузорӣ</w:t>
      </w:r>
      <w:r w:rsidRPr="004C6308">
        <w:rPr>
          <w:rFonts w:ascii="Times New Roman" w:hAnsi="Times New Roman" w:cs="Times New Roman"/>
          <w:sz w:val="28"/>
          <w:szCs w:val="28"/>
          <w:lang w:val="tg-Cyrl-TJ"/>
        </w:rPr>
        <w:t xml:space="preserve"> барои нигоҳдорӣ ва фаъолияти муассисаҳои соҳаи фарҳанг</w:t>
      </w:r>
      <w:r w:rsidR="007058D2">
        <w:rPr>
          <w:rFonts w:ascii="Times New Roman" w:hAnsi="Times New Roman" w:cs="Times New Roman"/>
          <w:sz w:val="28"/>
          <w:szCs w:val="28"/>
          <w:lang w:val="tg-Cyrl-TJ"/>
        </w:rPr>
        <w:t xml:space="preserve"> дар ҳаҷми</w:t>
      </w:r>
      <w:r w:rsidRPr="004C6308">
        <w:rPr>
          <w:rFonts w:ascii="Times New Roman" w:hAnsi="Times New Roman" w:cs="Times New Roman"/>
          <w:sz w:val="28"/>
          <w:szCs w:val="28"/>
          <w:lang w:val="tg-Cyrl-TJ"/>
        </w:rPr>
        <w:t xml:space="preserve"> 607,9 млн сомонӣ </w:t>
      </w:r>
      <w:r w:rsidR="007058D2">
        <w:rPr>
          <w:rFonts w:ascii="Times New Roman" w:hAnsi="Times New Roman" w:cs="Times New Roman"/>
          <w:sz w:val="28"/>
          <w:szCs w:val="28"/>
          <w:lang w:val="tg-Cyrl-TJ"/>
        </w:rPr>
        <w:t xml:space="preserve">таъмин гардид. </w:t>
      </w:r>
    </w:p>
    <w:p w14:paraId="7221D8E0" w14:textId="41D209B1"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Инчунин дар ин давра, ҳаҷми умумии маблағҳои азхудгардидаи </w:t>
      </w:r>
      <w:r w:rsidR="00C6614C" w:rsidRPr="004C6308">
        <w:rPr>
          <w:rFonts w:ascii="Times New Roman" w:hAnsi="Times New Roman" w:cs="Times New Roman"/>
          <w:sz w:val="28"/>
          <w:szCs w:val="28"/>
          <w:lang w:val="tg-Cyrl-TJ"/>
        </w:rPr>
        <w:t xml:space="preserve">лоиҳаҳои </w:t>
      </w:r>
      <w:r w:rsidR="00C6614C">
        <w:rPr>
          <w:rFonts w:ascii="Times New Roman" w:hAnsi="Times New Roman" w:cs="Times New Roman"/>
          <w:sz w:val="28"/>
          <w:szCs w:val="28"/>
          <w:lang w:val="tg-Cyrl-TJ"/>
        </w:rPr>
        <w:t xml:space="preserve">давлатии </w:t>
      </w:r>
      <w:r w:rsidR="00C6614C" w:rsidRPr="004C6308">
        <w:rPr>
          <w:rFonts w:ascii="Times New Roman" w:hAnsi="Times New Roman" w:cs="Times New Roman"/>
          <w:sz w:val="28"/>
          <w:szCs w:val="28"/>
          <w:lang w:val="tg-Cyrl-TJ"/>
        </w:rPr>
        <w:t xml:space="preserve">сармоягузорӣ </w:t>
      </w:r>
      <w:r w:rsidRPr="004C6308">
        <w:rPr>
          <w:rFonts w:ascii="Times New Roman" w:hAnsi="Times New Roman" w:cs="Times New Roman"/>
          <w:sz w:val="28"/>
          <w:szCs w:val="28"/>
          <w:lang w:val="tg-Cyrl-TJ"/>
        </w:rPr>
        <w:t>барои рушди соҳаи фарҳанг 139,5 млн сомон</w:t>
      </w:r>
      <w:r w:rsidR="007058D2">
        <w:rPr>
          <w:rFonts w:ascii="Times New Roman" w:hAnsi="Times New Roman" w:cs="Times New Roman"/>
          <w:sz w:val="28"/>
          <w:szCs w:val="28"/>
          <w:lang w:val="tg-Cyrl-TJ"/>
        </w:rPr>
        <w:t>иро ташкил дод.</w:t>
      </w:r>
    </w:p>
    <w:p w14:paraId="1789FFEA" w14:textId="5E4B9C32"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Барои муассисаҳои соҳаи фарҳанг</w:t>
      </w:r>
      <w:r w:rsidR="007524CB">
        <w:rPr>
          <w:rFonts w:ascii="Times New Roman" w:hAnsi="Times New Roman" w:cs="Times New Roman"/>
          <w:sz w:val="28"/>
          <w:szCs w:val="28"/>
          <w:lang w:val="tg-Cyrl-TJ"/>
        </w:rPr>
        <w:t xml:space="preserve"> аз ҳисоби</w:t>
      </w:r>
      <w:r w:rsidRPr="004C6308">
        <w:rPr>
          <w:rFonts w:ascii="Times New Roman" w:hAnsi="Times New Roman" w:cs="Times New Roman"/>
          <w:sz w:val="28"/>
          <w:szCs w:val="28"/>
          <w:lang w:val="tg-Cyrl-TJ"/>
        </w:rPr>
        <w:t xml:space="preserve"> буҷетҳои маҳаллӣ 268,3 млн сомонӣ равона гардидаас</w:t>
      </w:r>
      <w:r w:rsidR="007058D2">
        <w:rPr>
          <w:rFonts w:ascii="Times New Roman" w:hAnsi="Times New Roman" w:cs="Times New Roman"/>
          <w:sz w:val="28"/>
          <w:szCs w:val="28"/>
          <w:lang w:val="tg-Cyrl-TJ"/>
        </w:rPr>
        <w:t>т.</w:t>
      </w:r>
    </w:p>
    <w:p w14:paraId="027DDFA6" w14:textId="33D47C7F"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Дар нимсолаи якуми соли 2024 маблағгузории соҳаи тандурустӣ, ки яке аз самтҳои афзалиятноки сиёсати иҷтимоии давлат маҳсуб меёбад тибқи нақшаи тасдиқшуда бо мақсади маблағгузории саривақтӣ ва сифатноки афзалиятҳои соҳа, таъмин намудани хароҷоти фаъолият ва нигоҳдории муассисаҳои табобатию профилактикӣ, инчунин ҷиҳати мустаҳкам намудани базаи моддию техникии онҳо равона </w:t>
      </w:r>
      <w:r w:rsidR="008A7837" w:rsidRPr="008A7837">
        <w:rPr>
          <w:rFonts w:ascii="Times New Roman" w:hAnsi="Times New Roman" w:cs="Times New Roman"/>
          <w:sz w:val="28"/>
          <w:szCs w:val="28"/>
          <w:lang w:val="tg-Cyrl-TJ"/>
        </w:rPr>
        <w:t>шудааст</w:t>
      </w:r>
      <w:r w:rsidRPr="004C6308">
        <w:rPr>
          <w:rFonts w:ascii="Times New Roman" w:hAnsi="Times New Roman" w:cs="Times New Roman"/>
          <w:sz w:val="28"/>
          <w:szCs w:val="28"/>
          <w:lang w:val="tg-Cyrl-TJ"/>
        </w:rPr>
        <w:t>.</w:t>
      </w:r>
    </w:p>
    <w:p w14:paraId="31F9A252" w14:textId="3A817EF3"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Дар ин давра </w:t>
      </w:r>
      <w:r w:rsidR="007058D2">
        <w:rPr>
          <w:rFonts w:ascii="Times New Roman" w:hAnsi="Times New Roman" w:cs="Times New Roman"/>
          <w:sz w:val="28"/>
          <w:szCs w:val="28"/>
          <w:lang w:val="tg-Cyrl-TJ"/>
        </w:rPr>
        <w:t>барои</w:t>
      </w:r>
      <w:r w:rsidRPr="004C6308">
        <w:rPr>
          <w:rFonts w:ascii="Times New Roman" w:hAnsi="Times New Roman" w:cs="Times New Roman"/>
          <w:sz w:val="28"/>
          <w:szCs w:val="28"/>
          <w:lang w:val="tg-Cyrl-TJ"/>
        </w:rPr>
        <w:t xml:space="preserve"> соҳаи тандурустӣ аз ҳисоби ҳамаи сарчашмаҳои маблағгузорӣ </w:t>
      </w:r>
      <w:r w:rsidR="007058D2">
        <w:rPr>
          <w:rFonts w:ascii="Times New Roman" w:hAnsi="Times New Roman" w:cs="Times New Roman"/>
          <w:sz w:val="28"/>
          <w:szCs w:val="28"/>
          <w:lang w:val="tg-Cyrl-TJ"/>
        </w:rPr>
        <w:t>дар ҳаҷми</w:t>
      </w:r>
      <w:r w:rsidRPr="004C6308">
        <w:rPr>
          <w:rFonts w:ascii="Times New Roman" w:hAnsi="Times New Roman" w:cs="Times New Roman"/>
          <w:sz w:val="28"/>
          <w:szCs w:val="28"/>
          <w:lang w:val="tg-Cyrl-TJ"/>
        </w:rPr>
        <w:t xml:space="preserve"> 1671,0 млн сомонӣ</w:t>
      </w:r>
      <w:r w:rsidR="007058D2">
        <w:rPr>
          <w:rFonts w:ascii="Times New Roman" w:hAnsi="Times New Roman" w:cs="Times New Roman"/>
          <w:sz w:val="28"/>
          <w:szCs w:val="28"/>
          <w:lang w:val="tg-Cyrl-TJ"/>
        </w:rPr>
        <w:t>,</w:t>
      </w:r>
      <w:r w:rsidRPr="004C6308">
        <w:rPr>
          <w:rFonts w:ascii="Times New Roman" w:hAnsi="Times New Roman" w:cs="Times New Roman"/>
          <w:sz w:val="28"/>
          <w:szCs w:val="28"/>
          <w:lang w:val="tg-Cyrl-TJ"/>
        </w:rPr>
        <w:t xml:space="preserve"> аз ҷумла аз ҳисоби маблағҳои буҷетӣ 1182,0 млн сомонӣ, аз ҳисоби маблағҳои махсус 129,2 млн сомонӣ ва аз ҳисоби </w:t>
      </w:r>
      <w:r w:rsidR="00C6614C" w:rsidRPr="004C6308">
        <w:rPr>
          <w:rFonts w:ascii="Times New Roman" w:hAnsi="Times New Roman" w:cs="Times New Roman"/>
          <w:sz w:val="28"/>
          <w:szCs w:val="28"/>
          <w:lang w:val="tg-Cyrl-TJ"/>
        </w:rPr>
        <w:t xml:space="preserve">лоиҳаҳои </w:t>
      </w:r>
      <w:r w:rsidR="00C6614C">
        <w:rPr>
          <w:rFonts w:ascii="Times New Roman" w:hAnsi="Times New Roman" w:cs="Times New Roman"/>
          <w:sz w:val="28"/>
          <w:szCs w:val="28"/>
          <w:lang w:val="tg-Cyrl-TJ"/>
        </w:rPr>
        <w:t xml:space="preserve">давлатии </w:t>
      </w:r>
      <w:r w:rsidR="00C6614C" w:rsidRPr="004C6308">
        <w:rPr>
          <w:rFonts w:ascii="Times New Roman" w:hAnsi="Times New Roman" w:cs="Times New Roman"/>
          <w:sz w:val="28"/>
          <w:szCs w:val="28"/>
          <w:lang w:val="tg-Cyrl-TJ"/>
        </w:rPr>
        <w:t xml:space="preserve">сармоягузорӣ </w:t>
      </w:r>
      <w:r w:rsidRPr="004C6308">
        <w:rPr>
          <w:rFonts w:ascii="Times New Roman" w:hAnsi="Times New Roman" w:cs="Times New Roman"/>
          <w:sz w:val="28"/>
          <w:szCs w:val="28"/>
          <w:lang w:val="tg-Cyrl-TJ"/>
        </w:rPr>
        <w:t>359,7 млн сомонӣ</w:t>
      </w:r>
      <w:r w:rsidR="007058D2">
        <w:rPr>
          <w:rFonts w:ascii="Times New Roman" w:hAnsi="Times New Roman" w:cs="Times New Roman"/>
          <w:sz w:val="28"/>
          <w:szCs w:val="28"/>
          <w:lang w:val="tg-Cyrl-TJ"/>
        </w:rPr>
        <w:t xml:space="preserve"> таъмин карда шуд.</w:t>
      </w:r>
    </w:p>
    <w:p w14:paraId="14B16213" w14:textId="51814467"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Аз ҳисоби буҷети ҷумҳуриявӣ дар нимсолаи сипаригардида барои таъмини маблағгузории соҳаи тандурустӣ маҷмӯан 216,3 млн сомонӣ равона гардида,</w:t>
      </w:r>
      <w:r w:rsidR="007058D2">
        <w:rPr>
          <w:rFonts w:ascii="Times New Roman" w:hAnsi="Times New Roman" w:cs="Times New Roman"/>
          <w:sz w:val="28"/>
          <w:szCs w:val="28"/>
          <w:lang w:val="tg-Cyrl-TJ"/>
        </w:rPr>
        <w:t xml:space="preserve"> аз он</w:t>
      </w:r>
      <w:r w:rsidRPr="004C6308">
        <w:rPr>
          <w:rFonts w:ascii="Times New Roman" w:hAnsi="Times New Roman" w:cs="Times New Roman"/>
          <w:sz w:val="28"/>
          <w:szCs w:val="28"/>
          <w:lang w:val="tg-Cyrl-TJ"/>
        </w:rPr>
        <w:t xml:space="preserve"> барои беморхонаҳо 99,4 млн сомонӣ, марказҳои саломатӣ 4,0 млн сомонӣ</w:t>
      </w:r>
      <w:r w:rsidR="007058D2">
        <w:rPr>
          <w:rFonts w:ascii="Times New Roman" w:hAnsi="Times New Roman" w:cs="Times New Roman"/>
          <w:sz w:val="28"/>
          <w:szCs w:val="28"/>
          <w:lang w:val="tg-Cyrl-TJ"/>
        </w:rPr>
        <w:t>,</w:t>
      </w:r>
      <w:r w:rsidRPr="004C6308">
        <w:rPr>
          <w:rFonts w:ascii="Times New Roman" w:hAnsi="Times New Roman" w:cs="Times New Roman"/>
          <w:sz w:val="28"/>
          <w:szCs w:val="28"/>
          <w:lang w:val="tg-Cyrl-TJ"/>
        </w:rPr>
        <w:t xml:space="preserve"> муассисаҳои ҳифзи саломатии аҳолӣ 33,7 млн сомонӣ ва фаъолияти дигари муассисаҳо дар соҳаи тандурустӣ 79,2 млн сомонӣ </w:t>
      </w:r>
      <w:r w:rsidR="007058D2">
        <w:rPr>
          <w:rFonts w:ascii="Times New Roman" w:hAnsi="Times New Roman" w:cs="Times New Roman"/>
          <w:sz w:val="28"/>
          <w:szCs w:val="28"/>
          <w:lang w:val="tg-Cyrl-TJ"/>
        </w:rPr>
        <w:t>рост меояд.</w:t>
      </w:r>
    </w:p>
    <w:p w14:paraId="752114EF" w14:textId="7C7FF538"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Сарчашмаи дигари маблағгузории буҷетӣ</w:t>
      </w:r>
      <w:r w:rsidR="003B2840">
        <w:rPr>
          <w:rFonts w:ascii="Times New Roman" w:hAnsi="Times New Roman" w:cs="Times New Roman"/>
          <w:sz w:val="28"/>
          <w:szCs w:val="28"/>
          <w:lang w:val="tg-Cyrl-TJ"/>
        </w:rPr>
        <w:t>,</w:t>
      </w:r>
      <w:r w:rsidRPr="004C6308">
        <w:rPr>
          <w:rFonts w:ascii="Times New Roman" w:hAnsi="Times New Roman" w:cs="Times New Roman"/>
          <w:sz w:val="28"/>
          <w:szCs w:val="28"/>
          <w:lang w:val="tg-Cyrl-TJ"/>
        </w:rPr>
        <w:t xml:space="preserve"> ки барои рушди соҳаи тандурустӣ равона мегардад маблағҳои буҷети маҳаллӣ мебошад.</w:t>
      </w:r>
    </w:p>
    <w:p w14:paraId="112D19C0" w14:textId="403EC7D8"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Дар нимсолаи якуми соли 2024 </w:t>
      </w:r>
      <w:r w:rsidR="007058D2">
        <w:rPr>
          <w:rFonts w:ascii="Times New Roman" w:hAnsi="Times New Roman" w:cs="Times New Roman"/>
          <w:sz w:val="28"/>
          <w:szCs w:val="28"/>
          <w:lang w:val="tg-Cyrl-TJ"/>
        </w:rPr>
        <w:t xml:space="preserve">аз ҳисоби буҷетҳои маҳаллӣ барои рушди соҳаи тандурустӣ </w:t>
      </w:r>
      <w:r w:rsidRPr="004C6308">
        <w:rPr>
          <w:rFonts w:ascii="Times New Roman" w:hAnsi="Times New Roman" w:cs="Times New Roman"/>
          <w:sz w:val="28"/>
          <w:szCs w:val="28"/>
          <w:lang w:val="tg-Cyrl-TJ"/>
        </w:rPr>
        <w:t xml:space="preserve">1170,5 млн сомонӣ </w:t>
      </w:r>
      <w:r w:rsidR="00EB2B4B">
        <w:rPr>
          <w:rFonts w:ascii="Times New Roman" w:hAnsi="Times New Roman" w:cs="Times New Roman"/>
          <w:sz w:val="28"/>
          <w:szCs w:val="28"/>
          <w:lang w:val="tg-Cyrl-TJ"/>
        </w:rPr>
        <w:t>равона карда шуд.</w:t>
      </w:r>
    </w:p>
    <w:p w14:paraId="0A419739" w14:textId="45FD88C2"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Дар таркиби маблағҳои равонагардида хароҷоти фаъолият ва нигоҳдории муассисаҳои беморхонавӣ маблағи 627,0 млн сомонӣ, марказҳои саломатӣ 42,9 млн сомонӣ, муассисаҳои ҳифзи саломатии аҳолӣ 78,9 млн сомонӣ, фаъолияти дигари муассисаҳо дар соҳаи тандурустӣ 25,3 млн сомониро ва муассисаҳои аввалияи тиббию санитарӣ 396,4 млн сомониро ташкил медиҳад.</w:t>
      </w:r>
    </w:p>
    <w:p w14:paraId="4FB7B654" w14:textId="61EC99C2" w:rsidR="004C6308" w:rsidRPr="004C6308" w:rsidRDefault="00EB2B4B" w:rsidP="004C6308">
      <w:pPr>
        <w:pStyle w:val="a4"/>
        <w:spacing w:line="276" w:lineRule="auto"/>
        <w:ind w:firstLine="426"/>
        <w:contextualSpacing/>
        <w:jc w:val="both"/>
        <w:rPr>
          <w:rFonts w:ascii="Times New Roman" w:hAnsi="Times New Roman" w:cs="Times New Roman"/>
          <w:sz w:val="28"/>
          <w:szCs w:val="28"/>
          <w:lang w:val="tg-Cyrl-TJ"/>
        </w:rPr>
      </w:pPr>
      <w:r>
        <w:rPr>
          <w:rFonts w:ascii="Times New Roman" w:hAnsi="Times New Roman" w:cs="Times New Roman"/>
          <w:sz w:val="28"/>
          <w:szCs w:val="28"/>
          <w:lang w:val="tg-Cyrl-TJ"/>
        </w:rPr>
        <w:t>Дар ин раванд, д</w:t>
      </w:r>
      <w:r w:rsidR="004C6308" w:rsidRPr="004C6308">
        <w:rPr>
          <w:rFonts w:ascii="Times New Roman" w:hAnsi="Times New Roman" w:cs="Times New Roman"/>
          <w:sz w:val="28"/>
          <w:szCs w:val="28"/>
          <w:lang w:val="tg-Cyrl-TJ"/>
        </w:rPr>
        <w:t xml:space="preserve">ар нимсолаи якуми </w:t>
      </w:r>
      <w:r>
        <w:rPr>
          <w:rFonts w:ascii="Times New Roman" w:hAnsi="Times New Roman" w:cs="Times New Roman"/>
          <w:sz w:val="28"/>
          <w:szCs w:val="28"/>
          <w:lang w:val="tg-Cyrl-TJ"/>
        </w:rPr>
        <w:t xml:space="preserve">давраи ҳисоботи </w:t>
      </w:r>
      <w:r w:rsidR="004C6308" w:rsidRPr="004C6308">
        <w:rPr>
          <w:rFonts w:ascii="Times New Roman" w:hAnsi="Times New Roman" w:cs="Times New Roman"/>
          <w:sz w:val="28"/>
          <w:szCs w:val="28"/>
          <w:lang w:val="tg-Cyrl-TJ"/>
        </w:rPr>
        <w:t xml:space="preserve">тавассути механизми меъёри сарикасӣ аз ҳисоби буҷети маҳалии шаҳру ноҳияҳо </w:t>
      </w:r>
      <w:r>
        <w:rPr>
          <w:rFonts w:ascii="Times New Roman" w:hAnsi="Times New Roman" w:cs="Times New Roman"/>
          <w:sz w:val="28"/>
          <w:szCs w:val="28"/>
          <w:lang w:val="tg-Cyrl-TJ"/>
        </w:rPr>
        <w:t xml:space="preserve">барои нигаҳдорӣ ва фаъолияти муассисаҳои кӯмаки аввалияи тибби сантитари </w:t>
      </w:r>
      <w:r w:rsidRPr="004C6308">
        <w:rPr>
          <w:rFonts w:ascii="Times New Roman" w:hAnsi="Times New Roman" w:cs="Times New Roman"/>
          <w:sz w:val="28"/>
          <w:szCs w:val="28"/>
          <w:lang w:val="tg-Cyrl-TJ"/>
        </w:rPr>
        <w:t>396,4 млн сомонӣ</w:t>
      </w:r>
      <w:r>
        <w:rPr>
          <w:rFonts w:ascii="Times New Roman" w:hAnsi="Times New Roman" w:cs="Times New Roman"/>
          <w:sz w:val="28"/>
          <w:szCs w:val="28"/>
          <w:lang w:val="tg-Cyrl-TJ"/>
        </w:rPr>
        <w:t xml:space="preserve"> равона </w:t>
      </w:r>
      <w:r w:rsidR="00950C9A">
        <w:rPr>
          <w:rFonts w:ascii="Times New Roman" w:hAnsi="Times New Roman" w:cs="Times New Roman"/>
          <w:sz w:val="28"/>
          <w:szCs w:val="28"/>
          <w:lang w:val="tg-Cyrl-TJ"/>
        </w:rPr>
        <w:t>гардидааст</w:t>
      </w:r>
      <w:r>
        <w:rPr>
          <w:rFonts w:ascii="Times New Roman" w:hAnsi="Times New Roman" w:cs="Times New Roman"/>
          <w:sz w:val="28"/>
          <w:szCs w:val="28"/>
          <w:lang w:val="tg-Cyrl-TJ"/>
        </w:rPr>
        <w:t>.</w:t>
      </w:r>
    </w:p>
    <w:p w14:paraId="55DA9579" w14:textId="2168C938" w:rsidR="004C6308" w:rsidRPr="004C6308" w:rsidRDefault="00EB2B4B" w:rsidP="004C6308">
      <w:pPr>
        <w:pStyle w:val="a4"/>
        <w:spacing w:line="276" w:lineRule="auto"/>
        <w:ind w:firstLine="426"/>
        <w:contextualSpacing/>
        <w:jc w:val="both"/>
        <w:rPr>
          <w:rFonts w:ascii="Times New Roman" w:hAnsi="Times New Roman" w:cs="Times New Roman"/>
          <w:sz w:val="28"/>
          <w:szCs w:val="28"/>
          <w:lang w:val="tg-Cyrl-TJ"/>
        </w:rPr>
      </w:pPr>
      <w:r>
        <w:rPr>
          <w:rFonts w:ascii="Times New Roman" w:hAnsi="Times New Roman" w:cs="Times New Roman"/>
          <w:sz w:val="28"/>
          <w:szCs w:val="28"/>
          <w:lang w:val="tg-Cyrl-TJ"/>
        </w:rPr>
        <w:t>Ҷ</w:t>
      </w:r>
      <w:r w:rsidR="004C6308" w:rsidRPr="004C6308">
        <w:rPr>
          <w:rFonts w:ascii="Times New Roman" w:hAnsi="Times New Roman" w:cs="Times New Roman"/>
          <w:sz w:val="28"/>
          <w:szCs w:val="28"/>
          <w:lang w:val="tg-Cyrl-TJ"/>
        </w:rPr>
        <w:t xml:space="preserve">иҳати рушди соҳаҳои варзиш, сайёҳӣ ва дастгирии занон пайваста аз ҳисоби буҷети ҷумҳуриявӣ ва маҳаллӣ маблағҳои зарурӣ пешбинӣ </w:t>
      </w:r>
      <w:r w:rsidR="00F25A5C">
        <w:rPr>
          <w:rFonts w:ascii="Times New Roman" w:hAnsi="Times New Roman" w:cs="Times New Roman"/>
          <w:sz w:val="28"/>
          <w:szCs w:val="28"/>
          <w:lang w:val="tg-Cyrl-TJ"/>
        </w:rPr>
        <w:t>мегардад.</w:t>
      </w:r>
    </w:p>
    <w:p w14:paraId="52302704" w14:textId="4CD399BE" w:rsidR="00F25A5C" w:rsidRPr="004C6308" w:rsidRDefault="00F25A5C" w:rsidP="00F25A5C">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Дар давраи ҳисоботӣ барои рушди соҳаи фарҳанг ва варзиш аз ҳисоби ҳамаи сарчашмаҳои маблағгузорӣ зиёда аз 906,9 млн сомонӣ равона карда шудааст</w:t>
      </w:r>
      <w:r w:rsidR="00950C9A">
        <w:rPr>
          <w:rFonts w:ascii="Times New Roman" w:hAnsi="Times New Roman" w:cs="Times New Roman"/>
          <w:sz w:val="28"/>
          <w:szCs w:val="28"/>
          <w:lang w:val="tg-Cyrl-TJ"/>
        </w:rPr>
        <w:t>.</w:t>
      </w:r>
      <w:r w:rsidRPr="004C6308">
        <w:rPr>
          <w:rFonts w:ascii="Times New Roman" w:hAnsi="Times New Roman" w:cs="Times New Roman"/>
          <w:sz w:val="28"/>
          <w:szCs w:val="28"/>
          <w:lang w:val="tg-Cyrl-TJ"/>
        </w:rPr>
        <w:t xml:space="preserve"> </w:t>
      </w:r>
    </w:p>
    <w:p w14:paraId="1B199B42" w14:textId="40B3FD71" w:rsidR="00F25A5C" w:rsidRPr="004C6308" w:rsidRDefault="00F25A5C" w:rsidP="00F25A5C">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Инчунин</w:t>
      </w:r>
      <w:r>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 xml:space="preserve">дар ин давра, ҳаҷми умумии маблағҳои азхудгардидаи </w:t>
      </w:r>
      <w:r w:rsidR="00C6614C" w:rsidRPr="004C6308">
        <w:rPr>
          <w:rFonts w:ascii="Times New Roman" w:hAnsi="Times New Roman" w:cs="Times New Roman"/>
          <w:sz w:val="28"/>
          <w:szCs w:val="28"/>
          <w:lang w:val="tg-Cyrl-TJ"/>
        </w:rPr>
        <w:t xml:space="preserve">лоиҳаҳои </w:t>
      </w:r>
      <w:r w:rsidR="00C6614C">
        <w:rPr>
          <w:rFonts w:ascii="Times New Roman" w:hAnsi="Times New Roman" w:cs="Times New Roman"/>
          <w:sz w:val="28"/>
          <w:szCs w:val="28"/>
          <w:lang w:val="tg-Cyrl-TJ"/>
        </w:rPr>
        <w:t xml:space="preserve">давлатии </w:t>
      </w:r>
      <w:r w:rsidR="00C6614C" w:rsidRPr="004C6308">
        <w:rPr>
          <w:rFonts w:ascii="Times New Roman" w:hAnsi="Times New Roman" w:cs="Times New Roman"/>
          <w:sz w:val="28"/>
          <w:szCs w:val="28"/>
          <w:lang w:val="tg-Cyrl-TJ"/>
        </w:rPr>
        <w:t xml:space="preserve">сармоягузорӣ </w:t>
      </w:r>
      <w:r w:rsidRPr="004C6308">
        <w:rPr>
          <w:rFonts w:ascii="Times New Roman" w:hAnsi="Times New Roman" w:cs="Times New Roman"/>
          <w:sz w:val="28"/>
          <w:szCs w:val="28"/>
          <w:lang w:val="tg-Cyrl-TJ"/>
        </w:rPr>
        <w:t>барои рушди соҳаи фарҳанг 139,5 млн сомон</w:t>
      </w:r>
      <w:r>
        <w:rPr>
          <w:rFonts w:ascii="Times New Roman" w:hAnsi="Times New Roman" w:cs="Times New Roman"/>
          <w:sz w:val="28"/>
          <w:szCs w:val="28"/>
          <w:lang w:val="tg-Cyrl-TJ"/>
        </w:rPr>
        <w:t xml:space="preserve">иро </w:t>
      </w:r>
      <w:r w:rsidRPr="004C6308">
        <w:rPr>
          <w:rFonts w:ascii="Times New Roman" w:hAnsi="Times New Roman" w:cs="Times New Roman"/>
          <w:sz w:val="28"/>
          <w:szCs w:val="28"/>
          <w:lang w:val="tg-Cyrl-TJ"/>
        </w:rPr>
        <w:t xml:space="preserve">ташкил </w:t>
      </w:r>
      <w:r>
        <w:rPr>
          <w:rFonts w:ascii="Times New Roman" w:hAnsi="Times New Roman" w:cs="Times New Roman"/>
          <w:sz w:val="28"/>
          <w:szCs w:val="28"/>
          <w:lang w:val="tg-Cyrl-TJ"/>
        </w:rPr>
        <w:t>дод</w:t>
      </w:r>
      <w:r w:rsidRPr="004C6308">
        <w:rPr>
          <w:rFonts w:ascii="Times New Roman" w:hAnsi="Times New Roman" w:cs="Times New Roman"/>
          <w:sz w:val="28"/>
          <w:szCs w:val="28"/>
          <w:lang w:val="tg-Cyrl-TJ"/>
        </w:rPr>
        <w:t>.</w:t>
      </w:r>
    </w:p>
    <w:p w14:paraId="4065F01E" w14:textId="2CEF9091" w:rsidR="00F25A5C" w:rsidRPr="004C6308" w:rsidRDefault="00F25A5C" w:rsidP="00F25A5C">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Барои</w:t>
      </w:r>
      <w:r>
        <w:rPr>
          <w:rFonts w:ascii="Times New Roman" w:hAnsi="Times New Roman" w:cs="Times New Roman"/>
          <w:sz w:val="28"/>
          <w:szCs w:val="28"/>
          <w:lang w:val="tg-Cyrl-TJ"/>
        </w:rPr>
        <w:t xml:space="preserve"> нигаҳдорӣ ва фаъолияти</w:t>
      </w:r>
      <w:r w:rsidRPr="004C6308">
        <w:rPr>
          <w:rFonts w:ascii="Times New Roman" w:hAnsi="Times New Roman" w:cs="Times New Roman"/>
          <w:sz w:val="28"/>
          <w:szCs w:val="28"/>
          <w:lang w:val="tg-Cyrl-TJ"/>
        </w:rPr>
        <w:t xml:space="preserve"> муассисаҳои соҳаи фарҳанг</w:t>
      </w:r>
      <w:r>
        <w:rPr>
          <w:rFonts w:ascii="Times New Roman" w:hAnsi="Times New Roman" w:cs="Times New Roman"/>
          <w:sz w:val="28"/>
          <w:szCs w:val="28"/>
          <w:lang w:val="tg-Cyrl-TJ"/>
        </w:rPr>
        <w:t xml:space="preserve"> аз ҳисоби</w:t>
      </w:r>
      <w:r w:rsidRPr="004C6308">
        <w:rPr>
          <w:rFonts w:ascii="Times New Roman" w:hAnsi="Times New Roman" w:cs="Times New Roman"/>
          <w:sz w:val="28"/>
          <w:szCs w:val="28"/>
          <w:lang w:val="tg-Cyrl-TJ"/>
        </w:rPr>
        <w:t xml:space="preserve"> буҷетҳои маҳаллӣ 268,3 млн сомонӣ равона гардид</w:t>
      </w:r>
      <w:r>
        <w:rPr>
          <w:rFonts w:ascii="Times New Roman" w:hAnsi="Times New Roman" w:cs="Times New Roman"/>
          <w:sz w:val="28"/>
          <w:szCs w:val="28"/>
          <w:lang w:val="tg-Cyrl-TJ"/>
        </w:rPr>
        <w:t>.</w:t>
      </w:r>
    </w:p>
    <w:p w14:paraId="21B99122" w14:textId="77777777" w:rsidR="00F25A5C" w:rsidRPr="004C6308" w:rsidRDefault="00F25A5C" w:rsidP="00F25A5C">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Аз ҳисоби маблағҳои буҷети ҷумҳурияӣ барои соҳаи фарҳанг</w:t>
      </w:r>
      <w:r>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352,2 млн сомонӣ (90,2 фоиз), аз ҷумла чорабиниҳо оид ба тарби</w:t>
      </w:r>
      <w:r>
        <w:rPr>
          <w:rFonts w:ascii="Times New Roman" w:hAnsi="Times New Roman" w:cs="Times New Roman"/>
          <w:sz w:val="28"/>
          <w:szCs w:val="28"/>
          <w:lang w:val="tg-Cyrl-TJ"/>
        </w:rPr>
        <w:t xml:space="preserve">яи ҷисмонӣ ва варзиш </w:t>
      </w:r>
      <w:r w:rsidRPr="004C6308">
        <w:rPr>
          <w:rFonts w:ascii="Times New Roman" w:hAnsi="Times New Roman" w:cs="Times New Roman"/>
          <w:sz w:val="28"/>
          <w:szCs w:val="28"/>
          <w:lang w:val="tg-Cyrl-TJ"/>
        </w:rPr>
        <w:t xml:space="preserve">(яъне чорабиниҳои варзишӣ) 6,9 млн сомонӣ (91,0 фоиз), муассисаҳо ва чорабиниҳои фарҳангию фароғатӣ, аз ҷумла китобхонаҳо, осорхонаҳо, намоишгоҳҳо, муассисаҳои фарҳангию маърифатӣ ва дилхушӣ ва муҳофизати ёдгориҳои таърихӣ 60,4 млн сомонӣ (86,6 фоиз), воситаҳои ахбори омма, аз ҷумла телевизион ва радиошунавонӣ ва матбуоти даврию нашриявӣ 123,3 млн сомонӣ (95,4 фоиз), фаъолияти дигар дар соҳаи фарҳанг ва варзиш 161,6 млн сомонӣ (87,9 фоиз) равона гардидааст. </w:t>
      </w:r>
    </w:p>
    <w:p w14:paraId="1D99100D" w14:textId="76459DF8"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Барои нигоҳдорӣ ва фаъолияти муассисаҳои соҳаи ҳифзи иҷтимоӣ аз ҷумла, хона-интернат барои кудакон, хона-интернат барои калонсолон (касалиҳои руҳи), хона-интернат барои пиронсолон, литсейи махсуси маъюбон, осоишгоҳ ва истироҳатгоҳо 56,7 млн сомонӣ равона карда шудааст, ки ба 2830 нафар маъюб ва пиронсолон ба нигоҳубини доимӣ фаро гирифта шудаанд. </w:t>
      </w:r>
    </w:p>
    <w:p w14:paraId="14097E5E" w14:textId="0AFE8E70"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Дар нимсолаи якуми соли 2024 барои татбиқи механизми кумакҳои унвонии иҷтимоӣ 86,4 млн сомонӣ пешбинӣ карда шудааст, ки ҷиҳати дар амал татбиқ намудани қарори Ҳукумати Ҷумҳурии Тоҷикистон “Дар бораи ҷорӣ намудани низоми таҷрибавии дастгирии унвонии иҷтимоӣ дар шаҳру ноҳияҳои ҷумҳурӣ” барои расонидани кӯмакҳои унвонии иҷтимоӣ ба оилаҳои камбизоат дар айни замон механизми мазкур дар миқёси 68 шаҳру ноҳияҳои ҷорӣ гардида, дар ин шаҳру</w:t>
      </w:r>
      <w:r>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ноҳияҳо 86,4 млн сомонӣ равона карда шудааст, ки 100 фоизи нақшаи нимсолаи якумро ташкил медиҳад</w:t>
      </w:r>
      <w:r w:rsidR="00F25A5C">
        <w:rPr>
          <w:rFonts w:ascii="Times New Roman" w:hAnsi="Times New Roman" w:cs="Times New Roman"/>
          <w:sz w:val="28"/>
          <w:szCs w:val="28"/>
          <w:lang w:val="tg-Cyrl-TJ"/>
        </w:rPr>
        <w:t xml:space="preserve">. </w:t>
      </w:r>
    </w:p>
    <w:p w14:paraId="4B41A61A" w14:textId="57AE0963"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Ҳамзамон</w:t>
      </w:r>
      <w:r w:rsidR="00F25A5C">
        <w:rPr>
          <w:rFonts w:ascii="Times New Roman" w:hAnsi="Times New Roman" w:cs="Times New Roman"/>
          <w:sz w:val="28"/>
          <w:szCs w:val="28"/>
          <w:lang w:val="tg-Cyrl-TJ"/>
        </w:rPr>
        <w:t>,</w:t>
      </w:r>
      <w:r w:rsidRPr="004C6308">
        <w:rPr>
          <w:rFonts w:ascii="Times New Roman" w:hAnsi="Times New Roman" w:cs="Times New Roman"/>
          <w:sz w:val="28"/>
          <w:szCs w:val="28"/>
          <w:lang w:val="tg-Cyrl-TJ"/>
        </w:rPr>
        <w:t xml:space="preserve"> аз ҳисоби маблағҳои махсуси грантии Агентии давлатии ҳифзи иҷтимоии аҳолии Вазорати тандурустӣ ва ҳифзи иҷтимоии аҳолӣ (гранти лоиҳаи навсозии ҳифзи иҷтимоӣ ва ҳамгироии иқтисодӣ ҷиҳати расонидани кумакҳои унвонии иҷтимоӣ) дар нимсолаи аввали соли 2024 ба маблағи 38,9 млн сомонӣ ворид гардида он пурра маблағгузорӣ карда шудааст, ки ба 64385 оилае, ки дар ҳайати худ аз 3 зиёд кудакони сини то 16 сола, 2 ва зиёда нафар шахсони маъюб</w:t>
      </w:r>
      <w:r>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ва дар ҳайати худ пиронсолони аз 65 сола боло доранд пардохт карда шудааст.</w:t>
      </w:r>
    </w:p>
    <w:p w14:paraId="308E1800" w14:textId="77777777"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Бо мақсади пешниҳоди хизматрасониҳои иҷтимоӣ барои пиронсолон ва кӯдакони имконияташон маҳдуд ҷиҳати таъмини рушду инкишофи малакаи иҷтимоӣ ва таъмини ҳаёти арзанда барои онҳо, омӯзиши фаъолияти мустақилона, инчунин бо волидайни онҳо гузаронидани омӯзиши хусусиятҳои махсуси тарбиявӣ, марказҳои будубоши рӯзона кору фаъолият менамоянд.</w:t>
      </w:r>
    </w:p>
    <w:p w14:paraId="563B88B2" w14:textId="79862FF4"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Айни ҳол дар шаҳру ноҳияҳои ҷумҳурӣ 58 адад маркази будубоши рӯзона, аз ҷумла 50 марказ барои кӯдакони имконияташон маҳдуд, 2 марказ барои пиронсолон ва маъюбон, 2 марказ барои шаҳрвандони дар вазъияти душвори ҳаёт қарордошта, 2 марказ барои дастгирии шахсони бо ВНМО зиндагикунанда, 1 марказ барои гирифторони беморони сил ва 1 марказ барои беморони нигоҳубини паллиативӣ эҳтиёҷдошта фаъолият менамоянд, ки барои пардохти ҳаққи хизматрасонии онҳо дар ин давра аз ҳисоби буҷети ҷумҳуриявӣ 5,3 млн сомонӣ равона гардида, ки 100 фоизи нақшаи нимсолаи якумро ташкил медиҳад, ки ба 4227 нафар хизматрасонӣ карда шудааст.</w:t>
      </w:r>
    </w:p>
    <w:p w14:paraId="451DD410" w14:textId="0E7B3FD2" w:rsidR="004C6308" w:rsidRPr="004C6308" w:rsidRDefault="00F25A5C" w:rsidP="004C6308">
      <w:pPr>
        <w:pStyle w:val="a4"/>
        <w:spacing w:line="276" w:lineRule="auto"/>
        <w:ind w:firstLine="426"/>
        <w:contextualSpacing/>
        <w:jc w:val="both"/>
        <w:rPr>
          <w:rFonts w:ascii="Times New Roman" w:hAnsi="Times New Roman" w:cs="Times New Roman"/>
          <w:sz w:val="28"/>
          <w:szCs w:val="28"/>
          <w:lang w:val="tg-Cyrl-TJ"/>
        </w:rPr>
      </w:pPr>
      <w:r>
        <w:rPr>
          <w:rFonts w:ascii="Times New Roman" w:hAnsi="Times New Roman" w:cs="Times New Roman"/>
          <w:sz w:val="28"/>
          <w:szCs w:val="28"/>
          <w:lang w:val="tg-Cyrl-TJ"/>
        </w:rPr>
        <w:t>Т</w:t>
      </w:r>
      <w:r w:rsidR="004C6308" w:rsidRPr="004C6308">
        <w:rPr>
          <w:rFonts w:ascii="Times New Roman" w:hAnsi="Times New Roman" w:cs="Times New Roman"/>
          <w:sz w:val="28"/>
          <w:szCs w:val="28"/>
          <w:lang w:val="tg-Cyrl-TJ"/>
        </w:rPr>
        <w:t>ибқи Қонуни Ҷумҳурии Тоҷикистон “Дар бораи ҳифзи иҷтимоии шаҳрвандоне, ки бар асари фалокати неругоҳи барқи атомии Чернобил зарар дидаанд” ба шахсони зарадидаи маъюбшуда ва кӯдакони маъюби онҳо 16,9 млн сомонӣ ба 4325 нафар ҷубронпул</w:t>
      </w:r>
      <w:r w:rsidR="008820C4">
        <w:rPr>
          <w:rFonts w:ascii="Times New Roman" w:hAnsi="Times New Roman" w:cs="Times New Roman"/>
          <w:sz w:val="28"/>
          <w:szCs w:val="28"/>
          <w:lang w:val="tg-Cyrl-TJ"/>
        </w:rPr>
        <w:t>ӣ</w:t>
      </w:r>
      <w:r w:rsidR="004C6308" w:rsidRPr="004C6308">
        <w:rPr>
          <w:rFonts w:ascii="Times New Roman" w:hAnsi="Times New Roman" w:cs="Times New Roman"/>
          <w:sz w:val="28"/>
          <w:szCs w:val="28"/>
          <w:lang w:val="tg-Cyrl-TJ"/>
        </w:rPr>
        <w:t xml:space="preserve"> пардохт </w:t>
      </w:r>
      <w:r w:rsidR="008820C4">
        <w:rPr>
          <w:rFonts w:ascii="Times New Roman" w:hAnsi="Times New Roman" w:cs="Times New Roman"/>
          <w:sz w:val="28"/>
          <w:szCs w:val="28"/>
          <w:lang w:val="tg-Cyrl-TJ"/>
        </w:rPr>
        <w:t>гардидааст</w:t>
      </w:r>
      <w:r w:rsidR="004C6308" w:rsidRPr="004C6308">
        <w:rPr>
          <w:rFonts w:ascii="Times New Roman" w:hAnsi="Times New Roman" w:cs="Times New Roman"/>
          <w:sz w:val="28"/>
          <w:szCs w:val="28"/>
          <w:lang w:val="tg-Cyrl-TJ"/>
        </w:rPr>
        <w:t xml:space="preserve">. </w:t>
      </w:r>
    </w:p>
    <w:p w14:paraId="245D3D5C" w14:textId="77777777" w:rsidR="004C6308"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Ҷиҳати дар амал татбиқ намудани Қонуни Ҷумҳурии Тоҷикистон «Дар бораи ҳифзи иҷтимоии маъюбон» барои таъмини маъюбон бо таҷҳизотҳои протезию ортопедӣ 3522,2 ҳазор сомонӣ равона гардидааст, ки дар доираи маблағҳои мазкур ба 6135 нафар маъюб хизматрасонӣ карда шудааст.</w:t>
      </w:r>
    </w:p>
    <w:p w14:paraId="72A29272" w14:textId="2BEA9E4D" w:rsidR="00C50736" w:rsidRPr="004C6308" w:rsidRDefault="004C6308" w:rsidP="004C6308">
      <w:pPr>
        <w:pStyle w:val="a4"/>
        <w:spacing w:line="276" w:lineRule="auto"/>
        <w:ind w:firstLine="426"/>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Дар нимсолаи якуми соли 2024 барои маблағгузории соҳаҳои воқеии иқтисодиёт аз рӯ</w:t>
      </w:r>
      <w:r w:rsidR="008820C4">
        <w:rPr>
          <w:rFonts w:ascii="Times New Roman" w:hAnsi="Times New Roman" w:cs="Times New Roman"/>
          <w:sz w:val="28"/>
          <w:szCs w:val="28"/>
          <w:lang w:val="tg-Cyrl-TJ"/>
        </w:rPr>
        <w:t>й</w:t>
      </w:r>
      <w:r w:rsidRPr="004C6308">
        <w:rPr>
          <w:rFonts w:ascii="Times New Roman" w:hAnsi="Times New Roman" w:cs="Times New Roman"/>
          <w:sz w:val="28"/>
          <w:szCs w:val="28"/>
          <w:lang w:val="tg-Cyrl-TJ"/>
        </w:rPr>
        <w:t xml:space="preserve">и ҳамаи сарчашмаҳои буҷетӣ 6136,8 млн сомонӣ </w:t>
      </w:r>
      <w:r w:rsidR="00F25A5C">
        <w:rPr>
          <w:rFonts w:ascii="Times New Roman" w:hAnsi="Times New Roman" w:cs="Times New Roman"/>
          <w:sz w:val="28"/>
          <w:szCs w:val="28"/>
          <w:lang w:val="tg-Cyrl-TJ"/>
        </w:rPr>
        <w:t xml:space="preserve">равона шудааст, аз ҷумла аз ҳисоби </w:t>
      </w:r>
      <w:r w:rsidRPr="004C6308">
        <w:rPr>
          <w:rFonts w:ascii="Times New Roman" w:hAnsi="Times New Roman" w:cs="Times New Roman"/>
          <w:sz w:val="28"/>
          <w:szCs w:val="28"/>
          <w:lang w:val="tg-Cyrl-TJ"/>
        </w:rPr>
        <w:t xml:space="preserve">маблағҳои буҷетӣ 3753,1 млн сомонӣ, маблағҳои махсус 151,1 млн сомонӣ ва лоиҳаҳои </w:t>
      </w:r>
      <w:r w:rsidR="00F25A5C">
        <w:rPr>
          <w:rFonts w:ascii="Times New Roman" w:hAnsi="Times New Roman" w:cs="Times New Roman"/>
          <w:sz w:val="28"/>
          <w:szCs w:val="28"/>
          <w:lang w:val="tg-Cyrl-TJ"/>
        </w:rPr>
        <w:t>давлатии</w:t>
      </w:r>
      <w:r w:rsidRPr="004C6308">
        <w:rPr>
          <w:rFonts w:ascii="Times New Roman" w:hAnsi="Times New Roman" w:cs="Times New Roman"/>
          <w:sz w:val="28"/>
          <w:szCs w:val="28"/>
          <w:lang w:val="tg-Cyrl-TJ"/>
        </w:rPr>
        <w:t xml:space="preserve"> сармоягузор</w:t>
      </w:r>
      <w:r w:rsidR="00F25A5C">
        <w:rPr>
          <w:rFonts w:ascii="Times New Roman" w:hAnsi="Times New Roman" w:cs="Times New Roman"/>
          <w:sz w:val="28"/>
          <w:szCs w:val="28"/>
          <w:lang w:val="tg-Cyrl-TJ"/>
        </w:rPr>
        <w:t>ӣ</w:t>
      </w:r>
      <w:r w:rsidRPr="004C6308">
        <w:rPr>
          <w:rFonts w:ascii="Times New Roman" w:hAnsi="Times New Roman" w:cs="Times New Roman"/>
          <w:sz w:val="28"/>
          <w:szCs w:val="28"/>
          <w:lang w:val="tg-Cyrl-TJ"/>
        </w:rPr>
        <w:t xml:space="preserve"> 2232,6 млн сомонӣ</w:t>
      </w:r>
      <w:r w:rsidR="00F25A5C">
        <w:rPr>
          <w:rFonts w:ascii="Times New Roman" w:hAnsi="Times New Roman" w:cs="Times New Roman"/>
          <w:sz w:val="28"/>
          <w:szCs w:val="28"/>
          <w:lang w:val="tg-Cyrl-TJ"/>
        </w:rPr>
        <w:t>.</w:t>
      </w:r>
    </w:p>
    <w:p w14:paraId="2BBA0E81" w14:textId="38A25A90" w:rsidR="004C6308" w:rsidRPr="004C6308" w:rsidRDefault="004C6308" w:rsidP="004C6308">
      <w:pPr>
        <w:spacing w:after="0"/>
        <w:ind w:firstLine="426"/>
        <w:contextualSpacing/>
        <w:jc w:val="both"/>
        <w:rPr>
          <w:rFonts w:ascii="Times New Roman" w:eastAsiaTheme="minorHAnsi" w:hAnsi="Times New Roman" w:cs="Times New Roman"/>
          <w:sz w:val="28"/>
          <w:szCs w:val="28"/>
          <w:lang w:val="tg-Cyrl-TJ" w:eastAsia="en-US"/>
        </w:rPr>
      </w:pPr>
      <w:r w:rsidRPr="004C6308">
        <w:rPr>
          <w:rFonts w:ascii="Times New Roman" w:eastAsiaTheme="minorHAnsi" w:hAnsi="Times New Roman" w:cs="Times New Roman"/>
          <w:sz w:val="28"/>
          <w:szCs w:val="28"/>
          <w:lang w:val="tg-Cyrl-TJ" w:eastAsia="en-US"/>
        </w:rPr>
        <w:t xml:space="preserve">Маблағгузории хоҷагии манзилию коммуналӣ, ҳифзи муҳити зист ва хоҷагии ҷангал асосан барои корҳои ободонӣ, нигоҳдории ҳифзи муҳити зист, назорати истифодаи захираҳои олами набототу ҳайвонот ва дигар фаъолияти марбут ба соҳа равона гардидааст. Дар давраи ҳисоботӣ </w:t>
      </w:r>
      <w:r w:rsidR="00F25A5C">
        <w:rPr>
          <w:rFonts w:ascii="Times New Roman" w:eastAsiaTheme="minorHAnsi" w:hAnsi="Times New Roman" w:cs="Times New Roman"/>
          <w:sz w:val="28"/>
          <w:szCs w:val="28"/>
          <w:lang w:val="tg-Cyrl-TJ" w:eastAsia="en-US"/>
        </w:rPr>
        <w:t>маблағгузории</w:t>
      </w:r>
      <w:r w:rsidRPr="004C6308">
        <w:rPr>
          <w:rFonts w:ascii="Times New Roman" w:eastAsiaTheme="minorHAnsi" w:hAnsi="Times New Roman" w:cs="Times New Roman"/>
          <w:sz w:val="28"/>
          <w:szCs w:val="28"/>
          <w:lang w:val="tg-Cyrl-TJ" w:eastAsia="en-US"/>
        </w:rPr>
        <w:t xml:space="preserve"> соҳаи мазкур аз ҳисоби маблағҳои буҷетӣ 772,7 млн сомонӣ, маблағҳои махсус 58,7 млн сомонӣ ва лоиҳаҳои </w:t>
      </w:r>
      <w:r w:rsidR="00F25A5C">
        <w:rPr>
          <w:rFonts w:ascii="Times New Roman" w:eastAsiaTheme="minorHAnsi" w:hAnsi="Times New Roman" w:cs="Times New Roman"/>
          <w:sz w:val="28"/>
          <w:szCs w:val="28"/>
          <w:lang w:val="tg-Cyrl-TJ" w:eastAsia="en-US"/>
        </w:rPr>
        <w:t xml:space="preserve">давлатии </w:t>
      </w:r>
      <w:r w:rsidRPr="004C6308">
        <w:rPr>
          <w:rFonts w:ascii="Times New Roman" w:eastAsiaTheme="minorHAnsi" w:hAnsi="Times New Roman" w:cs="Times New Roman"/>
          <w:sz w:val="28"/>
          <w:szCs w:val="28"/>
          <w:lang w:val="tg-Cyrl-TJ" w:eastAsia="en-US"/>
        </w:rPr>
        <w:t>сармоягузор</w:t>
      </w:r>
      <w:r w:rsidR="00F25A5C">
        <w:rPr>
          <w:rFonts w:ascii="Times New Roman" w:eastAsiaTheme="minorHAnsi" w:hAnsi="Times New Roman" w:cs="Times New Roman"/>
          <w:sz w:val="28"/>
          <w:szCs w:val="28"/>
          <w:lang w:val="tg-Cyrl-TJ" w:eastAsia="en-US"/>
        </w:rPr>
        <w:t>ӣ</w:t>
      </w:r>
      <w:r w:rsidRPr="004C6308">
        <w:rPr>
          <w:rFonts w:ascii="Times New Roman" w:eastAsiaTheme="minorHAnsi" w:hAnsi="Times New Roman" w:cs="Times New Roman"/>
          <w:sz w:val="28"/>
          <w:szCs w:val="28"/>
          <w:lang w:val="tg-Cyrl-TJ" w:eastAsia="en-US"/>
        </w:rPr>
        <w:t xml:space="preserve"> </w:t>
      </w:r>
      <w:r w:rsidR="00F25A5C">
        <w:rPr>
          <w:rFonts w:ascii="Times New Roman" w:eastAsiaTheme="minorHAnsi" w:hAnsi="Times New Roman" w:cs="Times New Roman"/>
          <w:sz w:val="28"/>
          <w:szCs w:val="28"/>
          <w:lang w:val="tg-Cyrl-TJ" w:eastAsia="en-US"/>
        </w:rPr>
        <w:t>дар ҳаҷми</w:t>
      </w:r>
      <w:r w:rsidRPr="004C6308">
        <w:rPr>
          <w:rFonts w:ascii="Times New Roman" w:eastAsiaTheme="minorHAnsi" w:hAnsi="Times New Roman" w:cs="Times New Roman"/>
          <w:sz w:val="28"/>
          <w:szCs w:val="28"/>
          <w:lang w:val="tg-Cyrl-TJ" w:eastAsia="en-US"/>
        </w:rPr>
        <w:t xml:space="preserve"> 1107,0 млн сомонӣ таъмин шудааст.</w:t>
      </w:r>
    </w:p>
    <w:p w14:paraId="2BA5D3E4" w14:textId="21881DF4" w:rsidR="004C6308" w:rsidRPr="004C6308" w:rsidRDefault="004C6308" w:rsidP="004C6308">
      <w:pPr>
        <w:spacing w:after="0"/>
        <w:ind w:firstLine="426"/>
        <w:contextualSpacing/>
        <w:jc w:val="both"/>
        <w:rPr>
          <w:rFonts w:ascii="Times New Roman" w:eastAsiaTheme="minorHAnsi" w:hAnsi="Times New Roman" w:cs="Times New Roman"/>
          <w:sz w:val="28"/>
          <w:szCs w:val="28"/>
          <w:lang w:val="tg-Cyrl-TJ" w:eastAsia="en-US"/>
        </w:rPr>
      </w:pPr>
      <w:r w:rsidRPr="004C6308">
        <w:rPr>
          <w:rFonts w:ascii="Times New Roman" w:eastAsiaTheme="minorHAnsi" w:hAnsi="Times New Roman" w:cs="Times New Roman"/>
          <w:sz w:val="28"/>
          <w:szCs w:val="28"/>
          <w:lang w:val="tg-Cyrl-TJ" w:eastAsia="en-US"/>
        </w:rPr>
        <w:t>Дар давраи ҳисоботӣ ба соҳаи комплекси сӯзишворию энергетикӣ аз ҳамаи сарчашмаҳои буҷетӣ 3583,0 млн сомонӣ</w:t>
      </w:r>
      <w:r w:rsidR="009C45BE">
        <w:rPr>
          <w:rFonts w:ascii="Times New Roman" w:eastAsiaTheme="minorHAnsi" w:hAnsi="Times New Roman" w:cs="Times New Roman"/>
          <w:sz w:val="28"/>
          <w:szCs w:val="28"/>
          <w:lang w:val="tg-Cyrl-TJ" w:eastAsia="en-US"/>
        </w:rPr>
        <w:t xml:space="preserve"> р</w:t>
      </w:r>
      <w:r w:rsidRPr="004C6308">
        <w:rPr>
          <w:rFonts w:ascii="Times New Roman" w:eastAsiaTheme="minorHAnsi" w:hAnsi="Times New Roman" w:cs="Times New Roman"/>
          <w:sz w:val="28"/>
          <w:szCs w:val="28"/>
          <w:lang w:val="tg-Cyrl-TJ" w:eastAsia="en-US"/>
        </w:rPr>
        <w:t xml:space="preserve">авона гардид. </w:t>
      </w:r>
    </w:p>
    <w:p w14:paraId="021AB0F8" w14:textId="77777777" w:rsidR="004C6308" w:rsidRPr="004C6308" w:rsidRDefault="004C6308" w:rsidP="004C6308">
      <w:pPr>
        <w:spacing w:after="0"/>
        <w:ind w:firstLine="426"/>
        <w:contextualSpacing/>
        <w:jc w:val="both"/>
        <w:rPr>
          <w:rFonts w:ascii="Times New Roman" w:eastAsiaTheme="minorHAnsi" w:hAnsi="Times New Roman" w:cs="Times New Roman"/>
          <w:sz w:val="28"/>
          <w:szCs w:val="28"/>
          <w:lang w:val="tg-Cyrl-TJ" w:eastAsia="en-US"/>
        </w:rPr>
      </w:pPr>
      <w:r w:rsidRPr="004C6308">
        <w:rPr>
          <w:rFonts w:ascii="Times New Roman" w:eastAsiaTheme="minorHAnsi" w:hAnsi="Times New Roman" w:cs="Times New Roman"/>
          <w:sz w:val="28"/>
          <w:szCs w:val="28"/>
          <w:lang w:val="tg-Cyrl-TJ" w:eastAsia="en-US"/>
        </w:rPr>
        <w:t xml:space="preserve">Яке аз самтҳои афзалиятноки рушди соҳаҳои кишоварзӣ ин беҳтар намудани ҳолати мелиоративии заминҳои кишоварзӣ, зиёд намудани майдонҳои кишт ва муҳофизати боғу токпарварӣ, барқарор намудани заминҳои нави обёришаванда ва кадастри замин ба ҳисоб меравад. </w:t>
      </w:r>
    </w:p>
    <w:p w14:paraId="5503C8C6" w14:textId="5A8A0193" w:rsidR="004C6308" w:rsidRPr="004C6308" w:rsidRDefault="004C6308" w:rsidP="004C6308">
      <w:pPr>
        <w:spacing w:after="0"/>
        <w:ind w:firstLine="426"/>
        <w:contextualSpacing/>
        <w:jc w:val="both"/>
        <w:rPr>
          <w:rFonts w:ascii="Times New Roman" w:eastAsiaTheme="minorHAnsi" w:hAnsi="Times New Roman" w:cs="Times New Roman"/>
          <w:sz w:val="28"/>
          <w:szCs w:val="28"/>
          <w:lang w:val="tg-Cyrl-TJ" w:eastAsia="en-US"/>
        </w:rPr>
      </w:pPr>
      <w:r w:rsidRPr="004C6308">
        <w:rPr>
          <w:rFonts w:ascii="Times New Roman" w:eastAsiaTheme="minorHAnsi" w:hAnsi="Times New Roman" w:cs="Times New Roman"/>
          <w:sz w:val="28"/>
          <w:szCs w:val="28"/>
          <w:lang w:val="tg-Cyrl-TJ" w:eastAsia="en-US"/>
        </w:rPr>
        <w:t xml:space="preserve">Бо ин мақсад дар давраи ҳисоботӣ ба соҳаи мазкур аз ҳисоби маблағҳои буҷетӣ 105,6 млн сомонӣ, маблағҳои махсус 26,3 млн сомонӣ ва лоиҳаҳои </w:t>
      </w:r>
      <w:r w:rsidR="009C45BE">
        <w:rPr>
          <w:rFonts w:ascii="Times New Roman" w:eastAsiaTheme="minorHAnsi" w:hAnsi="Times New Roman" w:cs="Times New Roman"/>
          <w:sz w:val="28"/>
          <w:szCs w:val="28"/>
          <w:lang w:val="tg-Cyrl-TJ" w:eastAsia="en-US"/>
        </w:rPr>
        <w:t xml:space="preserve">давлатии </w:t>
      </w:r>
      <w:r w:rsidRPr="004C6308">
        <w:rPr>
          <w:rFonts w:ascii="Times New Roman" w:eastAsiaTheme="minorHAnsi" w:hAnsi="Times New Roman" w:cs="Times New Roman"/>
          <w:sz w:val="28"/>
          <w:szCs w:val="28"/>
          <w:lang w:val="tg-Cyrl-TJ" w:eastAsia="en-US"/>
        </w:rPr>
        <w:t>сармоягузорӣ 387,4 млн сомонӣ</w:t>
      </w:r>
      <w:r w:rsidR="009C45BE">
        <w:rPr>
          <w:rFonts w:ascii="Times New Roman" w:eastAsiaTheme="minorHAnsi" w:hAnsi="Times New Roman" w:cs="Times New Roman"/>
          <w:sz w:val="28"/>
          <w:szCs w:val="28"/>
          <w:lang w:val="tg-Cyrl-TJ" w:eastAsia="en-US"/>
        </w:rPr>
        <w:t xml:space="preserve"> равона шудааст.</w:t>
      </w:r>
      <w:r w:rsidRPr="004C6308">
        <w:rPr>
          <w:rFonts w:ascii="Times New Roman" w:eastAsiaTheme="minorHAnsi" w:hAnsi="Times New Roman" w:cs="Times New Roman"/>
          <w:sz w:val="28"/>
          <w:szCs w:val="28"/>
          <w:lang w:val="tg-Cyrl-TJ" w:eastAsia="en-US"/>
        </w:rPr>
        <w:t xml:space="preserve"> </w:t>
      </w:r>
    </w:p>
    <w:p w14:paraId="51D5BA0D" w14:textId="69CE5A69" w:rsidR="004C6308" w:rsidRDefault="009C45BE" w:rsidP="004C6308">
      <w:pPr>
        <w:spacing w:after="0"/>
        <w:ind w:firstLine="426"/>
        <w:contextualSpacing/>
        <w:jc w:val="both"/>
        <w:rPr>
          <w:rFonts w:ascii="Times New Roman" w:eastAsiaTheme="minorHAnsi" w:hAnsi="Times New Roman" w:cs="Times New Roman"/>
          <w:sz w:val="28"/>
          <w:szCs w:val="28"/>
          <w:lang w:val="tg-Cyrl-TJ" w:eastAsia="en-US"/>
        </w:rPr>
      </w:pPr>
      <w:r>
        <w:rPr>
          <w:rFonts w:ascii="Times New Roman" w:eastAsiaTheme="minorHAnsi" w:hAnsi="Times New Roman" w:cs="Times New Roman"/>
          <w:sz w:val="28"/>
          <w:szCs w:val="28"/>
          <w:lang w:val="tg-Cyrl-TJ" w:eastAsia="en-US"/>
        </w:rPr>
        <w:t xml:space="preserve">Дар давраи ҳисоботи барои </w:t>
      </w:r>
      <w:r w:rsidR="004C6308" w:rsidRPr="004C6308">
        <w:rPr>
          <w:rFonts w:ascii="Times New Roman" w:eastAsiaTheme="minorHAnsi" w:hAnsi="Times New Roman" w:cs="Times New Roman"/>
          <w:sz w:val="28"/>
          <w:szCs w:val="28"/>
          <w:lang w:val="tg-Cyrl-TJ" w:eastAsia="en-US"/>
        </w:rPr>
        <w:t>соҳа</w:t>
      </w:r>
      <w:r>
        <w:rPr>
          <w:rFonts w:ascii="Times New Roman" w:eastAsiaTheme="minorHAnsi" w:hAnsi="Times New Roman" w:cs="Times New Roman"/>
          <w:sz w:val="28"/>
          <w:szCs w:val="28"/>
          <w:lang w:val="tg-Cyrl-TJ" w:eastAsia="en-US"/>
        </w:rPr>
        <w:t>ҳо</w:t>
      </w:r>
      <w:r w:rsidR="004C6308" w:rsidRPr="004C6308">
        <w:rPr>
          <w:rFonts w:ascii="Times New Roman" w:eastAsiaTheme="minorHAnsi" w:hAnsi="Times New Roman" w:cs="Times New Roman"/>
          <w:sz w:val="28"/>
          <w:szCs w:val="28"/>
          <w:lang w:val="tg-Cyrl-TJ" w:eastAsia="en-US"/>
        </w:rPr>
        <w:t>и саноат</w:t>
      </w:r>
      <w:r>
        <w:rPr>
          <w:rFonts w:ascii="Times New Roman" w:eastAsiaTheme="minorHAnsi" w:hAnsi="Times New Roman" w:cs="Times New Roman"/>
          <w:sz w:val="28"/>
          <w:szCs w:val="28"/>
          <w:lang w:val="tg-Cyrl-TJ" w:eastAsia="en-US"/>
        </w:rPr>
        <w:t>у</w:t>
      </w:r>
      <w:r w:rsidR="004C6308" w:rsidRPr="004C6308">
        <w:rPr>
          <w:rFonts w:ascii="Times New Roman" w:eastAsiaTheme="minorHAnsi" w:hAnsi="Times New Roman" w:cs="Times New Roman"/>
          <w:sz w:val="28"/>
          <w:szCs w:val="28"/>
          <w:lang w:val="tg-Cyrl-TJ" w:eastAsia="en-US"/>
        </w:rPr>
        <w:t xml:space="preserve"> </w:t>
      </w:r>
      <w:r>
        <w:rPr>
          <w:rFonts w:ascii="Times New Roman" w:eastAsiaTheme="minorHAnsi" w:hAnsi="Times New Roman" w:cs="Times New Roman"/>
          <w:sz w:val="28"/>
          <w:szCs w:val="28"/>
          <w:lang w:val="tg-Cyrl-TJ" w:eastAsia="en-US"/>
        </w:rPr>
        <w:t>с</w:t>
      </w:r>
      <w:r w:rsidR="004C6308" w:rsidRPr="004C6308">
        <w:rPr>
          <w:rFonts w:ascii="Times New Roman" w:eastAsiaTheme="minorHAnsi" w:hAnsi="Times New Roman" w:cs="Times New Roman"/>
          <w:sz w:val="28"/>
          <w:szCs w:val="28"/>
          <w:lang w:val="tg-Cyrl-TJ" w:eastAsia="en-US"/>
        </w:rPr>
        <w:t xml:space="preserve">охтмон 97,2 млн сомонӣ </w:t>
      </w:r>
      <w:r>
        <w:rPr>
          <w:rFonts w:ascii="Times New Roman" w:eastAsiaTheme="minorHAnsi" w:hAnsi="Times New Roman" w:cs="Times New Roman"/>
          <w:sz w:val="28"/>
          <w:szCs w:val="28"/>
          <w:lang w:val="tg-Cyrl-TJ" w:eastAsia="en-US"/>
        </w:rPr>
        <w:t xml:space="preserve">ва </w:t>
      </w:r>
      <w:r w:rsidR="004C6308" w:rsidRPr="004C6308">
        <w:rPr>
          <w:rFonts w:ascii="Times New Roman" w:eastAsiaTheme="minorHAnsi" w:hAnsi="Times New Roman" w:cs="Times New Roman"/>
          <w:sz w:val="28"/>
          <w:szCs w:val="28"/>
          <w:lang w:val="tg-Cyrl-TJ" w:eastAsia="en-US"/>
        </w:rPr>
        <w:t>нақлиёт ва коммуникатсия 1666,2 млн сомонӣ маблағгузорӣ карда шудааст</w:t>
      </w:r>
      <w:r>
        <w:rPr>
          <w:rFonts w:ascii="Times New Roman" w:eastAsiaTheme="minorHAnsi" w:hAnsi="Times New Roman" w:cs="Times New Roman"/>
          <w:sz w:val="28"/>
          <w:szCs w:val="28"/>
          <w:lang w:val="tg-Cyrl-TJ" w:eastAsia="en-US"/>
        </w:rPr>
        <w:t xml:space="preserve">. </w:t>
      </w:r>
    </w:p>
    <w:p w14:paraId="276790D3" w14:textId="77777777" w:rsidR="009C45BE" w:rsidRPr="004C6308" w:rsidRDefault="009C45BE" w:rsidP="004C6308">
      <w:pPr>
        <w:spacing w:after="0"/>
        <w:ind w:firstLine="426"/>
        <w:contextualSpacing/>
        <w:jc w:val="both"/>
        <w:rPr>
          <w:rFonts w:ascii="Times New Roman" w:eastAsiaTheme="minorHAnsi" w:hAnsi="Times New Roman" w:cs="Times New Roman"/>
          <w:sz w:val="28"/>
          <w:szCs w:val="28"/>
          <w:lang w:val="tg-Cyrl-TJ" w:eastAsia="en-US"/>
        </w:rPr>
      </w:pPr>
    </w:p>
    <w:p w14:paraId="16BEAC26" w14:textId="25DD883B" w:rsidR="00072E9F" w:rsidRPr="004C6308" w:rsidRDefault="00072E9F" w:rsidP="00766E54">
      <w:pPr>
        <w:pStyle w:val="1"/>
        <w:numPr>
          <w:ilvl w:val="0"/>
          <w:numId w:val="7"/>
        </w:numPr>
        <w:ind w:left="0" w:firstLine="0"/>
        <w:jc w:val="center"/>
        <w:rPr>
          <w:lang w:val="tg-Cyrl-TJ"/>
        </w:rPr>
      </w:pPr>
      <w:bookmarkStart w:id="4" w:name="Гос_долг_6"/>
      <w:r w:rsidRPr="004C6308">
        <w:rPr>
          <w:lang w:val="tg-Cyrl-TJ"/>
        </w:rPr>
        <w:t>Вазъи</w:t>
      </w:r>
      <w:r w:rsidR="00FF6381" w:rsidRPr="004C6308">
        <w:rPr>
          <w:lang w:val="tg-Cyrl-TJ"/>
        </w:rPr>
        <w:t xml:space="preserve"> </w:t>
      </w:r>
      <w:r w:rsidRPr="004C6308">
        <w:rPr>
          <w:lang w:val="tg-Cyrl-TJ"/>
        </w:rPr>
        <w:t>идоракунии</w:t>
      </w:r>
      <w:r w:rsidR="00FF6381" w:rsidRPr="004C6308">
        <w:rPr>
          <w:lang w:val="tg-Cyrl-TJ"/>
        </w:rPr>
        <w:t xml:space="preserve"> </w:t>
      </w:r>
      <w:proofErr w:type="spellStart"/>
      <w:r w:rsidRPr="00766E54">
        <w:rPr>
          <w:rFonts w:cs="Times New Roman"/>
          <w:color w:val="auto"/>
        </w:rPr>
        <w:t>қарзи</w:t>
      </w:r>
      <w:proofErr w:type="spellEnd"/>
      <w:r w:rsidR="00FF6381" w:rsidRPr="004C6308">
        <w:rPr>
          <w:lang w:val="tg-Cyrl-TJ"/>
        </w:rPr>
        <w:t xml:space="preserve"> </w:t>
      </w:r>
      <w:r w:rsidR="00D15AAE">
        <w:rPr>
          <w:lang w:val="tg-Cyrl-TJ"/>
        </w:rPr>
        <w:t>давлатӣ</w:t>
      </w:r>
      <w:bookmarkEnd w:id="4"/>
    </w:p>
    <w:p w14:paraId="2BDEEADF" w14:textId="0D4C9BBF" w:rsidR="00BD3941" w:rsidRPr="004C6308" w:rsidRDefault="0084443F" w:rsidP="004C6308">
      <w:pPr>
        <w:tabs>
          <w:tab w:val="left" w:pos="3214"/>
        </w:tabs>
        <w:spacing w:after="0"/>
        <w:ind w:firstLine="567"/>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Ҳ</w:t>
      </w:r>
      <w:r w:rsidR="00BD3941" w:rsidRPr="004C6308">
        <w:rPr>
          <w:rFonts w:ascii="Times New Roman" w:hAnsi="Times New Roman" w:cs="Times New Roman"/>
          <w:sz w:val="28"/>
          <w:szCs w:val="28"/>
          <w:lang w:val="tg-Cyrl-TJ"/>
        </w:rPr>
        <w:t>а</w:t>
      </w:r>
      <w:r w:rsidRPr="004C6308">
        <w:rPr>
          <w:rFonts w:ascii="Times New Roman" w:hAnsi="Times New Roman" w:cs="Times New Roman"/>
          <w:sz w:val="28"/>
          <w:szCs w:val="28"/>
          <w:lang w:val="tg-Cyrl-TJ"/>
        </w:rPr>
        <w:t>ҷ</w:t>
      </w:r>
      <w:r w:rsidR="00BD3941" w:rsidRPr="004C6308">
        <w:rPr>
          <w:rFonts w:ascii="Times New Roman" w:hAnsi="Times New Roman" w:cs="Times New Roman"/>
          <w:sz w:val="28"/>
          <w:szCs w:val="28"/>
          <w:lang w:val="tg-Cyrl-TJ"/>
        </w:rPr>
        <w:t>ми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умумии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қ</w:t>
      </w:r>
      <w:r w:rsidR="00BD3941" w:rsidRPr="004C6308">
        <w:rPr>
          <w:rFonts w:ascii="Times New Roman" w:hAnsi="Times New Roman" w:cs="Times New Roman"/>
          <w:sz w:val="28"/>
          <w:szCs w:val="28"/>
          <w:lang w:val="tg-Cyrl-TJ"/>
        </w:rPr>
        <w:t>арзи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давлатии</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Ҷ</w:t>
      </w:r>
      <w:r w:rsidR="00BD3941" w:rsidRPr="004C6308">
        <w:rPr>
          <w:rFonts w:ascii="Times New Roman" w:hAnsi="Times New Roman" w:cs="Times New Roman"/>
          <w:sz w:val="28"/>
          <w:szCs w:val="28"/>
          <w:lang w:val="tg-Cyrl-TJ"/>
        </w:rPr>
        <w:t>ум</w:t>
      </w:r>
      <w:r w:rsidRPr="004C6308">
        <w:rPr>
          <w:rFonts w:ascii="Times New Roman" w:hAnsi="Times New Roman" w:cs="Times New Roman"/>
          <w:sz w:val="28"/>
          <w:szCs w:val="28"/>
          <w:lang w:val="tg-Cyrl-TJ"/>
        </w:rPr>
        <w:t>ҳ</w:t>
      </w:r>
      <w:r w:rsidR="00BD3941" w:rsidRPr="004C6308">
        <w:rPr>
          <w:rFonts w:ascii="Times New Roman" w:hAnsi="Times New Roman" w:cs="Times New Roman"/>
          <w:sz w:val="28"/>
          <w:szCs w:val="28"/>
          <w:lang w:val="tg-Cyrl-TJ"/>
        </w:rPr>
        <w:t>урии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То</w:t>
      </w:r>
      <w:r w:rsidRPr="004C6308">
        <w:rPr>
          <w:rFonts w:ascii="Times New Roman" w:hAnsi="Times New Roman" w:cs="Times New Roman"/>
          <w:sz w:val="28"/>
          <w:szCs w:val="28"/>
          <w:lang w:val="tg-Cyrl-TJ"/>
        </w:rPr>
        <w:t>ҷ</w:t>
      </w:r>
      <w:r w:rsidR="00BD3941" w:rsidRPr="004C6308">
        <w:rPr>
          <w:rFonts w:ascii="Times New Roman" w:hAnsi="Times New Roman" w:cs="Times New Roman"/>
          <w:sz w:val="28"/>
          <w:szCs w:val="28"/>
          <w:lang w:val="tg-Cyrl-TJ"/>
        </w:rPr>
        <w:t>икистон</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ба</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ҳ</w:t>
      </w:r>
      <w:r w:rsidR="00BD3941" w:rsidRPr="004C6308">
        <w:rPr>
          <w:rFonts w:ascii="Times New Roman" w:hAnsi="Times New Roman" w:cs="Times New Roman"/>
          <w:sz w:val="28"/>
          <w:szCs w:val="28"/>
          <w:lang w:val="tg-Cyrl-TJ"/>
        </w:rPr>
        <w:t>олати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1</w:t>
      </w:r>
      <w:r w:rsidR="00FF6381" w:rsidRPr="004C6308">
        <w:rPr>
          <w:rFonts w:ascii="Times New Roman" w:hAnsi="Times New Roman" w:cs="Times New Roman"/>
          <w:sz w:val="28"/>
          <w:szCs w:val="28"/>
          <w:lang w:val="tg-Cyrl-TJ"/>
        </w:rPr>
        <w:t xml:space="preserve"> </w:t>
      </w:r>
      <w:r w:rsidR="007C6BE5">
        <w:rPr>
          <w:rFonts w:ascii="Times New Roman" w:hAnsi="Times New Roman" w:cs="Times New Roman"/>
          <w:sz w:val="28"/>
          <w:szCs w:val="28"/>
          <w:lang w:val="tg-Cyrl-TJ"/>
        </w:rPr>
        <w:t xml:space="preserve">июли </w:t>
      </w:r>
      <w:r w:rsidR="00BD3941" w:rsidRPr="004C6308">
        <w:rPr>
          <w:rFonts w:ascii="Times New Roman" w:hAnsi="Times New Roman" w:cs="Times New Roman"/>
          <w:sz w:val="28"/>
          <w:szCs w:val="28"/>
          <w:lang w:val="tg-Cyrl-TJ"/>
        </w:rPr>
        <w:t>соли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202</w:t>
      </w:r>
      <w:r w:rsidR="00DA50CA" w:rsidRPr="004C6308">
        <w:rPr>
          <w:rFonts w:ascii="Times New Roman" w:hAnsi="Times New Roman" w:cs="Times New Roman"/>
          <w:sz w:val="28"/>
          <w:szCs w:val="28"/>
          <w:lang w:val="tg-Cyrl-TJ"/>
        </w:rPr>
        <w:t>4</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мабла</w:t>
      </w:r>
      <w:r w:rsidRPr="004C6308">
        <w:rPr>
          <w:rFonts w:ascii="Times New Roman" w:hAnsi="Times New Roman" w:cs="Times New Roman"/>
          <w:sz w:val="28"/>
          <w:szCs w:val="28"/>
          <w:lang w:val="tg-Cyrl-TJ"/>
        </w:rPr>
        <w:t>ғ</w:t>
      </w:r>
      <w:r w:rsidR="00BD3941" w:rsidRPr="004C6308">
        <w:rPr>
          <w:rFonts w:ascii="Times New Roman" w:hAnsi="Times New Roman" w:cs="Times New Roman"/>
          <w:sz w:val="28"/>
          <w:szCs w:val="28"/>
          <w:lang w:val="tg-Cyrl-TJ"/>
        </w:rPr>
        <w:t>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3,</w:t>
      </w:r>
      <w:r w:rsidR="009D3CEF" w:rsidRPr="004C6308">
        <w:rPr>
          <w:rFonts w:ascii="Times New Roman" w:hAnsi="Times New Roman" w:cs="Times New Roman"/>
          <w:sz w:val="28"/>
          <w:szCs w:val="28"/>
          <w:lang w:val="tg-Cyrl-TJ"/>
        </w:rPr>
        <w:t>6</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млрд</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доллари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амрикоиро</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ташкил</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меди</w:t>
      </w:r>
      <w:r w:rsidRPr="004C6308">
        <w:rPr>
          <w:rFonts w:ascii="Times New Roman" w:hAnsi="Times New Roman" w:cs="Times New Roman"/>
          <w:sz w:val="28"/>
          <w:szCs w:val="28"/>
          <w:lang w:val="tg-Cyrl-TJ"/>
        </w:rPr>
        <w:t>ҳ</w:t>
      </w:r>
      <w:r w:rsidR="00BD3941" w:rsidRPr="004C6308">
        <w:rPr>
          <w:rFonts w:ascii="Times New Roman" w:hAnsi="Times New Roman" w:cs="Times New Roman"/>
          <w:sz w:val="28"/>
          <w:szCs w:val="28"/>
          <w:lang w:val="tg-Cyrl-TJ"/>
        </w:rPr>
        <w:t>ад,</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ки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ин</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ба</w:t>
      </w:r>
      <w:r w:rsidR="004C6308" w:rsidRPr="004C6308">
        <w:rPr>
          <w:rFonts w:ascii="Times New Roman" w:hAnsi="Times New Roman" w:cs="Times New Roman"/>
          <w:sz w:val="28"/>
          <w:szCs w:val="28"/>
          <w:lang w:val="tg-Cyrl-TJ"/>
        </w:rPr>
        <w:t xml:space="preserve"> </w:t>
      </w:r>
      <w:r w:rsidR="00DA50CA" w:rsidRPr="004C6308">
        <w:rPr>
          <w:rFonts w:ascii="Times New Roman" w:hAnsi="Times New Roman" w:cs="Times New Roman"/>
          <w:sz w:val="28"/>
          <w:szCs w:val="28"/>
          <w:lang w:val="tg-Cyrl-TJ"/>
        </w:rPr>
        <w:t>27,5</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фоизи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ММД</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баробар</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мебошад</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(ба</w:t>
      </w:r>
      <w:r w:rsidR="00FF6381" w:rsidRPr="004C6308">
        <w:rPr>
          <w:rFonts w:ascii="Times New Roman" w:hAnsi="Times New Roman" w:cs="Times New Roman"/>
          <w:sz w:val="28"/>
          <w:szCs w:val="28"/>
          <w:lang w:val="tg-Cyrl-TJ"/>
        </w:rPr>
        <w:t xml:space="preserve"> </w:t>
      </w:r>
      <w:r w:rsidRPr="004C6308">
        <w:rPr>
          <w:rFonts w:ascii="Times New Roman" w:hAnsi="Times New Roman" w:cs="Times New Roman"/>
          <w:sz w:val="28"/>
          <w:szCs w:val="28"/>
          <w:lang w:val="tg-Cyrl-TJ"/>
        </w:rPr>
        <w:t>ҳ</w:t>
      </w:r>
      <w:r w:rsidR="00BD3941" w:rsidRPr="004C6308">
        <w:rPr>
          <w:rFonts w:ascii="Times New Roman" w:hAnsi="Times New Roman" w:cs="Times New Roman"/>
          <w:sz w:val="28"/>
          <w:szCs w:val="28"/>
          <w:lang w:val="tg-Cyrl-TJ"/>
        </w:rPr>
        <w:t>олати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1</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январи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соли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202</w:t>
      </w:r>
      <w:r w:rsidR="00DA50CA" w:rsidRPr="004C6308">
        <w:rPr>
          <w:rFonts w:ascii="Times New Roman" w:hAnsi="Times New Roman" w:cs="Times New Roman"/>
          <w:sz w:val="28"/>
          <w:szCs w:val="28"/>
          <w:lang w:val="tg-Cyrl-TJ"/>
        </w:rPr>
        <w:t>4</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r w:rsidR="00884D6A" w:rsidRPr="004C6308">
        <w:rPr>
          <w:rFonts w:ascii="Times New Roman" w:hAnsi="Times New Roman" w:cs="Times New Roman"/>
          <w:sz w:val="28"/>
          <w:szCs w:val="28"/>
          <w:lang w:val="tg-Cyrl-TJ"/>
        </w:rPr>
        <w:t>3</w:t>
      </w:r>
      <w:r w:rsidR="00DA50CA" w:rsidRPr="004C6308">
        <w:rPr>
          <w:rFonts w:ascii="Times New Roman" w:hAnsi="Times New Roman" w:cs="Times New Roman"/>
          <w:sz w:val="28"/>
          <w:szCs w:val="28"/>
          <w:lang w:val="tg-Cyrl-TJ"/>
        </w:rPr>
        <w:t>0,2</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p>
    <w:p w14:paraId="21E54847" w14:textId="77777777" w:rsidR="00BD3941" w:rsidRPr="004C6308" w:rsidRDefault="0044783A" w:rsidP="004C6308">
      <w:pPr>
        <w:tabs>
          <w:tab w:val="left" w:pos="3214"/>
        </w:tabs>
        <w:spacing w:after="0"/>
        <w:ind w:firstLine="567"/>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Аз</w:t>
      </w:r>
      <w:r w:rsidR="00FF6381" w:rsidRPr="004C6308">
        <w:rPr>
          <w:rFonts w:ascii="Times New Roman" w:hAnsi="Times New Roman" w:cs="Times New Roman"/>
          <w:sz w:val="28"/>
          <w:szCs w:val="28"/>
          <w:lang w:val="tg-Cyrl-TJ"/>
        </w:rPr>
        <w:t xml:space="preserve"> </w:t>
      </w:r>
      <w:r w:rsidR="0084443F" w:rsidRPr="004C6308">
        <w:rPr>
          <w:rFonts w:ascii="Times New Roman" w:hAnsi="Times New Roman" w:cs="Times New Roman"/>
          <w:sz w:val="28"/>
          <w:szCs w:val="28"/>
          <w:lang w:val="tg-Cyrl-TJ"/>
        </w:rPr>
        <w:t>ҷ</w:t>
      </w:r>
      <w:r w:rsidRPr="004C6308">
        <w:rPr>
          <w:rFonts w:ascii="Times New Roman" w:hAnsi="Times New Roman" w:cs="Times New Roman"/>
          <w:sz w:val="28"/>
          <w:szCs w:val="28"/>
          <w:lang w:val="tg-Cyrl-TJ"/>
        </w:rPr>
        <w:t>умла</w:t>
      </w:r>
      <w:r w:rsidR="007D4953"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3,</w:t>
      </w:r>
      <w:r w:rsidR="00884D6A" w:rsidRPr="004C6308">
        <w:rPr>
          <w:rFonts w:ascii="Times New Roman" w:hAnsi="Times New Roman" w:cs="Times New Roman"/>
          <w:sz w:val="28"/>
          <w:szCs w:val="28"/>
          <w:lang w:val="tg-Cyrl-TJ"/>
        </w:rPr>
        <w:t>2</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млрд</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доллар</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884D6A" w:rsidRPr="004C6308">
        <w:rPr>
          <w:rFonts w:ascii="Times New Roman" w:hAnsi="Times New Roman" w:cs="Times New Roman"/>
          <w:sz w:val="28"/>
          <w:szCs w:val="28"/>
          <w:lang w:val="tg-Cyrl-TJ"/>
        </w:rPr>
        <w:t>88</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r w:rsidR="0084443F" w:rsidRPr="004C6308">
        <w:rPr>
          <w:rFonts w:ascii="Times New Roman" w:hAnsi="Times New Roman" w:cs="Times New Roman"/>
          <w:sz w:val="28"/>
          <w:szCs w:val="28"/>
          <w:lang w:val="tg-Cyrl-TJ"/>
        </w:rPr>
        <w:t>қ</w:t>
      </w:r>
      <w:r w:rsidR="00BD3941" w:rsidRPr="004C6308">
        <w:rPr>
          <w:rFonts w:ascii="Times New Roman" w:hAnsi="Times New Roman" w:cs="Times New Roman"/>
          <w:sz w:val="28"/>
          <w:szCs w:val="28"/>
          <w:lang w:val="tg-Cyrl-TJ"/>
        </w:rPr>
        <w:t>арзи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беруна</w:t>
      </w:r>
      <w:r w:rsidR="00FF6381" w:rsidRPr="004C6308">
        <w:rPr>
          <w:rFonts w:ascii="Times New Roman" w:hAnsi="Times New Roman" w:cs="Times New Roman"/>
          <w:sz w:val="28"/>
          <w:szCs w:val="28"/>
          <w:lang w:val="tg-Cyrl-TJ"/>
        </w:rPr>
        <w:t xml:space="preserve"> </w:t>
      </w:r>
      <w:r w:rsidR="007D4953" w:rsidRPr="004C6308">
        <w:rPr>
          <w:rFonts w:ascii="Times New Roman" w:hAnsi="Times New Roman" w:cs="Times New Roman"/>
          <w:sz w:val="28"/>
          <w:szCs w:val="28"/>
          <w:lang w:val="tg-Cyrl-TJ"/>
        </w:rPr>
        <w:t>ва</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0,4</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млрд</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доллар</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884D6A" w:rsidRPr="004C6308">
        <w:rPr>
          <w:rFonts w:ascii="Times New Roman" w:hAnsi="Times New Roman" w:cs="Times New Roman"/>
          <w:sz w:val="28"/>
          <w:szCs w:val="28"/>
          <w:lang w:val="tg-Cyrl-TJ"/>
        </w:rPr>
        <w:t>12</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r w:rsidR="0084443F" w:rsidRPr="004C6308">
        <w:rPr>
          <w:rFonts w:ascii="Times New Roman" w:hAnsi="Times New Roman" w:cs="Times New Roman"/>
          <w:sz w:val="28"/>
          <w:szCs w:val="28"/>
          <w:lang w:val="tg-Cyrl-TJ"/>
        </w:rPr>
        <w:t>қ</w:t>
      </w:r>
      <w:r w:rsidR="00BD3941" w:rsidRPr="004C6308">
        <w:rPr>
          <w:rFonts w:ascii="Times New Roman" w:hAnsi="Times New Roman" w:cs="Times New Roman"/>
          <w:sz w:val="28"/>
          <w:szCs w:val="28"/>
          <w:lang w:val="tg-Cyrl-TJ"/>
        </w:rPr>
        <w:t>арзи</w:t>
      </w:r>
      <w:r w:rsidR="00FF6381" w:rsidRPr="004C6308">
        <w:rPr>
          <w:rFonts w:ascii="Times New Roman" w:hAnsi="Times New Roman" w:cs="Times New Roman"/>
          <w:sz w:val="28"/>
          <w:szCs w:val="28"/>
          <w:lang w:val="tg-Cyrl-TJ"/>
        </w:rPr>
        <w:t xml:space="preserve"> </w:t>
      </w:r>
      <w:r w:rsidR="00BD3941" w:rsidRPr="004C6308">
        <w:rPr>
          <w:rFonts w:ascii="Times New Roman" w:hAnsi="Times New Roman" w:cs="Times New Roman"/>
          <w:sz w:val="28"/>
          <w:szCs w:val="28"/>
          <w:lang w:val="tg-Cyrl-TJ"/>
        </w:rPr>
        <w:t>дохил</w:t>
      </w:r>
      <w:r w:rsidR="0084443F" w:rsidRPr="004C6308">
        <w:rPr>
          <w:rFonts w:ascii="Times New Roman" w:hAnsi="Times New Roman" w:cs="Times New Roman"/>
          <w:sz w:val="28"/>
          <w:szCs w:val="28"/>
          <w:lang w:val="tg-Cyrl-TJ"/>
        </w:rPr>
        <w:t>ӣ</w:t>
      </w:r>
      <w:r w:rsidR="00BD3941" w:rsidRPr="004C6308">
        <w:rPr>
          <w:rFonts w:ascii="Times New Roman" w:hAnsi="Times New Roman" w:cs="Times New Roman"/>
          <w:sz w:val="28"/>
          <w:szCs w:val="28"/>
          <w:lang w:val="tg-Cyrl-TJ"/>
        </w:rPr>
        <w:t>.</w:t>
      </w:r>
      <w:r w:rsidR="00FF6381" w:rsidRPr="004C6308">
        <w:rPr>
          <w:rFonts w:ascii="Times New Roman" w:hAnsi="Times New Roman" w:cs="Times New Roman"/>
          <w:sz w:val="28"/>
          <w:szCs w:val="28"/>
          <w:lang w:val="tg-Cyrl-TJ"/>
        </w:rPr>
        <w:t xml:space="preserve"> </w:t>
      </w:r>
    </w:p>
    <w:p w14:paraId="09B71954" w14:textId="7ED97356" w:rsidR="004C6308" w:rsidRPr="004C6308" w:rsidRDefault="004C6308" w:rsidP="004C6308">
      <w:pPr>
        <w:tabs>
          <w:tab w:val="left" w:pos="3214"/>
        </w:tabs>
        <w:spacing w:after="0"/>
        <w:ind w:firstLine="567"/>
        <w:contextualSpacing/>
        <w:jc w:val="both"/>
        <w:rPr>
          <w:rFonts w:ascii="Times New Roman" w:hAnsi="Times New Roman" w:cs="Times New Roman"/>
          <w:sz w:val="28"/>
          <w:szCs w:val="28"/>
          <w:lang w:val="tg-Cyrl-TJ"/>
        </w:rPr>
      </w:pPr>
      <w:bookmarkStart w:id="5" w:name="_Hlk131757158"/>
      <w:r w:rsidRPr="004C6308">
        <w:rPr>
          <w:rFonts w:ascii="Times New Roman" w:hAnsi="Times New Roman" w:cs="Times New Roman"/>
          <w:sz w:val="28"/>
          <w:szCs w:val="28"/>
          <w:lang w:val="tg-Cyrl-TJ"/>
        </w:rPr>
        <w:t>Дар нимсолаи якуми соли 2024 барои хизматрасонии қарзи берунаи Ҷумҳурии Тоҷикистон 135,0 млн доллар пардохт шудааст, ки аз он пардохти қарзи асосӣ 92,2 млн доллар ва фоизи қарз 42,8 млн долларро ташкил медиҳад.</w:t>
      </w:r>
    </w:p>
    <w:bookmarkEnd w:id="5"/>
    <w:p w14:paraId="27458352" w14:textId="13E0A6CD" w:rsidR="004C6308" w:rsidRDefault="004C6308" w:rsidP="004C6308">
      <w:pPr>
        <w:tabs>
          <w:tab w:val="left" w:pos="3214"/>
        </w:tabs>
        <w:spacing w:after="0"/>
        <w:ind w:firstLine="567"/>
        <w:contextualSpacing/>
        <w:jc w:val="both"/>
        <w:rPr>
          <w:rFonts w:ascii="Times New Roman" w:hAnsi="Times New Roman" w:cs="Times New Roman"/>
          <w:sz w:val="28"/>
          <w:szCs w:val="28"/>
          <w:lang w:val="tg-Cyrl-TJ"/>
        </w:rPr>
      </w:pPr>
      <w:r w:rsidRPr="004C6308">
        <w:rPr>
          <w:rFonts w:ascii="Times New Roman" w:hAnsi="Times New Roman" w:cs="Times New Roman"/>
          <w:sz w:val="28"/>
          <w:szCs w:val="28"/>
          <w:lang w:val="tg-Cyrl-TJ"/>
        </w:rPr>
        <w:t xml:space="preserve">Дар </w:t>
      </w:r>
      <w:r w:rsidR="002E6A4F">
        <w:rPr>
          <w:rFonts w:ascii="Times New Roman" w:hAnsi="Times New Roman" w:cs="Times New Roman"/>
          <w:sz w:val="28"/>
          <w:szCs w:val="28"/>
          <w:lang w:val="tg-Cyrl-TJ"/>
        </w:rPr>
        <w:t>ин давра</w:t>
      </w:r>
      <w:r w:rsidRPr="004C6308">
        <w:rPr>
          <w:rFonts w:ascii="Times New Roman" w:hAnsi="Times New Roman" w:cs="Times New Roman"/>
          <w:sz w:val="28"/>
          <w:szCs w:val="28"/>
          <w:lang w:val="tg-Cyrl-TJ"/>
        </w:rPr>
        <w:t xml:space="preserve"> бо мақсади хизматрасонии қарзи д</w:t>
      </w:r>
      <w:r w:rsidR="002E6A4F">
        <w:rPr>
          <w:rFonts w:ascii="Times New Roman" w:hAnsi="Times New Roman" w:cs="Times New Roman"/>
          <w:sz w:val="28"/>
          <w:szCs w:val="28"/>
          <w:lang w:val="tg-Cyrl-TJ"/>
        </w:rPr>
        <w:t>охилии Ҷумҳурии Тоҷикистон маҷмӯ</w:t>
      </w:r>
      <w:r w:rsidRPr="004C6308">
        <w:rPr>
          <w:rFonts w:ascii="Times New Roman" w:hAnsi="Times New Roman" w:cs="Times New Roman"/>
          <w:sz w:val="28"/>
          <w:szCs w:val="28"/>
          <w:lang w:val="tg-Cyrl-TJ"/>
        </w:rPr>
        <w:t xml:space="preserve">ан </w:t>
      </w:r>
      <w:r w:rsidR="002E6A4F">
        <w:rPr>
          <w:rFonts w:ascii="Times New Roman" w:hAnsi="Times New Roman" w:cs="Times New Roman"/>
          <w:sz w:val="28"/>
          <w:szCs w:val="28"/>
          <w:lang w:val="tg-Cyrl-TJ"/>
        </w:rPr>
        <w:t>304,1</w:t>
      </w:r>
      <w:r w:rsidRPr="004C6308">
        <w:rPr>
          <w:rFonts w:ascii="Times New Roman" w:hAnsi="Times New Roman" w:cs="Times New Roman"/>
          <w:sz w:val="28"/>
          <w:szCs w:val="28"/>
          <w:lang w:val="tg-Cyrl-TJ"/>
        </w:rPr>
        <w:t xml:space="preserve"> млн сомонӣ</w:t>
      </w:r>
      <w:r w:rsidR="00D16D2E">
        <w:rPr>
          <w:rFonts w:ascii="Times New Roman" w:hAnsi="Times New Roman" w:cs="Times New Roman"/>
          <w:sz w:val="28"/>
          <w:szCs w:val="28"/>
          <w:lang w:val="tg-Cyrl-TJ"/>
        </w:rPr>
        <w:t xml:space="preserve"> аз ҳисоби маблағҳои буҷети давлатӣ пардохт карда шуд. </w:t>
      </w:r>
    </w:p>
    <w:sectPr w:rsidR="004C6308" w:rsidSect="0024368A">
      <w:footerReference w:type="default" r:id="rId11"/>
      <w:footerReference w:type="first" r:id="rId12"/>
      <w:pgSz w:w="11906" w:h="16838"/>
      <w:pgMar w:top="1134" w:right="851" w:bottom="1134"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5E30D7" w16cex:dateUtc="2024-08-07T12:4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624AF" w14:textId="77777777" w:rsidR="00DA61D8" w:rsidRDefault="00DA61D8">
      <w:pPr>
        <w:spacing w:after="0" w:line="240" w:lineRule="auto"/>
      </w:pPr>
      <w:r>
        <w:separator/>
      </w:r>
    </w:p>
  </w:endnote>
  <w:endnote w:type="continuationSeparator" w:id="0">
    <w:p w14:paraId="025C6303" w14:textId="77777777" w:rsidR="00DA61D8" w:rsidRDefault="00DA6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Tj">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Tj">
    <w:panose1 w:val="020B0604020202020204"/>
    <w:charset w:val="CC"/>
    <w:family w:val="swiss"/>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011358"/>
      <w:docPartObj>
        <w:docPartGallery w:val="Page Numbers (Bottom of Page)"/>
        <w:docPartUnique/>
      </w:docPartObj>
    </w:sdtPr>
    <w:sdtEndPr/>
    <w:sdtContent>
      <w:p w14:paraId="2E97F91B" w14:textId="3CF98E64" w:rsidR="003614D2" w:rsidRDefault="003614D2">
        <w:pPr>
          <w:pStyle w:val="ab"/>
          <w:jc w:val="center"/>
        </w:pPr>
        <w:r>
          <w:fldChar w:fldCharType="begin"/>
        </w:r>
        <w:r>
          <w:instrText>PAGE   \* MERGEFORMAT</w:instrText>
        </w:r>
        <w:r>
          <w:fldChar w:fldCharType="separate"/>
        </w:r>
        <w:r w:rsidR="00704CBA">
          <w:rPr>
            <w:noProof/>
          </w:rPr>
          <w:t>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1D0C9" w14:textId="77777777" w:rsidR="003614D2" w:rsidRDefault="003614D2">
    <w:pPr>
      <w:pStyle w:val="ab"/>
      <w:rPr>
        <w:lang w:val="tg-Cyrl-TJ"/>
      </w:rPr>
    </w:pPr>
  </w:p>
  <w:p w14:paraId="5DC35408" w14:textId="77777777" w:rsidR="003614D2" w:rsidRPr="00A3279A" w:rsidRDefault="003614D2">
    <w:pPr>
      <w:pStyle w:val="ab"/>
      <w:rPr>
        <w:lang w:val="tg-Cyrl-TJ"/>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12E6A" w14:textId="77777777" w:rsidR="00DA61D8" w:rsidRDefault="00DA61D8">
      <w:pPr>
        <w:spacing w:after="0" w:line="240" w:lineRule="auto"/>
      </w:pPr>
      <w:r>
        <w:separator/>
      </w:r>
    </w:p>
  </w:footnote>
  <w:footnote w:type="continuationSeparator" w:id="0">
    <w:p w14:paraId="6F104EA4" w14:textId="77777777" w:rsidR="00DA61D8" w:rsidRDefault="00DA61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E769D2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602B3C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F097B00"/>
    <w:multiLevelType w:val="hybridMultilevel"/>
    <w:tmpl w:val="857EAAFA"/>
    <w:lvl w:ilvl="0" w:tplc="885E2826">
      <w:numFmt w:val="bullet"/>
      <w:lvlText w:val="-"/>
      <w:lvlJc w:val="left"/>
      <w:pPr>
        <w:ind w:left="1211" w:hanging="360"/>
      </w:pPr>
      <w:rPr>
        <w:rFonts w:ascii="Times New Roman Tj" w:eastAsia="Calibri" w:hAnsi="Times New Roman Tj"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25502EFD"/>
    <w:multiLevelType w:val="hybridMultilevel"/>
    <w:tmpl w:val="C0AC364E"/>
    <w:lvl w:ilvl="0" w:tplc="0419000F">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4C650BBB"/>
    <w:multiLevelType w:val="hybridMultilevel"/>
    <w:tmpl w:val="ACCA2C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4654A7"/>
    <w:multiLevelType w:val="hybridMultilevel"/>
    <w:tmpl w:val="AF8AF2CE"/>
    <w:lvl w:ilvl="0" w:tplc="3CEEE166">
      <w:numFmt w:val="bullet"/>
      <w:lvlText w:val="–"/>
      <w:lvlJc w:val="left"/>
      <w:pPr>
        <w:ind w:left="720" w:hanging="360"/>
      </w:pPr>
      <w:rPr>
        <w:rFonts w:ascii="Times New Roman Tj" w:eastAsia="Times New Roman" w:hAnsi="Times New Roman Tj"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AA7FF2"/>
    <w:multiLevelType w:val="multilevel"/>
    <w:tmpl w:val="F6E6744E"/>
    <w:lvl w:ilvl="0">
      <w:start w:val="1"/>
      <w:numFmt w:val="decimal"/>
      <w:lvlText w:val="%1."/>
      <w:lvlJc w:val="left"/>
      <w:pPr>
        <w:ind w:left="720" w:hanging="360"/>
      </w:pPr>
      <w:rPr>
        <w:rFonts w:asciiTheme="minorHAnsi" w:eastAsiaTheme="minorEastAsia" w:hAnsiTheme="minorHAnsi" w:cstheme="minorBidi"/>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A4A005F"/>
    <w:multiLevelType w:val="hybridMultilevel"/>
    <w:tmpl w:val="DAAA4DCA"/>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32A6934"/>
    <w:multiLevelType w:val="hybridMultilevel"/>
    <w:tmpl w:val="FFECB668"/>
    <w:lvl w:ilvl="0" w:tplc="0419000F">
      <w:start w:val="1"/>
      <w:numFmt w:val="decimal"/>
      <w:lvlText w:val="%1."/>
      <w:lvlJc w:val="left"/>
      <w:pPr>
        <w:ind w:left="24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6253533"/>
    <w:multiLevelType w:val="hybridMultilevel"/>
    <w:tmpl w:val="C0A64442"/>
    <w:lvl w:ilvl="0" w:tplc="20466078">
      <w:start w:val="1"/>
      <w:numFmt w:val="decimal"/>
      <w:lvlText w:val="%1."/>
      <w:lvlJc w:val="left"/>
      <w:pPr>
        <w:ind w:left="720" w:hanging="360"/>
      </w:pPr>
      <w:rPr>
        <w:rFonts w:asciiTheme="minorHAnsi" w:hAnsiTheme="minorHAnsi" w:cstheme="minorHAnsi" w:hint="default"/>
        <w:b w:val="0"/>
        <w:bCs/>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5B207F"/>
    <w:multiLevelType w:val="hybridMultilevel"/>
    <w:tmpl w:val="52341B62"/>
    <w:lvl w:ilvl="0" w:tplc="5614CFBE">
      <w:start w:val="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1"/>
  </w:num>
  <w:num w:numId="3">
    <w:abstractNumId w:val="0"/>
  </w:num>
  <w:num w:numId="4">
    <w:abstractNumId w:val="8"/>
  </w:num>
  <w:num w:numId="5">
    <w:abstractNumId w:val="5"/>
  </w:num>
  <w:num w:numId="6">
    <w:abstractNumId w:val="2"/>
  </w:num>
  <w:num w:numId="7">
    <w:abstractNumId w:val="7"/>
  </w:num>
  <w:num w:numId="8">
    <w:abstractNumId w:val="10"/>
  </w:num>
  <w:num w:numId="9">
    <w:abstractNumId w:val="4"/>
  </w:num>
  <w:num w:numId="10">
    <w:abstractNumId w:val="6"/>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D58"/>
    <w:rsid w:val="000010FF"/>
    <w:rsid w:val="000021C4"/>
    <w:rsid w:val="000073EF"/>
    <w:rsid w:val="00007D06"/>
    <w:rsid w:val="00020399"/>
    <w:rsid w:val="00021F9B"/>
    <w:rsid w:val="00022022"/>
    <w:rsid w:val="00022248"/>
    <w:rsid w:val="00027B3C"/>
    <w:rsid w:val="000307DD"/>
    <w:rsid w:val="00032A2F"/>
    <w:rsid w:val="00033A83"/>
    <w:rsid w:val="00033F49"/>
    <w:rsid w:val="00035D1A"/>
    <w:rsid w:val="00036C40"/>
    <w:rsid w:val="0004225A"/>
    <w:rsid w:val="00042DF9"/>
    <w:rsid w:val="00067EDE"/>
    <w:rsid w:val="00071566"/>
    <w:rsid w:val="00072E9F"/>
    <w:rsid w:val="00073D5D"/>
    <w:rsid w:val="00082C28"/>
    <w:rsid w:val="0009074F"/>
    <w:rsid w:val="00095682"/>
    <w:rsid w:val="00095717"/>
    <w:rsid w:val="000A4257"/>
    <w:rsid w:val="000A7247"/>
    <w:rsid w:val="000C6A83"/>
    <w:rsid w:val="000C6DAD"/>
    <w:rsid w:val="000D0D59"/>
    <w:rsid w:val="000D3F7D"/>
    <w:rsid w:val="000D6348"/>
    <w:rsid w:val="000E1C7F"/>
    <w:rsid w:val="000E1FB5"/>
    <w:rsid w:val="000F2FC7"/>
    <w:rsid w:val="000F5A4B"/>
    <w:rsid w:val="0010306A"/>
    <w:rsid w:val="001051E0"/>
    <w:rsid w:val="00106B10"/>
    <w:rsid w:val="00111D5C"/>
    <w:rsid w:val="00127512"/>
    <w:rsid w:val="00132197"/>
    <w:rsid w:val="00145575"/>
    <w:rsid w:val="0015231D"/>
    <w:rsid w:val="00153221"/>
    <w:rsid w:val="00175FE6"/>
    <w:rsid w:val="00182285"/>
    <w:rsid w:val="00185D4E"/>
    <w:rsid w:val="00187416"/>
    <w:rsid w:val="00190386"/>
    <w:rsid w:val="00193879"/>
    <w:rsid w:val="001A0744"/>
    <w:rsid w:val="001A16C6"/>
    <w:rsid w:val="001A20DE"/>
    <w:rsid w:val="001A5783"/>
    <w:rsid w:val="001A7F8E"/>
    <w:rsid w:val="001B0633"/>
    <w:rsid w:val="001B1A1D"/>
    <w:rsid w:val="001B2D09"/>
    <w:rsid w:val="001C4400"/>
    <w:rsid w:val="001C446F"/>
    <w:rsid w:val="001C6BE6"/>
    <w:rsid w:val="001D0D4A"/>
    <w:rsid w:val="001E0AAB"/>
    <w:rsid w:val="001E2F89"/>
    <w:rsid w:val="001E38EF"/>
    <w:rsid w:val="001E4D0A"/>
    <w:rsid w:val="001E685E"/>
    <w:rsid w:val="001E7D1A"/>
    <w:rsid w:val="001F321F"/>
    <w:rsid w:val="001F37C7"/>
    <w:rsid w:val="00200C23"/>
    <w:rsid w:val="0021352A"/>
    <w:rsid w:val="00213E2A"/>
    <w:rsid w:val="00215268"/>
    <w:rsid w:val="00216291"/>
    <w:rsid w:val="0021778B"/>
    <w:rsid w:val="00220504"/>
    <w:rsid w:val="00221712"/>
    <w:rsid w:val="00225EFE"/>
    <w:rsid w:val="0022666E"/>
    <w:rsid w:val="0023120C"/>
    <w:rsid w:val="0023335C"/>
    <w:rsid w:val="00237A29"/>
    <w:rsid w:val="0024368A"/>
    <w:rsid w:val="0025117F"/>
    <w:rsid w:val="002516B6"/>
    <w:rsid w:val="00251914"/>
    <w:rsid w:val="00260F6C"/>
    <w:rsid w:val="00261D81"/>
    <w:rsid w:val="00270CBF"/>
    <w:rsid w:val="0028022B"/>
    <w:rsid w:val="002A1447"/>
    <w:rsid w:val="002A5BF8"/>
    <w:rsid w:val="002C07BC"/>
    <w:rsid w:val="002C0997"/>
    <w:rsid w:val="002C1744"/>
    <w:rsid w:val="002C1E4E"/>
    <w:rsid w:val="002E517E"/>
    <w:rsid w:val="002E5359"/>
    <w:rsid w:val="002E6A4F"/>
    <w:rsid w:val="002E7AE9"/>
    <w:rsid w:val="002F6F46"/>
    <w:rsid w:val="003022E4"/>
    <w:rsid w:val="00302935"/>
    <w:rsid w:val="003031B0"/>
    <w:rsid w:val="003063E7"/>
    <w:rsid w:val="00322523"/>
    <w:rsid w:val="003232EE"/>
    <w:rsid w:val="003260AB"/>
    <w:rsid w:val="003260E9"/>
    <w:rsid w:val="00334F40"/>
    <w:rsid w:val="0034299E"/>
    <w:rsid w:val="00346702"/>
    <w:rsid w:val="00350089"/>
    <w:rsid w:val="00351772"/>
    <w:rsid w:val="00355841"/>
    <w:rsid w:val="00360C34"/>
    <w:rsid w:val="003614D2"/>
    <w:rsid w:val="0036497A"/>
    <w:rsid w:val="00364E76"/>
    <w:rsid w:val="00370CD2"/>
    <w:rsid w:val="00375E96"/>
    <w:rsid w:val="003814D8"/>
    <w:rsid w:val="00381BE2"/>
    <w:rsid w:val="0039062B"/>
    <w:rsid w:val="00397D4E"/>
    <w:rsid w:val="003B2840"/>
    <w:rsid w:val="003B3EFD"/>
    <w:rsid w:val="003B4206"/>
    <w:rsid w:val="003C18C4"/>
    <w:rsid w:val="003C2100"/>
    <w:rsid w:val="003C5A58"/>
    <w:rsid w:val="003C7429"/>
    <w:rsid w:val="003C75FE"/>
    <w:rsid w:val="003D078E"/>
    <w:rsid w:val="003D555C"/>
    <w:rsid w:val="003D6D4D"/>
    <w:rsid w:val="003E16E3"/>
    <w:rsid w:val="00413884"/>
    <w:rsid w:val="004144CF"/>
    <w:rsid w:val="0041581D"/>
    <w:rsid w:val="00425355"/>
    <w:rsid w:val="00436268"/>
    <w:rsid w:val="00440B00"/>
    <w:rsid w:val="0044783A"/>
    <w:rsid w:val="00447A48"/>
    <w:rsid w:val="004502B3"/>
    <w:rsid w:val="00450A9E"/>
    <w:rsid w:val="004540FA"/>
    <w:rsid w:val="00455904"/>
    <w:rsid w:val="004604F3"/>
    <w:rsid w:val="00461B2C"/>
    <w:rsid w:val="00473357"/>
    <w:rsid w:val="004759CD"/>
    <w:rsid w:val="00477DFE"/>
    <w:rsid w:val="004844D3"/>
    <w:rsid w:val="00484EDE"/>
    <w:rsid w:val="00485A9C"/>
    <w:rsid w:val="004878AB"/>
    <w:rsid w:val="00495524"/>
    <w:rsid w:val="00495C99"/>
    <w:rsid w:val="00496712"/>
    <w:rsid w:val="004A71C2"/>
    <w:rsid w:val="004B014A"/>
    <w:rsid w:val="004B4F52"/>
    <w:rsid w:val="004C2344"/>
    <w:rsid w:val="004C2372"/>
    <w:rsid w:val="004C2945"/>
    <w:rsid w:val="004C6308"/>
    <w:rsid w:val="004C653A"/>
    <w:rsid w:val="004C7A9F"/>
    <w:rsid w:val="004D0722"/>
    <w:rsid w:val="004D17A0"/>
    <w:rsid w:val="004E30C1"/>
    <w:rsid w:val="004E412E"/>
    <w:rsid w:val="004E45D5"/>
    <w:rsid w:val="004E46AC"/>
    <w:rsid w:val="004E4D72"/>
    <w:rsid w:val="004F0336"/>
    <w:rsid w:val="004F1EF6"/>
    <w:rsid w:val="004F7675"/>
    <w:rsid w:val="00501966"/>
    <w:rsid w:val="00505E3D"/>
    <w:rsid w:val="005103AF"/>
    <w:rsid w:val="00510478"/>
    <w:rsid w:val="00515B35"/>
    <w:rsid w:val="00524A68"/>
    <w:rsid w:val="00536998"/>
    <w:rsid w:val="0054080D"/>
    <w:rsid w:val="005425B7"/>
    <w:rsid w:val="00552977"/>
    <w:rsid w:val="00554034"/>
    <w:rsid w:val="005651B2"/>
    <w:rsid w:val="00566ACB"/>
    <w:rsid w:val="00581D2E"/>
    <w:rsid w:val="00584A18"/>
    <w:rsid w:val="00590DD2"/>
    <w:rsid w:val="005978DB"/>
    <w:rsid w:val="00597DBD"/>
    <w:rsid w:val="005A32C5"/>
    <w:rsid w:val="005A62AB"/>
    <w:rsid w:val="005B1F6E"/>
    <w:rsid w:val="005B64C2"/>
    <w:rsid w:val="005C0B0C"/>
    <w:rsid w:val="005C3AAF"/>
    <w:rsid w:val="005C41F8"/>
    <w:rsid w:val="005C7396"/>
    <w:rsid w:val="005D0C32"/>
    <w:rsid w:val="005D32CA"/>
    <w:rsid w:val="005D52C9"/>
    <w:rsid w:val="005E330B"/>
    <w:rsid w:val="005E5D0E"/>
    <w:rsid w:val="005E6130"/>
    <w:rsid w:val="005F4184"/>
    <w:rsid w:val="005F481C"/>
    <w:rsid w:val="005F6BCD"/>
    <w:rsid w:val="005F7900"/>
    <w:rsid w:val="0060087E"/>
    <w:rsid w:val="00602144"/>
    <w:rsid w:val="00604CA1"/>
    <w:rsid w:val="0060742C"/>
    <w:rsid w:val="0061363B"/>
    <w:rsid w:val="00613FDB"/>
    <w:rsid w:val="0062024D"/>
    <w:rsid w:val="00621C2D"/>
    <w:rsid w:val="006247A0"/>
    <w:rsid w:val="00626940"/>
    <w:rsid w:val="00627E1A"/>
    <w:rsid w:val="0063103E"/>
    <w:rsid w:val="0063112B"/>
    <w:rsid w:val="00644965"/>
    <w:rsid w:val="00660B23"/>
    <w:rsid w:val="00663AE1"/>
    <w:rsid w:val="006671B4"/>
    <w:rsid w:val="006762A7"/>
    <w:rsid w:val="0068138B"/>
    <w:rsid w:val="00683C10"/>
    <w:rsid w:val="00692E97"/>
    <w:rsid w:val="006934CC"/>
    <w:rsid w:val="0069737B"/>
    <w:rsid w:val="006A28B1"/>
    <w:rsid w:val="006B1867"/>
    <w:rsid w:val="006B2A2A"/>
    <w:rsid w:val="006B3B27"/>
    <w:rsid w:val="006B3D41"/>
    <w:rsid w:val="006C0452"/>
    <w:rsid w:val="006D0971"/>
    <w:rsid w:val="006E120D"/>
    <w:rsid w:val="006F3B59"/>
    <w:rsid w:val="00704CBA"/>
    <w:rsid w:val="007058D2"/>
    <w:rsid w:val="007232C3"/>
    <w:rsid w:val="0072745C"/>
    <w:rsid w:val="00734E28"/>
    <w:rsid w:val="0074097D"/>
    <w:rsid w:val="00741203"/>
    <w:rsid w:val="007444B9"/>
    <w:rsid w:val="00747929"/>
    <w:rsid w:val="007524CB"/>
    <w:rsid w:val="00764A3E"/>
    <w:rsid w:val="0076586D"/>
    <w:rsid w:val="00766E54"/>
    <w:rsid w:val="00767729"/>
    <w:rsid w:val="007736BD"/>
    <w:rsid w:val="0077666D"/>
    <w:rsid w:val="007839F8"/>
    <w:rsid w:val="00787D7D"/>
    <w:rsid w:val="0079150C"/>
    <w:rsid w:val="0079618A"/>
    <w:rsid w:val="007973CF"/>
    <w:rsid w:val="00797D5E"/>
    <w:rsid w:val="007A195E"/>
    <w:rsid w:val="007A57BD"/>
    <w:rsid w:val="007C6BE5"/>
    <w:rsid w:val="007D201E"/>
    <w:rsid w:val="007D4732"/>
    <w:rsid w:val="007D4953"/>
    <w:rsid w:val="007E4A6F"/>
    <w:rsid w:val="007E5DDC"/>
    <w:rsid w:val="007E62A9"/>
    <w:rsid w:val="007F09A7"/>
    <w:rsid w:val="007F48FF"/>
    <w:rsid w:val="00801EF4"/>
    <w:rsid w:val="00803F15"/>
    <w:rsid w:val="0080516A"/>
    <w:rsid w:val="008060B0"/>
    <w:rsid w:val="008066BE"/>
    <w:rsid w:val="00812371"/>
    <w:rsid w:val="00813568"/>
    <w:rsid w:val="00816189"/>
    <w:rsid w:val="008226A7"/>
    <w:rsid w:val="0082718C"/>
    <w:rsid w:val="00843818"/>
    <w:rsid w:val="0084443F"/>
    <w:rsid w:val="00846815"/>
    <w:rsid w:val="00856391"/>
    <w:rsid w:val="008667FE"/>
    <w:rsid w:val="00867225"/>
    <w:rsid w:val="0087034E"/>
    <w:rsid w:val="00872746"/>
    <w:rsid w:val="00874C58"/>
    <w:rsid w:val="00880480"/>
    <w:rsid w:val="008820C4"/>
    <w:rsid w:val="00884D6A"/>
    <w:rsid w:val="0089407C"/>
    <w:rsid w:val="008A12A5"/>
    <w:rsid w:val="008A3976"/>
    <w:rsid w:val="008A7837"/>
    <w:rsid w:val="008A7A59"/>
    <w:rsid w:val="008A7D69"/>
    <w:rsid w:val="008B2A78"/>
    <w:rsid w:val="008B5FB2"/>
    <w:rsid w:val="008C0D42"/>
    <w:rsid w:val="008C11A6"/>
    <w:rsid w:val="008C67CE"/>
    <w:rsid w:val="008E7FF7"/>
    <w:rsid w:val="008F0851"/>
    <w:rsid w:val="008F192C"/>
    <w:rsid w:val="008F66CC"/>
    <w:rsid w:val="00903FB1"/>
    <w:rsid w:val="009061A3"/>
    <w:rsid w:val="00910F77"/>
    <w:rsid w:val="00913F56"/>
    <w:rsid w:val="00914A7B"/>
    <w:rsid w:val="00921143"/>
    <w:rsid w:val="0093103D"/>
    <w:rsid w:val="009339DC"/>
    <w:rsid w:val="00934AD7"/>
    <w:rsid w:val="009409AD"/>
    <w:rsid w:val="00942A0E"/>
    <w:rsid w:val="009445B9"/>
    <w:rsid w:val="0094464D"/>
    <w:rsid w:val="00944A09"/>
    <w:rsid w:val="009452E9"/>
    <w:rsid w:val="0095068F"/>
    <w:rsid w:val="00950C9A"/>
    <w:rsid w:val="00963233"/>
    <w:rsid w:val="00965DA2"/>
    <w:rsid w:val="00966AF2"/>
    <w:rsid w:val="00982F2F"/>
    <w:rsid w:val="00992BFF"/>
    <w:rsid w:val="00993AF6"/>
    <w:rsid w:val="00996C31"/>
    <w:rsid w:val="009A0D29"/>
    <w:rsid w:val="009A2B32"/>
    <w:rsid w:val="009A3115"/>
    <w:rsid w:val="009A4017"/>
    <w:rsid w:val="009A4C5D"/>
    <w:rsid w:val="009A5A66"/>
    <w:rsid w:val="009A7145"/>
    <w:rsid w:val="009B14B8"/>
    <w:rsid w:val="009B4EC5"/>
    <w:rsid w:val="009B63EF"/>
    <w:rsid w:val="009B6EE2"/>
    <w:rsid w:val="009B7DE7"/>
    <w:rsid w:val="009C1E27"/>
    <w:rsid w:val="009C45BE"/>
    <w:rsid w:val="009C4D13"/>
    <w:rsid w:val="009D00B1"/>
    <w:rsid w:val="009D21F6"/>
    <w:rsid w:val="009D3CEF"/>
    <w:rsid w:val="009E4B5B"/>
    <w:rsid w:val="009F4F51"/>
    <w:rsid w:val="00A04157"/>
    <w:rsid w:val="00A062A3"/>
    <w:rsid w:val="00A13905"/>
    <w:rsid w:val="00A2276E"/>
    <w:rsid w:val="00A267F3"/>
    <w:rsid w:val="00A42E51"/>
    <w:rsid w:val="00A4772C"/>
    <w:rsid w:val="00A47AC5"/>
    <w:rsid w:val="00A557F7"/>
    <w:rsid w:val="00A66F3F"/>
    <w:rsid w:val="00A705D6"/>
    <w:rsid w:val="00A71002"/>
    <w:rsid w:val="00A75E13"/>
    <w:rsid w:val="00A77728"/>
    <w:rsid w:val="00A8075D"/>
    <w:rsid w:val="00A82329"/>
    <w:rsid w:val="00A85798"/>
    <w:rsid w:val="00A9209D"/>
    <w:rsid w:val="00A97384"/>
    <w:rsid w:val="00AB1C5F"/>
    <w:rsid w:val="00AC131B"/>
    <w:rsid w:val="00AD37A0"/>
    <w:rsid w:val="00AD7E61"/>
    <w:rsid w:val="00AE3916"/>
    <w:rsid w:val="00AF0817"/>
    <w:rsid w:val="00AF0C0F"/>
    <w:rsid w:val="00AF2B04"/>
    <w:rsid w:val="00AF65A4"/>
    <w:rsid w:val="00AF6725"/>
    <w:rsid w:val="00AF6955"/>
    <w:rsid w:val="00AF71C2"/>
    <w:rsid w:val="00B01D7F"/>
    <w:rsid w:val="00B0592E"/>
    <w:rsid w:val="00B072B9"/>
    <w:rsid w:val="00B22724"/>
    <w:rsid w:val="00B2394C"/>
    <w:rsid w:val="00B370BB"/>
    <w:rsid w:val="00B37763"/>
    <w:rsid w:val="00B42568"/>
    <w:rsid w:val="00B440AD"/>
    <w:rsid w:val="00B539EE"/>
    <w:rsid w:val="00B53FCA"/>
    <w:rsid w:val="00B548EF"/>
    <w:rsid w:val="00B760F7"/>
    <w:rsid w:val="00B77350"/>
    <w:rsid w:val="00BA29A3"/>
    <w:rsid w:val="00BB62D2"/>
    <w:rsid w:val="00BC0E38"/>
    <w:rsid w:val="00BC334D"/>
    <w:rsid w:val="00BD1236"/>
    <w:rsid w:val="00BD27BB"/>
    <w:rsid w:val="00BD3941"/>
    <w:rsid w:val="00BE0D5B"/>
    <w:rsid w:val="00BE4F3D"/>
    <w:rsid w:val="00BF3296"/>
    <w:rsid w:val="00BF75E8"/>
    <w:rsid w:val="00BF76B1"/>
    <w:rsid w:val="00C06073"/>
    <w:rsid w:val="00C078B8"/>
    <w:rsid w:val="00C23441"/>
    <w:rsid w:val="00C23C15"/>
    <w:rsid w:val="00C25557"/>
    <w:rsid w:val="00C27EB5"/>
    <w:rsid w:val="00C30D30"/>
    <w:rsid w:val="00C40CD2"/>
    <w:rsid w:val="00C46F90"/>
    <w:rsid w:val="00C5033B"/>
    <w:rsid w:val="00C50736"/>
    <w:rsid w:val="00C54228"/>
    <w:rsid w:val="00C6406E"/>
    <w:rsid w:val="00C6614C"/>
    <w:rsid w:val="00C72232"/>
    <w:rsid w:val="00C7552E"/>
    <w:rsid w:val="00C864D9"/>
    <w:rsid w:val="00C87C1C"/>
    <w:rsid w:val="00C93089"/>
    <w:rsid w:val="00C93820"/>
    <w:rsid w:val="00C93B46"/>
    <w:rsid w:val="00C94452"/>
    <w:rsid w:val="00CA7682"/>
    <w:rsid w:val="00CA76F0"/>
    <w:rsid w:val="00CB0F0D"/>
    <w:rsid w:val="00CB4C29"/>
    <w:rsid w:val="00CC35A1"/>
    <w:rsid w:val="00CC3E4B"/>
    <w:rsid w:val="00CC47B2"/>
    <w:rsid w:val="00CD266F"/>
    <w:rsid w:val="00CD2DDB"/>
    <w:rsid w:val="00CF744B"/>
    <w:rsid w:val="00D0514D"/>
    <w:rsid w:val="00D15967"/>
    <w:rsid w:val="00D15AAE"/>
    <w:rsid w:val="00D16D2E"/>
    <w:rsid w:val="00D20B61"/>
    <w:rsid w:val="00D23641"/>
    <w:rsid w:val="00D26E7B"/>
    <w:rsid w:val="00D33072"/>
    <w:rsid w:val="00D33756"/>
    <w:rsid w:val="00D36AA1"/>
    <w:rsid w:val="00D42035"/>
    <w:rsid w:val="00D433B6"/>
    <w:rsid w:val="00D507EF"/>
    <w:rsid w:val="00D51AE3"/>
    <w:rsid w:val="00D60E69"/>
    <w:rsid w:val="00D64D14"/>
    <w:rsid w:val="00D677CB"/>
    <w:rsid w:val="00D71C78"/>
    <w:rsid w:val="00D73180"/>
    <w:rsid w:val="00D73BB9"/>
    <w:rsid w:val="00D74F8B"/>
    <w:rsid w:val="00D7799A"/>
    <w:rsid w:val="00D936C0"/>
    <w:rsid w:val="00DA3F34"/>
    <w:rsid w:val="00DA50CA"/>
    <w:rsid w:val="00DA515B"/>
    <w:rsid w:val="00DA5922"/>
    <w:rsid w:val="00DA61D8"/>
    <w:rsid w:val="00DB5871"/>
    <w:rsid w:val="00DC0C14"/>
    <w:rsid w:val="00DC49E7"/>
    <w:rsid w:val="00DC576C"/>
    <w:rsid w:val="00DC6004"/>
    <w:rsid w:val="00DD024F"/>
    <w:rsid w:val="00DD0CAD"/>
    <w:rsid w:val="00DD2827"/>
    <w:rsid w:val="00DD3251"/>
    <w:rsid w:val="00DD3C28"/>
    <w:rsid w:val="00DD5433"/>
    <w:rsid w:val="00DE28DB"/>
    <w:rsid w:val="00DE6C8F"/>
    <w:rsid w:val="00DF5788"/>
    <w:rsid w:val="00E14109"/>
    <w:rsid w:val="00E22207"/>
    <w:rsid w:val="00E24F51"/>
    <w:rsid w:val="00E25083"/>
    <w:rsid w:val="00E31154"/>
    <w:rsid w:val="00E31793"/>
    <w:rsid w:val="00E34CA4"/>
    <w:rsid w:val="00E3640A"/>
    <w:rsid w:val="00E4004C"/>
    <w:rsid w:val="00E423FC"/>
    <w:rsid w:val="00E455E3"/>
    <w:rsid w:val="00E46201"/>
    <w:rsid w:val="00E50E05"/>
    <w:rsid w:val="00E52677"/>
    <w:rsid w:val="00E53D58"/>
    <w:rsid w:val="00E541AA"/>
    <w:rsid w:val="00E575E9"/>
    <w:rsid w:val="00E63795"/>
    <w:rsid w:val="00E6543C"/>
    <w:rsid w:val="00E65717"/>
    <w:rsid w:val="00E66204"/>
    <w:rsid w:val="00E67A5A"/>
    <w:rsid w:val="00E759B6"/>
    <w:rsid w:val="00E82A88"/>
    <w:rsid w:val="00E847E1"/>
    <w:rsid w:val="00E93462"/>
    <w:rsid w:val="00E93677"/>
    <w:rsid w:val="00E941D1"/>
    <w:rsid w:val="00E954F2"/>
    <w:rsid w:val="00EA1A5E"/>
    <w:rsid w:val="00EA26D5"/>
    <w:rsid w:val="00EA7DA2"/>
    <w:rsid w:val="00EB2B4B"/>
    <w:rsid w:val="00EB2FF3"/>
    <w:rsid w:val="00EB6733"/>
    <w:rsid w:val="00EB6788"/>
    <w:rsid w:val="00EC15CC"/>
    <w:rsid w:val="00EC42AC"/>
    <w:rsid w:val="00EC48CD"/>
    <w:rsid w:val="00EC541C"/>
    <w:rsid w:val="00EC635A"/>
    <w:rsid w:val="00EC798B"/>
    <w:rsid w:val="00ED7627"/>
    <w:rsid w:val="00EF1733"/>
    <w:rsid w:val="00F00FB6"/>
    <w:rsid w:val="00F02904"/>
    <w:rsid w:val="00F1102F"/>
    <w:rsid w:val="00F222AF"/>
    <w:rsid w:val="00F231D6"/>
    <w:rsid w:val="00F25A5C"/>
    <w:rsid w:val="00F27B78"/>
    <w:rsid w:val="00F31111"/>
    <w:rsid w:val="00F35B8B"/>
    <w:rsid w:val="00F447B8"/>
    <w:rsid w:val="00F478A5"/>
    <w:rsid w:val="00F5201A"/>
    <w:rsid w:val="00F54422"/>
    <w:rsid w:val="00F545B5"/>
    <w:rsid w:val="00F54941"/>
    <w:rsid w:val="00F54B9D"/>
    <w:rsid w:val="00F559D5"/>
    <w:rsid w:val="00F57E30"/>
    <w:rsid w:val="00F659C0"/>
    <w:rsid w:val="00F717A8"/>
    <w:rsid w:val="00F925F4"/>
    <w:rsid w:val="00F9303D"/>
    <w:rsid w:val="00FB0103"/>
    <w:rsid w:val="00FB1037"/>
    <w:rsid w:val="00FB4945"/>
    <w:rsid w:val="00FC084F"/>
    <w:rsid w:val="00FC2059"/>
    <w:rsid w:val="00FC260D"/>
    <w:rsid w:val="00FC5564"/>
    <w:rsid w:val="00FC6300"/>
    <w:rsid w:val="00FD331A"/>
    <w:rsid w:val="00FD58F7"/>
    <w:rsid w:val="00FE0A14"/>
    <w:rsid w:val="00FE5728"/>
    <w:rsid w:val="00FE6A24"/>
    <w:rsid w:val="00FE7E05"/>
    <w:rsid w:val="00FF4A3F"/>
    <w:rsid w:val="00FF5A3D"/>
    <w:rsid w:val="00FF6381"/>
    <w:rsid w:val="00FF6659"/>
    <w:rsid w:val="00FF7605"/>
    <w:rsid w:val="00FF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5D30"/>
  <w15:docId w15:val="{FC668884-1D67-4508-BC82-CD5A9B60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2E9F"/>
    <w:pPr>
      <w:spacing w:after="200" w:line="276" w:lineRule="auto"/>
    </w:pPr>
    <w:rPr>
      <w:rFonts w:eastAsiaTheme="minorEastAsia"/>
      <w:lang w:eastAsia="ru-RU"/>
    </w:rPr>
  </w:style>
  <w:style w:type="paragraph" w:styleId="1">
    <w:name w:val="heading 1"/>
    <w:basedOn w:val="a0"/>
    <w:next w:val="a0"/>
    <w:link w:val="10"/>
    <w:qFormat/>
    <w:rsid w:val="00C54228"/>
    <w:pPr>
      <w:keepNext/>
      <w:keepLines/>
      <w:spacing w:after="0"/>
      <w:outlineLvl w:val="0"/>
    </w:pPr>
    <w:rPr>
      <w:rFonts w:ascii="Times New Roman" w:eastAsiaTheme="majorEastAsia" w:hAnsi="Times New Roman" w:cstheme="majorBidi"/>
      <w:b/>
      <w:bCs/>
      <w:color w:val="000000" w:themeColor="text1"/>
      <w:sz w:val="28"/>
      <w:szCs w:val="28"/>
    </w:rPr>
  </w:style>
  <w:style w:type="paragraph" w:styleId="20">
    <w:name w:val="heading 2"/>
    <w:basedOn w:val="a0"/>
    <w:next w:val="a0"/>
    <w:link w:val="21"/>
    <w:uiPriority w:val="9"/>
    <w:unhideWhenUsed/>
    <w:qFormat/>
    <w:rsid w:val="00072E9F"/>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3">
    <w:name w:val="heading 3"/>
    <w:basedOn w:val="a0"/>
    <w:next w:val="a0"/>
    <w:link w:val="30"/>
    <w:uiPriority w:val="9"/>
    <w:unhideWhenUsed/>
    <w:qFormat/>
    <w:rsid w:val="00072E9F"/>
    <w:pPr>
      <w:keepNext/>
      <w:spacing w:before="240" w:after="60"/>
      <w:outlineLvl w:val="2"/>
    </w:pPr>
    <w:rPr>
      <w:rFonts w:ascii="Cambria" w:eastAsia="Times New Roman" w:hAnsi="Cambria" w:cs="Times New Roman"/>
      <w:b/>
      <w:bCs/>
      <w:sz w:val="26"/>
      <w:szCs w:val="26"/>
      <w:lang w:val="x-none"/>
    </w:rPr>
  </w:style>
  <w:style w:type="paragraph" w:styleId="4">
    <w:name w:val="heading 4"/>
    <w:basedOn w:val="a0"/>
    <w:next w:val="a0"/>
    <w:link w:val="40"/>
    <w:unhideWhenUsed/>
    <w:qFormat/>
    <w:rsid w:val="007A57BD"/>
    <w:pPr>
      <w:keepNext/>
      <w:spacing w:after="0"/>
      <w:outlineLvl w:val="3"/>
    </w:pPr>
    <w:rPr>
      <w:rFonts w:ascii="Times New Roman" w:eastAsia="Times New Roman" w:hAnsi="Times New Roman" w:cs="Times New Roman"/>
      <w:b/>
      <w:bCs/>
      <w:sz w:val="28"/>
      <w:szCs w:val="28"/>
      <w:lang w:val="x-none" w:eastAsia="x-none"/>
    </w:rPr>
  </w:style>
  <w:style w:type="paragraph" w:styleId="6">
    <w:name w:val="heading 6"/>
    <w:basedOn w:val="a0"/>
    <w:next w:val="a0"/>
    <w:link w:val="60"/>
    <w:uiPriority w:val="9"/>
    <w:semiHidden/>
    <w:unhideWhenUsed/>
    <w:qFormat/>
    <w:rsid w:val="00072E9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ной,No Spacing1,No Spacing,МАКТУБ"/>
    <w:link w:val="a5"/>
    <w:uiPriority w:val="1"/>
    <w:qFormat/>
    <w:rsid w:val="004C2372"/>
    <w:pPr>
      <w:spacing w:after="0" w:line="240" w:lineRule="auto"/>
    </w:pPr>
    <w:rPr>
      <w:rFonts w:ascii="Times New Roman Tj" w:hAnsi="Times New Roman Tj"/>
      <w:sz w:val="30"/>
    </w:rPr>
  </w:style>
  <w:style w:type="character" w:customStyle="1" w:styleId="10">
    <w:name w:val="Заголовок 1 Знак"/>
    <w:basedOn w:val="a1"/>
    <w:link w:val="1"/>
    <w:rsid w:val="00C54228"/>
    <w:rPr>
      <w:rFonts w:ascii="Times New Roman" w:eastAsiaTheme="majorEastAsia" w:hAnsi="Times New Roman" w:cstheme="majorBidi"/>
      <w:b/>
      <w:bCs/>
      <w:color w:val="000000" w:themeColor="text1"/>
      <w:sz w:val="28"/>
      <w:szCs w:val="28"/>
      <w:lang w:eastAsia="ru-RU"/>
    </w:rPr>
  </w:style>
  <w:style w:type="character" w:customStyle="1" w:styleId="21">
    <w:name w:val="Заголовок 2 Знак"/>
    <w:basedOn w:val="a1"/>
    <w:link w:val="20"/>
    <w:uiPriority w:val="9"/>
    <w:rsid w:val="00072E9F"/>
    <w:rPr>
      <w:rFonts w:ascii="Cambria" w:eastAsia="Times New Roman" w:hAnsi="Cambria" w:cs="Times New Roman"/>
      <w:color w:val="365F91"/>
      <w:sz w:val="26"/>
      <w:szCs w:val="26"/>
      <w:lang w:val="x-none" w:eastAsia="x-none"/>
    </w:rPr>
  </w:style>
  <w:style w:type="character" w:customStyle="1" w:styleId="30">
    <w:name w:val="Заголовок 3 Знак"/>
    <w:basedOn w:val="a1"/>
    <w:link w:val="3"/>
    <w:uiPriority w:val="9"/>
    <w:rsid w:val="00072E9F"/>
    <w:rPr>
      <w:rFonts w:ascii="Cambria" w:eastAsia="Times New Roman" w:hAnsi="Cambria" w:cs="Times New Roman"/>
      <w:b/>
      <w:bCs/>
      <w:sz w:val="26"/>
      <w:szCs w:val="26"/>
      <w:lang w:val="x-none" w:eastAsia="ru-RU"/>
    </w:rPr>
  </w:style>
  <w:style w:type="character" w:customStyle="1" w:styleId="40">
    <w:name w:val="Заголовок 4 Знак"/>
    <w:basedOn w:val="a1"/>
    <w:link w:val="4"/>
    <w:rsid w:val="007A57BD"/>
    <w:rPr>
      <w:rFonts w:ascii="Times New Roman" w:eastAsia="Times New Roman" w:hAnsi="Times New Roman" w:cs="Times New Roman"/>
      <w:b/>
      <w:bCs/>
      <w:sz w:val="28"/>
      <w:szCs w:val="28"/>
      <w:lang w:val="x-none" w:eastAsia="x-none"/>
    </w:rPr>
  </w:style>
  <w:style w:type="character" w:customStyle="1" w:styleId="60">
    <w:name w:val="Заголовок 6 Знак"/>
    <w:basedOn w:val="a1"/>
    <w:link w:val="6"/>
    <w:uiPriority w:val="9"/>
    <w:semiHidden/>
    <w:rsid w:val="00072E9F"/>
    <w:rPr>
      <w:rFonts w:asciiTheme="majorHAnsi" w:eastAsiaTheme="majorEastAsia" w:hAnsiTheme="majorHAnsi" w:cstheme="majorBidi"/>
      <w:color w:val="1F4D78" w:themeColor="accent1" w:themeShade="7F"/>
      <w:lang w:eastAsia="ru-RU"/>
    </w:rPr>
  </w:style>
  <w:style w:type="paragraph" w:styleId="22">
    <w:name w:val="Body Text Indent 2"/>
    <w:basedOn w:val="a0"/>
    <w:link w:val="23"/>
    <w:rsid w:val="00072E9F"/>
    <w:pPr>
      <w:spacing w:after="0" w:line="240" w:lineRule="auto"/>
      <w:ind w:firstLine="567"/>
      <w:jc w:val="both"/>
    </w:pPr>
    <w:rPr>
      <w:rFonts w:ascii="Times New Roman Tj" w:eastAsia="Times New Roman" w:hAnsi="Times New Roman Tj" w:cs="Times New Roman"/>
      <w:sz w:val="28"/>
      <w:szCs w:val="20"/>
    </w:rPr>
  </w:style>
  <w:style w:type="character" w:customStyle="1" w:styleId="23">
    <w:name w:val="Основной текст с отступом 2 Знак"/>
    <w:basedOn w:val="a1"/>
    <w:link w:val="22"/>
    <w:rsid w:val="00072E9F"/>
    <w:rPr>
      <w:rFonts w:ascii="Times New Roman Tj" w:eastAsia="Times New Roman" w:hAnsi="Times New Roman Tj" w:cs="Times New Roman"/>
      <w:sz w:val="28"/>
      <w:szCs w:val="20"/>
      <w:lang w:eastAsia="ru-RU"/>
    </w:rPr>
  </w:style>
  <w:style w:type="character" w:styleId="a6">
    <w:name w:val="page number"/>
    <w:basedOn w:val="a1"/>
    <w:rsid w:val="00072E9F"/>
  </w:style>
  <w:style w:type="paragraph" w:styleId="a7">
    <w:name w:val="Body Text"/>
    <w:basedOn w:val="a0"/>
    <w:link w:val="a8"/>
    <w:rsid w:val="00072E9F"/>
    <w:pPr>
      <w:spacing w:after="0" w:line="240" w:lineRule="auto"/>
      <w:jc w:val="both"/>
    </w:pPr>
    <w:rPr>
      <w:rFonts w:ascii="Times New Roman Tj" w:eastAsia="Times New Roman" w:hAnsi="Times New Roman Tj" w:cs="Times New Roman"/>
      <w:sz w:val="32"/>
      <w:szCs w:val="24"/>
    </w:rPr>
  </w:style>
  <w:style w:type="character" w:customStyle="1" w:styleId="a8">
    <w:name w:val="Основной текст Знак"/>
    <w:basedOn w:val="a1"/>
    <w:link w:val="a7"/>
    <w:rsid w:val="00072E9F"/>
    <w:rPr>
      <w:rFonts w:ascii="Times New Roman Tj" w:eastAsia="Times New Roman" w:hAnsi="Times New Roman Tj" w:cs="Times New Roman"/>
      <w:sz w:val="32"/>
      <w:szCs w:val="24"/>
      <w:lang w:eastAsia="ru-RU"/>
    </w:rPr>
  </w:style>
  <w:style w:type="paragraph" w:styleId="a9">
    <w:name w:val="Body Text Indent"/>
    <w:basedOn w:val="a0"/>
    <w:link w:val="aa"/>
    <w:uiPriority w:val="99"/>
    <w:unhideWhenUsed/>
    <w:rsid w:val="00072E9F"/>
    <w:pPr>
      <w:spacing w:after="120"/>
      <w:ind w:left="283"/>
    </w:pPr>
  </w:style>
  <w:style w:type="character" w:customStyle="1" w:styleId="aa">
    <w:name w:val="Основной текст с отступом Знак"/>
    <w:basedOn w:val="a1"/>
    <w:link w:val="a9"/>
    <w:uiPriority w:val="99"/>
    <w:rsid w:val="00072E9F"/>
    <w:rPr>
      <w:rFonts w:eastAsiaTheme="minorEastAsia"/>
      <w:lang w:eastAsia="ru-RU"/>
    </w:rPr>
  </w:style>
  <w:style w:type="paragraph" w:styleId="ab">
    <w:name w:val="footer"/>
    <w:basedOn w:val="a0"/>
    <w:link w:val="ac"/>
    <w:uiPriority w:val="99"/>
    <w:unhideWhenUsed/>
    <w:rsid w:val="00072E9F"/>
    <w:pPr>
      <w:tabs>
        <w:tab w:val="center" w:pos="4677"/>
        <w:tab w:val="right" w:pos="9355"/>
      </w:tabs>
      <w:spacing w:after="0" w:line="240" w:lineRule="auto"/>
    </w:pPr>
  </w:style>
  <w:style w:type="character" w:customStyle="1" w:styleId="ac">
    <w:name w:val="Нижний колонтитул Знак"/>
    <w:basedOn w:val="a1"/>
    <w:link w:val="ab"/>
    <w:uiPriority w:val="99"/>
    <w:rsid w:val="00072E9F"/>
    <w:rPr>
      <w:rFonts w:eastAsiaTheme="minorEastAsia"/>
      <w:lang w:eastAsia="ru-RU"/>
    </w:rPr>
  </w:style>
  <w:style w:type="paragraph" w:styleId="ad">
    <w:name w:val="List Paragraph"/>
    <w:aliases w:val="Table of contents numbered,CORE-1.1.1,Lapis Bulleted List,List Paragraph (numbered (a)),KfW Bullets TEXT,IFC Bullets TEXT,Grille moyenne 1 - Accent 21,Graph &amp; Table tite,CV lower headings,Bullets,Arial,EOD Bullets,Colorful List - Accent 11"/>
    <w:basedOn w:val="a0"/>
    <w:link w:val="ae"/>
    <w:uiPriority w:val="34"/>
    <w:qFormat/>
    <w:rsid w:val="00072E9F"/>
    <w:pPr>
      <w:ind w:left="720"/>
      <w:contextualSpacing/>
    </w:pPr>
    <w:rPr>
      <w:rFonts w:ascii="Calibri" w:eastAsia="Calibri" w:hAnsi="Calibri" w:cs="Times New Roman"/>
      <w:lang w:eastAsia="en-US"/>
    </w:rPr>
  </w:style>
  <w:style w:type="paragraph" w:styleId="af">
    <w:name w:val="Balloon Text"/>
    <w:basedOn w:val="a0"/>
    <w:link w:val="af0"/>
    <w:uiPriority w:val="99"/>
    <w:unhideWhenUsed/>
    <w:rsid w:val="00072E9F"/>
    <w:pPr>
      <w:spacing w:after="0" w:line="240" w:lineRule="auto"/>
    </w:pPr>
    <w:rPr>
      <w:rFonts w:ascii="Tahoma" w:hAnsi="Tahoma" w:cs="Tahoma"/>
      <w:sz w:val="16"/>
      <w:szCs w:val="16"/>
    </w:rPr>
  </w:style>
  <w:style w:type="character" w:customStyle="1" w:styleId="af0">
    <w:name w:val="Текст выноски Знак"/>
    <w:basedOn w:val="a1"/>
    <w:link w:val="af"/>
    <w:uiPriority w:val="99"/>
    <w:rsid w:val="00072E9F"/>
    <w:rPr>
      <w:rFonts w:ascii="Tahoma" w:eastAsiaTheme="minorEastAsia" w:hAnsi="Tahoma" w:cs="Tahoma"/>
      <w:sz w:val="16"/>
      <w:szCs w:val="16"/>
      <w:lang w:eastAsia="ru-RU"/>
    </w:rPr>
  </w:style>
  <w:style w:type="paragraph" w:styleId="af1">
    <w:name w:val="Body Text First Indent"/>
    <w:basedOn w:val="a7"/>
    <w:link w:val="af2"/>
    <w:uiPriority w:val="99"/>
    <w:unhideWhenUsed/>
    <w:rsid w:val="00072E9F"/>
    <w:pPr>
      <w:spacing w:after="200" w:line="276" w:lineRule="auto"/>
      <w:ind w:firstLine="360"/>
      <w:jc w:val="left"/>
    </w:pPr>
    <w:rPr>
      <w:rFonts w:asciiTheme="minorHAnsi" w:eastAsiaTheme="minorEastAsia" w:hAnsiTheme="minorHAnsi" w:cstheme="minorBidi"/>
      <w:sz w:val="22"/>
      <w:szCs w:val="22"/>
    </w:rPr>
  </w:style>
  <w:style w:type="character" w:customStyle="1" w:styleId="af2">
    <w:name w:val="Красная строка Знак"/>
    <w:basedOn w:val="a8"/>
    <w:link w:val="af1"/>
    <w:uiPriority w:val="99"/>
    <w:rsid w:val="00072E9F"/>
    <w:rPr>
      <w:rFonts w:ascii="Times New Roman Tj" w:eastAsiaTheme="minorEastAsia" w:hAnsi="Times New Roman Tj" w:cs="Times New Roman"/>
      <w:sz w:val="32"/>
      <w:szCs w:val="24"/>
      <w:lang w:eastAsia="ru-RU"/>
    </w:rPr>
  </w:style>
  <w:style w:type="paragraph" w:styleId="af3">
    <w:name w:val="Normal (Web)"/>
    <w:aliases w:val="Обычный (веб) Знак"/>
    <w:basedOn w:val="a0"/>
    <w:link w:val="11"/>
    <w:uiPriority w:val="99"/>
    <w:unhideWhenUsed/>
    <w:qFormat/>
    <w:rsid w:val="00072E9F"/>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header"/>
    <w:basedOn w:val="a0"/>
    <w:link w:val="af5"/>
    <w:uiPriority w:val="99"/>
    <w:unhideWhenUsed/>
    <w:rsid w:val="00072E9F"/>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072E9F"/>
    <w:rPr>
      <w:rFonts w:eastAsiaTheme="minorEastAsia"/>
      <w:lang w:eastAsia="ru-RU"/>
    </w:rPr>
  </w:style>
  <w:style w:type="character" w:customStyle="1" w:styleId="a5">
    <w:name w:val="Без интервала Знак"/>
    <w:aliases w:val="Основной Знак,No Spacing1 Знак,No Spacing Знак,МАКТУБ Знак"/>
    <w:link w:val="a4"/>
    <w:uiPriority w:val="1"/>
    <w:locked/>
    <w:rsid w:val="00072E9F"/>
    <w:rPr>
      <w:rFonts w:ascii="Times New Roman Tj" w:hAnsi="Times New Roman Tj"/>
      <w:sz w:val="30"/>
    </w:rPr>
  </w:style>
  <w:style w:type="paragraph" w:customStyle="1" w:styleId="af6">
    <w:name w:val="НУРИЯ"/>
    <w:link w:val="af7"/>
    <w:uiPriority w:val="99"/>
    <w:rsid w:val="00072E9F"/>
    <w:pPr>
      <w:autoSpaceDE w:val="0"/>
      <w:autoSpaceDN w:val="0"/>
      <w:adjustRightInd w:val="0"/>
      <w:spacing w:after="0" w:line="240" w:lineRule="auto"/>
      <w:ind w:firstLine="283"/>
      <w:jc w:val="both"/>
    </w:pPr>
    <w:rPr>
      <w:rFonts w:ascii="Arial Tj" w:eastAsia="Calibri" w:hAnsi="Arial Tj" w:cs="Times New Roman"/>
      <w:color w:val="000000"/>
      <w:sz w:val="17"/>
      <w:szCs w:val="17"/>
      <w:lang w:eastAsia="ru-RU"/>
    </w:rPr>
  </w:style>
  <w:style w:type="character" w:customStyle="1" w:styleId="af7">
    <w:name w:val="НУРИЯ Знак"/>
    <w:link w:val="af6"/>
    <w:uiPriority w:val="99"/>
    <w:locked/>
    <w:rsid w:val="00072E9F"/>
    <w:rPr>
      <w:rFonts w:ascii="Arial Tj" w:eastAsia="Calibri" w:hAnsi="Arial Tj" w:cs="Times New Roman"/>
      <w:color w:val="000000"/>
      <w:sz w:val="17"/>
      <w:szCs w:val="17"/>
      <w:lang w:eastAsia="ru-RU"/>
    </w:rPr>
  </w:style>
  <w:style w:type="paragraph" w:customStyle="1" w:styleId="220">
    <w:name w:val="Основной текст 22"/>
    <w:basedOn w:val="a0"/>
    <w:uiPriority w:val="99"/>
    <w:rsid w:val="00072E9F"/>
    <w:pPr>
      <w:widowControl w:val="0"/>
      <w:spacing w:after="0" w:line="240" w:lineRule="auto"/>
      <w:jc w:val="right"/>
    </w:pPr>
    <w:rPr>
      <w:rFonts w:ascii="Times New Roman" w:eastAsia="Times New Roman" w:hAnsi="Times New Roman" w:cs="Times New Roman"/>
      <w:sz w:val="28"/>
      <w:szCs w:val="20"/>
    </w:rPr>
  </w:style>
  <w:style w:type="character" w:customStyle="1" w:styleId="31">
    <w:name w:val="Основной текст с отступом 3 Знак"/>
    <w:basedOn w:val="a1"/>
    <w:link w:val="32"/>
    <w:uiPriority w:val="99"/>
    <w:rsid w:val="00072E9F"/>
    <w:rPr>
      <w:rFonts w:eastAsia="Times New Roman" w:cs="Times New Roman"/>
      <w:sz w:val="16"/>
      <w:szCs w:val="16"/>
      <w:lang w:eastAsia="ru-RU"/>
    </w:rPr>
  </w:style>
  <w:style w:type="paragraph" w:styleId="32">
    <w:name w:val="Body Text Indent 3"/>
    <w:basedOn w:val="a0"/>
    <w:link w:val="31"/>
    <w:uiPriority w:val="99"/>
    <w:unhideWhenUsed/>
    <w:rsid w:val="00072E9F"/>
    <w:pPr>
      <w:spacing w:after="120" w:line="240" w:lineRule="auto"/>
      <w:ind w:left="283"/>
    </w:pPr>
    <w:rPr>
      <w:rFonts w:eastAsia="Times New Roman" w:cs="Times New Roman"/>
      <w:sz w:val="16"/>
      <w:szCs w:val="16"/>
    </w:rPr>
  </w:style>
  <w:style w:type="character" w:customStyle="1" w:styleId="310">
    <w:name w:val="Основной текст с отступом 3 Знак1"/>
    <w:basedOn w:val="a1"/>
    <w:uiPriority w:val="99"/>
    <w:semiHidden/>
    <w:rsid w:val="00072E9F"/>
    <w:rPr>
      <w:rFonts w:eastAsiaTheme="minorEastAsia"/>
      <w:sz w:val="16"/>
      <w:szCs w:val="16"/>
      <w:lang w:eastAsia="ru-RU"/>
    </w:rPr>
  </w:style>
  <w:style w:type="character" w:customStyle="1" w:styleId="af8">
    <w:name w:val="Название Знак"/>
    <w:basedOn w:val="a1"/>
    <w:link w:val="af9"/>
    <w:rsid w:val="00072E9F"/>
    <w:rPr>
      <w:rFonts w:ascii="Times New Roman" w:eastAsia="Times New Roman" w:hAnsi="Times New Roman" w:cs="Times New Roman"/>
      <w:b/>
      <w:bCs/>
      <w:sz w:val="28"/>
      <w:szCs w:val="24"/>
      <w:lang w:eastAsia="ru-RU"/>
    </w:rPr>
  </w:style>
  <w:style w:type="paragraph" w:styleId="af9">
    <w:name w:val="Title"/>
    <w:basedOn w:val="a0"/>
    <w:link w:val="af8"/>
    <w:qFormat/>
    <w:rsid w:val="00072E9F"/>
    <w:pPr>
      <w:spacing w:after="0" w:line="240" w:lineRule="auto"/>
      <w:jc w:val="center"/>
    </w:pPr>
    <w:rPr>
      <w:rFonts w:ascii="Times New Roman" w:eastAsia="Times New Roman" w:hAnsi="Times New Roman" w:cs="Times New Roman"/>
      <w:b/>
      <w:bCs/>
      <w:sz w:val="28"/>
      <w:szCs w:val="24"/>
    </w:rPr>
  </w:style>
  <w:style w:type="character" w:customStyle="1" w:styleId="12">
    <w:name w:val="Название Знак1"/>
    <w:basedOn w:val="a1"/>
    <w:uiPriority w:val="10"/>
    <w:rsid w:val="00072E9F"/>
    <w:rPr>
      <w:rFonts w:asciiTheme="majorHAnsi" w:eastAsiaTheme="majorEastAsia" w:hAnsiTheme="majorHAnsi" w:cstheme="majorBidi"/>
      <w:spacing w:val="-10"/>
      <w:kern w:val="28"/>
      <w:sz w:val="56"/>
      <w:szCs w:val="56"/>
      <w:lang w:eastAsia="ru-RU"/>
    </w:rPr>
  </w:style>
  <w:style w:type="paragraph" w:styleId="afa">
    <w:name w:val="caption"/>
    <w:basedOn w:val="a0"/>
    <w:next w:val="a0"/>
    <w:uiPriority w:val="99"/>
    <w:unhideWhenUsed/>
    <w:qFormat/>
    <w:rsid w:val="00072E9F"/>
    <w:pPr>
      <w:spacing w:line="240" w:lineRule="auto"/>
    </w:pPr>
    <w:rPr>
      <w:b/>
      <w:bCs/>
      <w:color w:val="5B9BD5" w:themeColor="accent1"/>
      <w:sz w:val="18"/>
      <w:szCs w:val="18"/>
    </w:rPr>
  </w:style>
  <w:style w:type="paragraph" w:styleId="24">
    <w:name w:val="List 2"/>
    <w:basedOn w:val="a0"/>
    <w:unhideWhenUsed/>
    <w:rsid w:val="00072E9F"/>
    <w:pPr>
      <w:spacing w:after="0" w:line="240" w:lineRule="auto"/>
      <w:ind w:left="566" w:hanging="283"/>
    </w:pPr>
    <w:rPr>
      <w:rFonts w:ascii="Times New Roman Tj" w:eastAsia="Times New Roman" w:hAnsi="Times New Roman Tj" w:cs="Times New Roman"/>
      <w:sz w:val="20"/>
      <w:szCs w:val="20"/>
      <w:lang w:eastAsia="ja-JP"/>
    </w:rPr>
  </w:style>
  <w:style w:type="paragraph" w:styleId="25">
    <w:name w:val="Body Text 2"/>
    <w:basedOn w:val="a0"/>
    <w:link w:val="26"/>
    <w:uiPriority w:val="99"/>
    <w:unhideWhenUsed/>
    <w:rsid w:val="00072E9F"/>
    <w:pPr>
      <w:spacing w:after="0" w:line="240" w:lineRule="auto"/>
      <w:jc w:val="both"/>
    </w:pPr>
    <w:rPr>
      <w:rFonts w:ascii="Times New Roman Tj" w:eastAsia="Times New Roman" w:hAnsi="Times New Roman Tj" w:cs="Times New Roman"/>
      <w:sz w:val="28"/>
      <w:szCs w:val="24"/>
      <w:lang w:val="x-none"/>
    </w:rPr>
  </w:style>
  <w:style w:type="character" w:customStyle="1" w:styleId="26">
    <w:name w:val="Основной текст 2 Знак"/>
    <w:basedOn w:val="a1"/>
    <w:link w:val="25"/>
    <w:uiPriority w:val="99"/>
    <w:rsid w:val="00072E9F"/>
    <w:rPr>
      <w:rFonts w:ascii="Times New Roman Tj" w:eastAsia="Times New Roman" w:hAnsi="Times New Roman Tj" w:cs="Times New Roman"/>
      <w:sz w:val="28"/>
      <w:szCs w:val="24"/>
      <w:lang w:val="x-none" w:eastAsia="ru-RU"/>
    </w:rPr>
  </w:style>
  <w:style w:type="paragraph" w:styleId="afb">
    <w:name w:val="Plain Text"/>
    <w:basedOn w:val="a0"/>
    <w:link w:val="afc"/>
    <w:unhideWhenUsed/>
    <w:rsid w:val="00072E9F"/>
    <w:pPr>
      <w:spacing w:after="0" w:line="240" w:lineRule="auto"/>
    </w:pPr>
    <w:rPr>
      <w:rFonts w:ascii="Courier New" w:eastAsia="Times New Roman" w:hAnsi="Courier New" w:cs="Times New Roman"/>
      <w:sz w:val="20"/>
      <w:szCs w:val="20"/>
      <w:lang w:val="x-none"/>
    </w:rPr>
  </w:style>
  <w:style w:type="character" w:customStyle="1" w:styleId="afc">
    <w:name w:val="Текст Знак"/>
    <w:basedOn w:val="a1"/>
    <w:link w:val="afb"/>
    <w:rsid w:val="00072E9F"/>
    <w:rPr>
      <w:rFonts w:ascii="Courier New" w:eastAsia="Times New Roman" w:hAnsi="Courier New" w:cs="Times New Roman"/>
      <w:sz w:val="20"/>
      <w:szCs w:val="20"/>
      <w:lang w:val="x-none" w:eastAsia="ru-RU"/>
    </w:rPr>
  </w:style>
  <w:style w:type="paragraph" w:customStyle="1" w:styleId="13">
    <w:name w:val="Абзац списка1"/>
    <w:basedOn w:val="a0"/>
    <w:rsid w:val="00072E9F"/>
    <w:pPr>
      <w:ind w:left="720"/>
    </w:pPr>
    <w:rPr>
      <w:rFonts w:ascii="Calibri" w:eastAsia="Times New Roman" w:hAnsi="Calibri" w:cs="Calibri"/>
    </w:rPr>
  </w:style>
  <w:style w:type="paragraph" w:customStyle="1" w:styleId="afd">
    <w:name w:val="Знак"/>
    <w:basedOn w:val="a0"/>
    <w:autoRedefine/>
    <w:rsid w:val="00072E9F"/>
    <w:pPr>
      <w:spacing w:after="160" w:line="240" w:lineRule="exact"/>
    </w:pPr>
    <w:rPr>
      <w:rFonts w:ascii="Times New Roman" w:eastAsia="SimSun" w:hAnsi="Times New Roman" w:cs="Times New Roman"/>
      <w:b/>
      <w:sz w:val="28"/>
      <w:szCs w:val="24"/>
      <w:lang w:val="en-US" w:eastAsia="en-US"/>
    </w:rPr>
  </w:style>
  <w:style w:type="paragraph" w:customStyle="1" w:styleId="14">
    <w:name w:val="Знак1"/>
    <w:basedOn w:val="a0"/>
    <w:autoRedefine/>
    <w:rsid w:val="00072E9F"/>
    <w:pPr>
      <w:spacing w:after="160" w:line="240" w:lineRule="exact"/>
    </w:pPr>
    <w:rPr>
      <w:rFonts w:ascii="Times New Roman" w:eastAsia="SimSun" w:hAnsi="Times New Roman" w:cs="Times New Roman"/>
      <w:b/>
      <w:sz w:val="28"/>
      <w:szCs w:val="24"/>
      <w:lang w:val="en-US" w:eastAsia="en-US"/>
    </w:rPr>
  </w:style>
  <w:style w:type="paragraph" w:customStyle="1" w:styleId="15">
    <w:name w:val="Знак1 Знак Знак Знак"/>
    <w:basedOn w:val="a0"/>
    <w:rsid w:val="00072E9F"/>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27">
    <w:name w:val="Знак2"/>
    <w:basedOn w:val="a0"/>
    <w:autoRedefine/>
    <w:rsid w:val="00072E9F"/>
    <w:pPr>
      <w:spacing w:after="160" w:line="240" w:lineRule="exact"/>
    </w:pPr>
    <w:rPr>
      <w:rFonts w:ascii="Times New Roman" w:eastAsia="SimSun" w:hAnsi="Times New Roman" w:cs="Times New Roman"/>
      <w:b/>
      <w:sz w:val="28"/>
      <w:szCs w:val="24"/>
      <w:lang w:val="en-US" w:eastAsia="en-US"/>
    </w:rPr>
  </w:style>
  <w:style w:type="character" w:styleId="afe">
    <w:name w:val="Emphasis"/>
    <w:qFormat/>
    <w:rsid w:val="00072E9F"/>
    <w:rPr>
      <w:i/>
      <w:iCs/>
    </w:rPr>
  </w:style>
  <w:style w:type="paragraph" w:customStyle="1" w:styleId="CharCharCharCharCharCharCharChar">
    <w:name w:val="Знак Char Char Знак Char Char Знак Char Char Знак Char Char"/>
    <w:basedOn w:val="a0"/>
    <w:rsid w:val="00072E9F"/>
    <w:pPr>
      <w:spacing w:after="160" w:line="240" w:lineRule="exact"/>
    </w:pPr>
    <w:rPr>
      <w:rFonts w:ascii="Arial" w:eastAsia="Times New Roman" w:hAnsi="Arial" w:cs="Arial"/>
      <w:sz w:val="20"/>
      <w:szCs w:val="20"/>
    </w:rPr>
  </w:style>
  <w:style w:type="paragraph" w:customStyle="1" w:styleId="aff">
    <w:name w:val="Знак Знак Знак"/>
    <w:basedOn w:val="a0"/>
    <w:rsid w:val="00072E9F"/>
    <w:pPr>
      <w:spacing w:after="160" w:line="240" w:lineRule="exact"/>
    </w:pPr>
    <w:rPr>
      <w:rFonts w:ascii="Arial" w:eastAsia="Times New Roman" w:hAnsi="Arial" w:cs="Arial"/>
      <w:sz w:val="20"/>
      <w:szCs w:val="20"/>
    </w:rPr>
  </w:style>
  <w:style w:type="character" w:styleId="aff0">
    <w:name w:val="Hyperlink"/>
    <w:uiPriority w:val="99"/>
    <w:rsid w:val="00072E9F"/>
    <w:rPr>
      <w:color w:val="0000FF"/>
      <w:u w:val="single"/>
    </w:rPr>
  </w:style>
  <w:style w:type="numbering" w:customStyle="1" w:styleId="16">
    <w:name w:val="Нет списка1"/>
    <w:next w:val="a3"/>
    <w:uiPriority w:val="99"/>
    <w:semiHidden/>
    <w:unhideWhenUsed/>
    <w:rsid w:val="00072E9F"/>
  </w:style>
  <w:style w:type="numbering" w:customStyle="1" w:styleId="110">
    <w:name w:val="Нет списка11"/>
    <w:next w:val="a3"/>
    <w:uiPriority w:val="99"/>
    <w:semiHidden/>
    <w:unhideWhenUsed/>
    <w:rsid w:val="00072E9F"/>
  </w:style>
  <w:style w:type="character" w:customStyle="1" w:styleId="hps">
    <w:name w:val="hps"/>
    <w:uiPriority w:val="99"/>
    <w:rsid w:val="00072E9F"/>
    <w:rPr>
      <w:rFonts w:cs="Times New Roman"/>
    </w:rPr>
  </w:style>
  <w:style w:type="paragraph" w:customStyle="1" w:styleId="Default">
    <w:name w:val="Default"/>
    <w:rsid w:val="00072E9F"/>
    <w:pPr>
      <w:autoSpaceDE w:val="0"/>
      <w:autoSpaceDN w:val="0"/>
      <w:adjustRightInd w:val="0"/>
      <w:spacing w:after="0" w:line="240" w:lineRule="auto"/>
    </w:pPr>
    <w:rPr>
      <w:rFonts w:ascii="Times New Roman Tj" w:eastAsia="Calibri" w:hAnsi="Times New Roman Tj" w:cs="Times New Roman Tj"/>
      <w:color w:val="000000"/>
      <w:sz w:val="24"/>
      <w:szCs w:val="24"/>
    </w:rPr>
  </w:style>
  <w:style w:type="character" w:customStyle="1" w:styleId="NoSpacingChar">
    <w:name w:val="No Spacing Char"/>
    <w:link w:val="17"/>
    <w:locked/>
    <w:rsid w:val="00072E9F"/>
    <w:rPr>
      <w:sz w:val="32"/>
      <w:lang w:val="en-US"/>
    </w:rPr>
  </w:style>
  <w:style w:type="paragraph" w:customStyle="1" w:styleId="17">
    <w:name w:val="Без интервала1"/>
    <w:basedOn w:val="a0"/>
    <w:link w:val="NoSpacingChar"/>
    <w:qFormat/>
    <w:rsid w:val="00072E9F"/>
    <w:pPr>
      <w:spacing w:after="0" w:line="240" w:lineRule="auto"/>
    </w:pPr>
    <w:rPr>
      <w:rFonts w:eastAsiaTheme="minorHAnsi"/>
      <w:sz w:val="32"/>
      <w:lang w:val="en-US" w:eastAsia="en-US"/>
    </w:rPr>
  </w:style>
  <w:style w:type="paragraph" w:customStyle="1" w:styleId="b">
    <w:name w:val="b"/>
    <w:basedOn w:val="a0"/>
    <w:rsid w:val="00072E9F"/>
    <w:pPr>
      <w:spacing w:after="0" w:line="240" w:lineRule="auto"/>
      <w:ind w:firstLine="528"/>
      <w:jc w:val="both"/>
    </w:pPr>
    <w:rPr>
      <w:rFonts w:ascii="Times New Roman Tj" w:eastAsia="Times New Roman" w:hAnsi="Times New Roman Tj" w:cs="Times New Roman"/>
      <w:sz w:val="28"/>
      <w:szCs w:val="28"/>
      <w:lang w:val="tg-Cyrl-TJ"/>
    </w:rPr>
  </w:style>
  <w:style w:type="character" w:customStyle="1" w:styleId="aff1">
    <w:name w:val="Основной текст_"/>
    <w:link w:val="18"/>
    <w:rsid w:val="00072E9F"/>
    <w:rPr>
      <w:rFonts w:ascii="Times New Roman" w:hAnsi="Times New Roman"/>
      <w:spacing w:val="6"/>
      <w:sz w:val="26"/>
      <w:szCs w:val="26"/>
      <w:shd w:val="clear" w:color="auto" w:fill="FFFFFF"/>
    </w:rPr>
  </w:style>
  <w:style w:type="paragraph" w:customStyle="1" w:styleId="18">
    <w:name w:val="Основной текст1"/>
    <w:basedOn w:val="a0"/>
    <w:link w:val="aff1"/>
    <w:rsid w:val="00072E9F"/>
    <w:pPr>
      <w:widowControl w:val="0"/>
      <w:shd w:val="clear" w:color="auto" w:fill="FFFFFF"/>
      <w:spacing w:after="240" w:line="312" w:lineRule="exact"/>
      <w:jc w:val="both"/>
    </w:pPr>
    <w:rPr>
      <w:rFonts w:ascii="Times New Roman" w:eastAsiaTheme="minorHAnsi" w:hAnsi="Times New Roman"/>
      <w:spacing w:val="6"/>
      <w:sz w:val="26"/>
      <w:szCs w:val="26"/>
      <w:lang w:eastAsia="en-US"/>
    </w:rPr>
  </w:style>
  <w:style w:type="character" w:styleId="aff2">
    <w:name w:val="annotation reference"/>
    <w:unhideWhenUsed/>
    <w:rsid w:val="00072E9F"/>
    <w:rPr>
      <w:sz w:val="16"/>
      <w:szCs w:val="16"/>
    </w:rPr>
  </w:style>
  <w:style w:type="paragraph" w:styleId="aff3">
    <w:name w:val="annotation text"/>
    <w:basedOn w:val="a0"/>
    <w:link w:val="aff4"/>
    <w:uiPriority w:val="99"/>
    <w:unhideWhenUsed/>
    <w:rsid w:val="00072E9F"/>
    <w:rPr>
      <w:rFonts w:ascii="Calibri" w:eastAsia="Times New Roman" w:hAnsi="Calibri" w:cs="Times New Roman"/>
      <w:sz w:val="20"/>
      <w:szCs w:val="20"/>
      <w:lang w:val="x-none" w:eastAsia="x-none"/>
    </w:rPr>
  </w:style>
  <w:style w:type="character" w:customStyle="1" w:styleId="aff4">
    <w:name w:val="Текст примечания Знак"/>
    <w:basedOn w:val="a1"/>
    <w:link w:val="aff3"/>
    <w:uiPriority w:val="99"/>
    <w:rsid w:val="00072E9F"/>
    <w:rPr>
      <w:rFonts w:ascii="Calibri" w:eastAsia="Times New Roman" w:hAnsi="Calibri" w:cs="Times New Roman"/>
      <w:sz w:val="20"/>
      <w:szCs w:val="20"/>
      <w:lang w:val="x-none" w:eastAsia="x-none"/>
    </w:rPr>
  </w:style>
  <w:style w:type="paragraph" w:styleId="aff5">
    <w:name w:val="annotation subject"/>
    <w:basedOn w:val="aff3"/>
    <w:next w:val="aff3"/>
    <w:link w:val="aff6"/>
    <w:uiPriority w:val="99"/>
    <w:semiHidden/>
    <w:unhideWhenUsed/>
    <w:rsid w:val="00072E9F"/>
    <w:rPr>
      <w:b/>
      <w:bCs/>
    </w:rPr>
  </w:style>
  <w:style w:type="character" w:customStyle="1" w:styleId="aff6">
    <w:name w:val="Тема примечания Знак"/>
    <w:basedOn w:val="aff4"/>
    <w:link w:val="aff5"/>
    <w:uiPriority w:val="99"/>
    <w:semiHidden/>
    <w:rsid w:val="00072E9F"/>
    <w:rPr>
      <w:rFonts w:ascii="Calibri" w:eastAsia="Times New Roman" w:hAnsi="Calibri" w:cs="Times New Roman"/>
      <w:b/>
      <w:bCs/>
      <w:sz w:val="20"/>
      <w:szCs w:val="20"/>
      <w:lang w:val="x-none" w:eastAsia="x-none"/>
    </w:rPr>
  </w:style>
  <w:style w:type="character" w:customStyle="1" w:styleId="11">
    <w:name w:val="Обычный (веб) Знак1"/>
    <w:aliases w:val="Обычный (веб) Знак Знак"/>
    <w:link w:val="af3"/>
    <w:uiPriority w:val="99"/>
    <w:locked/>
    <w:rsid w:val="00072E9F"/>
    <w:rPr>
      <w:rFonts w:ascii="Times New Roman" w:eastAsia="Times New Roman" w:hAnsi="Times New Roman" w:cs="Times New Roman"/>
      <w:sz w:val="24"/>
      <w:szCs w:val="24"/>
      <w:lang w:eastAsia="ru-RU"/>
    </w:rPr>
  </w:style>
  <w:style w:type="character" w:styleId="aff7">
    <w:name w:val="Strong"/>
    <w:uiPriority w:val="22"/>
    <w:qFormat/>
    <w:rsid w:val="00072E9F"/>
    <w:rPr>
      <w:rFonts w:cs="Times New Roman"/>
      <w:b/>
      <w:bCs/>
    </w:rPr>
  </w:style>
  <w:style w:type="character" w:customStyle="1" w:styleId="apple-converted-space">
    <w:name w:val="apple-converted-space"/>
    <w:uiPriority w:val="99"/>
    <w:rsid w:val="00072E9F"/>
    <w:rPr>
      <w:rFonts w:cs="Times New Roman"/>
    </w:rPr>
  </w:style>
  <w:style w:type="character" w:customStyle="1" w:styleId="28">
    <w:name w:val="Основной текст (2)_"/>
    <w:link w:val="29"/>
    <w:rsid w:val="00072E9F"/>
    <w:rPr>
      <w:szCs w:val="28"/>
      <w:shd w:val="clear" w:color="auto" w:fill="FFFFFF"/>
    </w:rPr>
  </w:style>
  <w:style w:type="paragraph" w:customStyle="1" w:styleId="29">
    <w:name w:val="Основной текст (2)"/>
    <w:basedOn w:val="a0"/>
    <w:link w:val="28"/>
    <w:rsid w:val="00072E9F"/>
    <w:pPr>
      <w:widowControl w:val="0"/>
      <w:shd w:val="clear" w:color="auto" w:fill="FFFFFF"/>
      <w:spacing w:before="1140" w:after="0" w:line="312" w:lineRule="exact"/>
      <w:jc w:val="center"/>
    </w:pPr>
    <w:rPr>
      <w:rFonts w:eastAsiaTheme="minorHAnsi"/>
      <w:szCs w:val="28"/>
      <w:lang w:eastAsia="en-US"/>
    </w:rPr>
  </w:style>
  <w:style w:type="character" w:customStyle="1" w:styleId="13pt">
    <w:name w:val="Основной текст + 13 pt"/>
    <w:aliases w:val="Полужирный"/>
    <w:rsid w:val="00072E9F"/>
    <w:rPr>
      <w:rFonts w:ascii="Times New Roman" w:eastAsia="Times New Roman" w:hAnsi="Times New Roman" w:cs="Times New Roman"/>
      <w:sz w:val="26"/>
      <w:szCs w:val="26"/>
      <w:shd w:val="clear" w:color="auto" w:fill="FFFFFF"/>
    </w:rPr>
  </w:style>
  <w:style w:type="character" w:customStyle="1" w:styleId="tx1">
    <w:name w:val="tx1"/>
    <w:rsid w:val="00072E9F"/>
    <w:rPr>
      <w:rFonts w:ascii="Palatino Linotype" w:hAnsi="Palatino Linotype" w:hint="default"/>
      <w:b w:val="0"/>
      <w:bCs w:val="0"/>
      <w:color w:val="000000"/>
      <w:sz w:val="18"/>
      <w:szCs w:val="18"/>
    </w:rPr>
  </w:style>
  <w:style w:type="paragraph" w:customStyle="1" w:styleId="dname">
    <w:name w:val="dname"/>
    <w:basedOn w:val="a0"/>
    <w:rsid w:val="00072E9F"/>
    <w:pPr>
      <w:spacing w:before="225" w:after="0" w:line="240" w:lineRule="auto"/>
      <w:jc w:val="center"/>
    </w:pPr>
    <w:rPr>
      <w:rFonts w:ascii="Times New Roman" w:eastAsia="Times New Roman" w:hAnsi="Times New Roman" w:cs="Times New Roman"/>
      <w:b/>
      <w:bCs/>
      <w:color w:val="003399"/>
      <w:sz w:val="31"/>
      <w:szCs w:val="31"/>
    </w:rPr>
  </w:style>
  <w:style w:type="table" w:styleId="aff8">
    <w:name w:val="Table Grid"/>
    <w:basedOn w:val="a2"/>
    <w:rsid w:val="00072E9F"/>
    <w:pPr>
      <w:spacing w:after="0" w:line="240" w:lineRule="auto"/>
    </w:pPr>
    <w:rPr>
      <w:rFonts w:ascii="Times New Roman Tj" w:eastAsia="Calibri" w:hAnsi="Times New Roman Tj" w:cs="Times New Roman"/>
      <w:sz w:val="3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footnote text"/>
    <w:basedOn w:val="a0"/>
    <w:link w:val="affa"/>
    <w:uiPriority w:val="99"/>
    <w:unhideWhenUsed/>
    <w:rsid w:val="00072E9F"/>
    <w:pPr>
      <w:spacing w:after="0" w:line="240" w:lineRule="auto"/>
    </w:pPr>
    <w:rPr>
      <w:rFonts w:ascii="Times New Roman Tj" w:eastAsia="Times New Roman" w:hAnsi="Times New Roman Tj" w:cs="Times New Roman"/>
      <w:sz w:val="20"/>
      <w:szCs w:val="20"/>
      <w:lang w:val="tg-Cyrl-TJ" w:eastAsia="x-none"/>
    </w:rPr>
  </w:style>
  <w:style w:type="character" w:customStyle="1" w:styleId="affa">
    <w:name w:val="Текст сноски Знак"/>
    <w:basedOn w:val="a1"/>
    <w:link w:val="aff9"/>
    <w:uiPriority w:val="99"/>
    <w:rsid w:val="00072E9F"/>
    <w:rPr>
      <w:rFonts w:ascii="Times New Roman Tj" w:eastAsia="Times New Roman" w:hAnsi="Times New Roman Tj" w:cs="Times New Roman"/>
      <w:sz w:val="20"/>
      <w:szCs w:val="20"/>
      <w:lang w:val="tg-Cyrl-TJ" w:eastAsia="x-none"/>
    </w:rPr>
  </w:style>
  <w:style w:type="character" w:styleId="affb">
    <w:name w:val="footnote reference"/>
    <w:uiPriority w:val="99"/>
    <w:unhideWhenUsed/>
    <w:rsid w:val="00072E9F"/>
    <w:rPr>
      <w:vertAlign w:val="superscript"/>
    </w:rPr>
  </w:style>
  <w:style w:type="character" w:customStyle="1" w:styleId="21pt">
    <w:name w:val="Основной текст (2) + Интервал 1 pt"/>
    <w:rsid w:val="00072E9F"/>
    <w:rPr>
      <w:rFonts w:ascii="Palatino Linotype" w:eastAsia="Palatino Linotype" w:hAnsi="Palatino Linotype" w:cs="Palatino Linotype" w:hint="default"/>
      <w:b w:val="0"/>
      <w:bCs w:val="0"/>
      <w:i w:val="0"/>
      <w:iCs w:val="0"/>
      <w:smallCaps w:val="0"/>
      <w:strike w:val="0"/>
      <w:dstrike w:val="0"/>
      <w:color w:val="000000"/>
      <w:spacing w:val="30"/>
      <w:w w:val="100"/>
      <w:position w:val="0"/>
      <w:sz w:val="20"/>
      <w:szCs w:val="20"/>
      <w:u w:val="none"/>
      <w:effect w:val="none"/>
      <w:lang w:val="ru-RU" w:eastAsia="ru-RU" w:bidi="ru-RU"/>
    </w:rPr>
  </w:style>
  <w:style w:type="paragraph" w:styleId="affc">
    <w:name w:val="List"/>
    <w:basedOn w:val="a0"/>
    <w:uiPriority w:val="99"/>
    <w:rsid w:val="00072E9F"/>
    <w:pPr>
      <w:spacing w:after="0" w:line="240" w:lineRule="auto"/>
      <w:ind w:left="283" w:hanging="283"/>
    </w:pPr>
    <w:rPr>
      <w:rFonts w:ascii="Times New Roman" w:eastAsia="Times New Roman" w:hAnsi="Times New Roman" w:cs="Times New Roman"/>
      <w:sz w:val="20"/>
      <w:szCs w:val="20"/>
    </w:rPr>
  </w:style>
  <w:style w:type="paragraph" w:styleId="affd">
    <w:name w:val="endnote text"/>
    <w:basedOn w:val="a0"/>
    <w:link w:val="affe"/>
    <w:uiPriority w:val="99"/>
    <w:semiHidden/>
    <w:unhideWhenUsed/>
    <w:rsid w:val="00072E9F"/>
    <w:pPr>
      <w:spacing w:after="0" w:line="240" w:lineRule="auto"/>
    </w:pPr>
    <w:rPr>
      <w:rFonts w:ascii="Times New Roman Tj" w:eastAsia="Times New Roman" w:hAnsi="Times New Roman Tj" w:cs="Times New Roman"/>
      <w:sz w:val="20"/>
      <w:szCs w:val="20"/>
      <w:lang w:val="x-none" w:eastAsia="x-none"/>
    </w:rPr>
  </w:style>
  <w:style w:type="character" w:customStyle="1" w:styleId="affe">
    <w:name w:val="Текст концевой сноски Знак"/>
    <w:basedOn w:val="a1"/>
    <w:link w:val="affd"/>
    <w:uiPriority w:val="99"/>
    <w:semiHidden/>
    <w:rsid w:val="00072E9F"/>
    <w:rPr>
      <w:rFonts w:ascii="Times New Roman Tj" w:eastAsia="Times New Roman" w:hAnsi="Times New Roman Tj" w:cs="Times New Roman"/>
      <w:sz w:val="20"/>
      <w:szCs w:val="20"/>
      <w:lang w:val="x-none" w:eastAsia="x-none"/>
    </w:rPr>
  </w:style>
  <w:style w:type="character" w:styleId="afff">
    <w:name w:val="endnote reference"/>
    <w:uiPriority w:val="99"/>
    <w:semiHidden/>
    <w:unhideWhenUsed/>
    <w:rsid w:val="00072E9F"/>
    <w:rPr>
      <w:vertAlign w:val="superscript"/>
    </w:rPr>
  </w:style>
  <w:style w:type="table" w:customStyle="1" w:styleId="19">
    <w:name w:val="Сетка таблицы1"/>
    <w:basedOn w:val="a2"/>
    <w:next w:val="aff8"/>
    <w:uiPriority w:val="59"/>
    <w:rsid w:val="00072E9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Основной текст (6)_"/>
    <w:link w:val="62"/>
    <w:locked/>
    <w:rsid w:val="00072E9F"/>
    <w:rPr>
      <w:b/>
      <w:bCs/>
      <w:sz w:val="27"/>
      <w:szCs w:val="27"/>
      <w:shd w:val="clear" w:color="auto" w:fill="FFFFFF"/>
    </w:rPr>
  </w:style>
  <w:style w:type="paragraph" w:customStyle="1" w:styleId="62">
    <w:name w:val="Основной текст (6)"/>
    <w:basedOn w:val="a0"/>
    <w:link w:val="61"/>
    <w:rsid w:val="00072E9F"/>
    <w:pPr>
      <w:widowControl w:val="0"/>
      <w:shd w:val="clear" w:color="auto" w:fill="FFFFFF"/>
      <w:spacing w:after="120" w:line="302" w:lineRule="exact"/>
      <w:jc w:val="center"/>
    </w:pPr>
    <w:rPr>
      <w:rFonts w:eastAsiaTheme="minorHAnsi"/>
      <w:b/>
      <w:bCs/>
      <w:sz w:val="27"/>
      <w:szCs w:val="27"/>
      <w:lang w:eastAsia="en-US"/>
    </w:rPr>
  </w:style>
  <w:style w:type="character" w:styleId="afff0">
    <w:name w:val="Placeholder Text"/>
    <w:uiPriority w:val="99"/>
    <w:semiHidden/>
    <w:rsid w:val="00072E9F"/>
    <w:rPr>
      <w:color w:val="808080"/>
    </w:rPr>
  </w:style>
  <w:style w:type="character" w:styleId="afff1">
    <w:name w:val="FollowedHyperlink"/>
    <w:uiPriority w:val="99"/>
    <w:semiHidden/>
    <w:unhideWhenUsed/>
    <w:rsid w:val="00072E9F"/>
    <w:rPr>
      <w:color w:val="800080"/>
      <w:u w:val="single"/>
    </w:rPr>
  </w:style>
  <w:style w:type="paragraph" w:styleId="afff2">
    <w:name w:val="Block Text"/>
    <w:basedOn w:val="a0"/>
    <w:rsid w:val="00072E9F"/>
    <w:pPr>
      <w:spacing w:after="0" w:line="240" w:lineRule="auto"/>
      <w:ind w:left="284" w:right="-1093" w:firstLine="993"/>
      <w:jc w:val="both"/>
    </w:pPr>
    <w:rPr>
      <w:rFonts w:ascii="Times New Roman" w:eastAsia="Times New Roman" w:hAnsi="Times New Roman" w:cs="Times New Roman"/>
      <w:color w:val="000000"/>
      <w:sz w:val="30"/>
      <w:szCs w:val="20"/>
    </w:rPr>
  </w:style>
  <w:style w:type="paragraph" w:styleId="afff3">
    <w:name w:val="Revision"/>
    <w:hidden/>
    <w:uiPriority w:val="99"/>
    <w:semiHidden/>
    <w:rsid w:val="00072E9F"/>
    <w:pPr>
      <w:spacing w:after="0" w:line="240" w:lineRule="auto"/>
    </w:pPr>
    <w:rPr>
      <w:rFonts w:ascii="Calibri" w:eastAsia="Calibri" w:hAnsi="Calibri" w:cs="Times New Roman"/>
    </w:rPr>
  </w:style>
  <w:style w:type="character" w:customStyle="1" w:styleId="2a">
    <w:name w:val="Основной текст (2) + Полужирный"/>
    <w:rsid w:val="00072E9F"/>
    <w:rPr>
      <w:rFonts w:ascii="Palatino Linotype" w:eastAsia="Palatino Linotype" w:hAnsi="Palatino Linotype" w:cs="Palatino Linotype"/>
      <w:b/>
      <w:bCs/>
      <w:i w:val="0"/>
      <w:iCs w:val="0"/>
      <w:smallCaps w:val="0"/>
      <w:strike w:val="0"/>
      <w:color w:val="000000"/>
      <w:spacing w:val="0"/>
      <w:w w:val="100"/>
      <w:position w:val="0"/>
      <w:sz w:val="28"/>
      <w:szCs w:val="28"/>
      <w:u w:val="none"/>
      <w:shd w:val="clear" w:color="auto" w:fill="FFFFFF"/>
    </w:rPr>
  </w:style>
  <w:style w:type="paragraph" w:styleId="HTML">
    <w:name w:val="HTML Preformatted"/>
    <w:basedOn w:val="a0"/>
    <w:link w:val="HTML0"/>
    <w:uiPriority w:val="99"/>
    <w:unhideWhenUsed/>
    <w:rsid w:val="00072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072E9F"/>
    <w:rPr>
      <w:rFonts w:ascii="Courier New" w:eastAsia="Times New Roman" w:hAnsi="Courier New" w:cs="Times New Roman"/>
      <w:sz w:val="20"/>
      <w:szCs w:val="20"/>
      <w:lang w:val="x-none" w:eastAsia="x-none"/>
    </w:rPr>
  </w:style>
  <w:style w:type="character" w:customStyle="1" w:styleId="33">
    <w:name w:val="Основной текст (3)"/>
    <w:rsid w:val="00072E9F"/>
    <w:rPr>
      <w:rFonts w:ascii="Times New Roman" w:hAnsi="Times New Roman" w:cs="Times New Roman" w:hint="default"/>
      <w:b/>
      <w:bCs/>
      <w:i/>
      <w:iCs/>
      <w:smallCaps w:val="0"/>
      <w:strike w:val="0"/>
      <w:dstrike w:val="0"/>
      <w:color w:val="000000"/>
      <w:spacing w:val="0"/>
      <w:position w:val="0"/>
      <w:u w:val="none"/>
      <w:effect w:val="none"/>
    </w:rPr>
  </w:style>
  <w:style w:type="character" w:customStyle="1" w:styleId="21PalatinoLinotype">
    <w:name w:val="Основной текст (21) + Palatino Linotype"/>
    <w:aliases w:val="Интервал 0 pt"/>
    <w:rsid w:val="00072E9F"/>
    <w:rPr>
      <w:rFonts w:ascii="Palatino Linotype" w:hAnsi="Palatino Linotype" w:hint="default"/>
      <w:i/>
      <w:iCs/>
      <w:spacing w:val="-10"/>
      <w:shd w:val="clear" w:color="auto" w:fill="FFFFFF"/>
    </w:rPr>
  </w:style>
  <w:style w:type="character" w:customStyle="1" w:styleId="inline-comment">
    <w:name w:val="inline-comment"/>
    <w:rsid w:val="00072E9F"/>
  </w:style>
  <w:style w:type="paragraph" w:customStyle="1" w:styleId="311">
    <w:name w:val="Основной текст 31"/>
    <w:basedOn w:val="a0"/>
    <w:rsid w:val="00072E9F"/>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Normal">
    <w:name w:val="Normal Знак"/>
    <w:basedOn w:val="a1"/>
    <w:link w:val="1a"/>
    <w:locked/>
    <w:rsid w:val="00072E9F"/>
  </w:style>
  <w:style w:type="paragraph" w:customStyle="1" w:styleId="1a">
    <w:name w:val="Обычный1"/>
    <w:basedOn w:val="a0"/>
    <w:link w:val="Normal"/>
    <w:rsid w:val="00072E9F"/>
    <w:pPr>
      <w:snapToGrid w:val="0"/>
      <w:spacing w:after="0" w:line="240" w:lineRule="auto"/>
    </w:pPr>
    <w:rPr>
      <w:rFonts w:eastAsiaTheme="minorHAnsi"/>
      <w:lang w:eastAsia="en-US"/>
    </w:rPr>
  </w:style>
  <w:style w:type="paragraph" w:styleId="afff4">
    <w:name w:val="Subtitle"/>
    <w:basedOn w:val="a0"/>
    <w:next w:val="a0"/>
    <w:link w:val="afff5"/>
    <w:uiPriority w:val="99"/>
    <w:qFormat/>
    <w:rsid w:val="00072E9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f5">
    <w:name w:val="Подзаголовок Знак"/>
    <w:basedOn w:val="a1"/>
    <w:link w:val="afff4"/>
    <w:uiPriority w:val="99"/>
    <w:rsid w:val="00072E9F"/>
    <w:rPr>
      <w:rFonts w:asciiTheme="majorHAnsi" w:eastAsiaTheme="majorEastAsia" w:hAnsiTheme="majorHAnsi" w:cstheme="majorBidi"/>
      <w:i/>
      <w:iCs/>
      <w:color w:val="5B9BD5" w:themeColor="accent1"/>
      <w:spacing w:val="15"/>
      <w:sz w:val="24"/>
      <w:szCs w:val="24"/>
      <w:lang w:eastAsia="ru-RU"/>
    </w:rPr>
  </w:style>
  <w:style w:type="character" w:customStyle="1" w:styleId="FontStyle11">
    <w:name w:val="Font Style11"/>
    <w:uiPriority w:val="99"/>
    <w:rsid w:val="00072E9F"/>
    <w:rPr>
      <w:rFonts w:ascii="Times New Roman" w:hAnsi="Times New Roman" w:cs="Times New Roman"/>
      <w:color w:val="000000"/>
      <w:sz w:val="18"/>
      <w:szCs w:val="18"/>
    </w:rPr>
  </w:style>
  <w:style w:type="character" w:customStyle="1" w:styleId="1b">
    <w:name w:val="Текст выноски Знак1"/>
    <w:basedOn w:val="a1"/>
    <w:uiPriority w:val="99"/>
    <w:semiHidden/>
    <w:rsid w:val="00072E9F"/>
    <w:rPr>
      <w:rFonts w:ascii="Segoe UI" w:hAnsi="Segoe UI" w:cs="Segoe UI"/>
      <w:sz w:val="18"/>
      <w:szCs w:val="18"/>
    </w:rPr>
  </w:style>
  <w:style w:type="paragraph" w:customStyle="1" w:styleId="2b">
    <w:name w:val="Абзац списка2"/>
    <w:basedOn w:val="a0"/>
    <w:rsid w:val="00072E9F"/>
    <w:pPr>
      <w:ind w:left="720"/>
      <w:contextualSpacing/>
    </w:pPr>
    <w:rPr>
      <w:rFonts w:ascii="Calibri" w:eastAsia="Times New Roman" w:hAnsi="Calibri" w:cs="Times New Roman"/>
      <w:lang w:eastAsia="en-US"/>
    </w:rPr>
  </w:style>
  <w:style w:type="paragraph" w:customStyle="1" w:styleId="2c">
    <w:name w:val="Без интервала2"/>
    <w:rsid w:val="00072E9F"/>
    <w:pPr>
      <w:spacing w:after="0" w:line="240" w:lineRule="auto"/>
    </w:pPr>
    <w:rPr>
      <w:rFonts w:ascii="Times New Roman" w:eastAsia="Batang" w:hAnsi="Times New Roman" w:cs="Times New Roman"/>
      <w:sz w:val="24"/>
      <w:szCs w:val="24"/>
      <w:lang w:eastAsia="ru-RU"/>
    </w:rPr>
  </w:style>
  <w:style w:type="paragraph" w:customStyle="1" w:styleId="34">
    <w:name w:val="Без интервала3"/>
    <w:qFormat/>
    <w:rsid w:val="00072E9F"/>
    <w:pPr>
      <w:spacing w:after="0" w:line="240" w:lineRule="auto"/>
    </w:pPr>
    <w:rPr>
      <w:rFonts w:ascii="Times New Roman Tj" w:eastAsia="Times New Roman" w:hAnsi="Times New Roman Tj" w:cs="Times New Roman"/>
      <w:sz w:val="28"/>
      <w:szCs w:val="28"/>
    </w:rPr>
  </w:style>
  <w:style w:type="paragraph" w:customStyle="1" w:styleId="msonormalcxspmiddle">
    <w:name w:val="msonormalcxspmiddle"/>
    <w:basedOn w:val="a0"/>
    <w:rsid w:val="00072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
    <w:name w:val="Нижний колонтитул Знак1"/>
    <w:uiPriority w:val="99"/>
    <w:locked/>
    <w:rsid w:val="00072E9F"/>
    <w:rPr>
      <w:rFonts w:ascii="Batang" w:eastAsia="Batang"/>
      <w:sz w:val="24"/>
      <w:szCs w:val="24"/>
      <w:lang w:val="x-none" w:eastAsia="ru-RU" w:bidi="ar-SA"/>
    </w:rPr>
  </w:style>
  <w:style w:type="paragraph" w:customStyle="1" w:styleId="35">
    <w:name w:val="Абзац списка3"/>
    <w:basedOn w:val="a0"/>
    <w:rsid w:val="00072E9F"/>
    <w:pPr>
      <w:spacing w:after="0" w:line="254" w:lineRule="auto"/>
      <w:ind w:left="720"/>
      <w:contextualSpacing/>
      <w:jc w:val="both"/>
    </w:pPr>
    <w:rPr>
      <w:rFonts w:ascii="Times New Roman Tj" w:eastAsia="Times New Roman" w:hAnsi="Times New Roman Tj" w:cs="Times New Roman"/>
      <w:sz w:val="32"/>
      <w:szCs w:val="32"/>
      <w:lang w:eastAsia="en-US"/>
    </w:rPr>
  </w:style>
  <w:style w:type="character" w:customStyle="1" w:styleId="afff6">
    <w:name w:val="Знак Знак"/>
    <w:locked/>
    <w:rsid w:val="00072E9F"/>
    <w:rPr>
      <w:rFonts w:ascii="Batang" w:eastAsia="Batang"/>
      <w:sz w:val="24"/>
      <w:szCs w:val="24"/>
      <w:lang w:val="x-none" w:eastAsia="ru-RU" w:bidi="ar-SA"/>
    </w:rPr>
  </w:style>
  <w:style w:type="paragraph" w:customStyle="1" w:styleId="Style6">
    <w:name w:val="Style6"/>
    <w:basedOn w:val="a0"/>
    <w:uiPriority w:val="99"/>
    <w:rsid w:val="00072E9F"/>
    <w:pPr>
      <w:widowControl w:val="0"/>
      <w:autoSpaceDE w:val="0"/>
      <w:autoSpaceDN w:val="0"/>
      <w:adjustRightInd w:val="0"/>
      <w:spacing w:after="0" w:line="312" w:lineRule="exact"/>
      <w:jc w:val="both"/>
    </w:pPr>
    <w:rPr>
      <w:rFonts w:ascii="Times New Roman" w:eastAsia="SimSun" w:hAnsi="Times New Roman" w:cs="Times New Roman"/>
      <w:sz w:val="24"/>
      <w:szCs w:val="24"/>
    </w:rPr>
  </w:style>
  <w:style w:type="character" w:customStyle="1" w:styleId="FontStyle13">
    <w:name w:val="Font Style13"/>
    <w:rsid w:val="00072E9F"/>
    <w:rPr>
      <w:rFonts w:ascii="Times New Roman" w:hAnsi="Times New Roman"/>
      <w:sz w:val="26"/>
    </w:rPr>
  </w:style>
  <w:style w:type="character" w:customStyle="1" w:styleId="FontStyle20">
    <w:name w:val="Font Style20"/>
    <w:rsid w:val="00072E9F"/>
    <w:rPr>
      <w:rFonts w:ascii="Times New Roman" w:hAnsi="Times New Roman"/>
      <w:b/>
      <w:color w:val="000000"/>
      <w:sz w:val="24"/>
    </w:rPr>
  </w:style>
  <w:style w:type="paragraph" w:customStyle="1" w:styleId="Style12">
    <w:name w:val="Style12"/>
    <w:basedOn w:val="a0"/>
    <w:uiPriority w:val="99"/>
    <w:rsid w:val="00072E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c-c0">
    <w:name w:val="body-c-c0"/>
    <w:uiPriority w:val="99"/>
    <w:rsid w:val="00072E9F"/>
  </w:style>
  <w:style w:type="paragraph" w:customStyle="1" w:styleId="Style8">
    <w:name w:val="Style8"/>
    <w:basedOn w:val="a0"/>
    <w:rsid w:val="00072E9F"/>
    <w:pPr>
      <w:widowControl w:val="0"/>
      <w:autoSpaceDE w:val="0"/>
      <w:autoSpaceDN w:val="0"/>
      <w:adjustRightInd w:val="0"/>
      <w:spacing w:after="0" w:line="314" w:lineRule="exact"/>
      <w:ind w:firstLine="696"/>
      <w:jc w:val="both"/>
    </w:pPr>
    <w:rPr>
      <w:rFonts w:ascii="Times New Roman" w:eastAsia="Calibri" w:hAnsi="Times New Roman" w:cs="Times New Roman"/>
      <w:sz w:val="24"/>
      <w:szCs w:val="24"/>
    </w:rPr>
  </w:style>
  <w:style w:type="paragraph" w:customStyle="1" w:styleId="41">
    <w:name w:val="Без интервала4"/>
    <w:rsid w:val="00072E9F"/>
    <w:pPr>
      <w:spacing w:after="0" w:line="240" w:lineRule="auto"/>
    </w:pPr>
    <w:rPr>
      <w:rFonts w:ascii="Times New Roman Tj" w:eastAsia="Times New Roman" w:hAnsi="Times New Roman Tj" w:cs="Times New Roman"/>
      <w:sz w:val="28"/>
      <w:szCs w:val="28"/>
    </w:rPr>
  </w:style>
  <w:style w:type="paragraph" w:customStyle="1" w:styleId="5">
    <w:name w:val="Без интервала5"/>
    <w:rsid w:val="00072E9F"/>
    <w:pPr>
      <w:spacing w:after="0" w:line="240" w:lineRule="auto"/>
    </w:pPr>
    <w:rPr>
      <w:rFonts w:ascii="Times New Roman Tj" w:eastAsia="Times New Roman" w:hAnsi="Times New Roman Tj" w:cs="Times New Roman"/>
      <w:sz w:val="28"/>
      <w:szCs w:val="28"/>
    </w:rPr>
  </w:style>
  <w:style w:type="paragraph" w:customStyle="1" w:styleId="42">
    <w:name w:val="Абзац списка4"/>
    <w:basedOn w:val="a0"/>
    <w:rsid w:val="00072E9F"/>
    <w:pPr>
      <w:spacing w:after="0" w:line="259" w:lineRule="auto"/>
      <w:ind w:left="720"/>
      <w:jc w:val="both"/>
    </w:pPr>
    <w:rPr>
      <w:rFonts w:ascii="Times New Roman Tj" w:eastAsia="Times New Roman" w:hAnsi="Times New Roman Tj" w:cs="Times New Roman Tj"/>
      <w:sz w:val="32"/>
      <w:szCs w:val="32"/>
      <w:lang w:eastAsia="en-US"/>
    </w:rPr>
  </w:style>
  <w:style w:type="paragraph" w:customStyle="1" w:styleId="ListParagraph1">
    <w:name w:val="List Paragraph1"/>
    <w:basedOn w:val="a0"/>
    <w:uiPriority w:val="99"/>
    <w:rsid w:val="00072E9F"/>
    <w:pPr>
      <w:ind w:left="720"/>
      <w:contextualSpacing/>
    </w:pPr>
    <w:rPr>
      <w:rFonts w:ascii="Calibri" w:eastAsia="Times New Roman" w:hAnsi="Calibri" w:cs="Times New Roman"/>
    </w:rPr>
  </w:style>
  <w:style w:type="paragraph" w:customStyle="1" w:styleId="111">
    <w:name w:val="Без интервала11"/>
    <w:uiPriority w:val="99"/>
    <w:rsid w:val="00072E9F"/>
    <w:pPr>
      <w:spacing w:after="0" w:line="240" w:lineRule="auto"/>
    </w:pPr>
    <w:rPr>
      <w:rFonts w:ascii="Times New Roman" w:eastAsia="Batang" w:hAnsi="Times New Roman" w:cs="Times New Roman"/>
      <w:sz w:val="24"/>
      <w:szCs w:val="24"/>
      <w:lang w:eastAsia="ru-RU"/>
    </w:rPr>
  </w:style>
  <w:style w:type="paragraph" w:customStyle="1" w:styleId="Style13">
    <w:name w:val="Style13"/>
    <w:basedOn w:val="a0"/>
    <w:uiPriority w:val="99"/>
    <w:rsid w:val="00072E9F"/>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msonormalcxsplast">
    <w:name w:val="msonormalcxsplast"/>
    <w:basedOn w:val="a0"/>
    <w:uiPriority w:val="99"/>
    <w:rsid w:val="00072E9F"/>
    <w:pPr>
      <w:spacing w:before="100" w:beforeAutospacing="1" w:after="100" w:afterAutospacing="1" w:line="240" w:lineRule="auto"/>
    </w:pPr>
    <w:rPr>
      <w:rFonts w:ascii="Calibri" w:eastAsia="Times New Roman" w:hAnsi="Calibri" w:cs="Times New Roman"/>
      <w:sz w:val="24"/>
      <w:szCs w:val="24"/>
    </w:rPr>
  </w:style>
  <w:style w:type="paragraph" w:customStyle="1" w:styleId="Style10">
    <w:name w:val="Style10"/>
    <w:basedOn w:val="a0"/>
    <w:uiPriority w:val="99"/>
    <w:rsid w:val="00072E9F"/>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oterChar">
    <w:name w:val="Footer Char"/>
    <w:uiPriority w:val="99"/>
    <w:semiHidden/>
    <w:locked/>
    <w:rsid w:val="00072E9F"/>
    <w:rPr>
      <w:rFonts w:ascii="Times New Roman" w:eastAsia="Batang" w:hAnsi="Times New Roman" w:cs="Times New Roman" w:hint="default"/>
      <w:sz w:val="24"/>
      <w:lang w:val="x-none" w:eastAsia="ru-RU"/>
    </w:rPr>
  </w:style>
  <w:style w:type="character" w:customStyle="1" w:styleId="FontStyle18">
    <w:name w:val="Font Style18"/>
    <w:rsid w:val="00072E9F"/>
    <w:rPr>
      <w:rFonts w:ascii="Times New Roman" w:hAnsi="Times New Roman" w:cs="Times New Roman" w:hint="default"/>
      <w:color w:val="000000"/>
      <w:sz w:val="26"/>
    </w:rPr>
  </w:style>
  <w:style w:type="character" w:customStyle="1" w:styleId="FontStyle19">
    <w:name w:val="Font Style19"/>
    <w:uiPriority w:val="99"/>
    <w:rsid w:val="00072E9F"/>
    <w:rPr>
      <w:rFonts w:ascii="Times New Roman" w:hAnsi="Times New Roman" w:cs="Times New Roman" w:hint="default"/>
      <w:i/>
      <w:iCs w:val="0"/>
      <w:color w:val="000000"/>
      <w:sz w:val="24"/>
    </w:rPr>
  </w:style>
  <w:style w:type="character" w:customStyle="1" w:styleId="FontStyle16">
    <w:name w:val="Font Style16"/>
    <w:uiPriority w:val="99"/>
    <w:rsid w:val="00072E9F"/>
    <w:rPr>
      <w:rFonts w:ascii="Times New Roman" w:hAnsi="Times New Roman" w:cs="Times New Roman" w:hint="default"/>
      <w:color w:val="000000"/>
      <w:sz w:val="20"/>
    </w:rPr>
  </w:style>
  <w:style w:type="character" w:customStyle="1" w:styleId="FontStyle15">
    <w:name w:val="Font Style15"/>
    <w:uiPriority w:val="99"/>
    <w:rsid w:val="00072E9F"/>
    <w:rPr>
      <w:rFonts w:ascii="Times New Roman" w:hAnsi="Times New Roman" w:cs="Times New Roman" w:hint="default"/>
      <w:b/>
      <w:bCs w:val="0"/>
      <w:i/>
      <w:iCs w:val="0"/>
      <w:color w:val="000000"/>
      <w:spacing w:val="-20"/>
      <w:sz w:val="20"/>
    </w:rPr>
  </w:style>
  <w:style w:type="character" w:customStyle="1" w:styleId="Bodytext2">
    <w:name w:val="Body text (2)_"/>
    <w:basedOn w:val="a1"/>
    <w:link w:val="Bodytext20"/>
    <w:rsid w:val="00072E9F"/>
    <w:rPr>
      <w:rFonts w:ascii="Times New Roman" w:eastAsia="Times New Roman" w:hAnsi="Times New Roman" w:cs="Times New Roman"/>
      <w:sz w:val="34"/>
      <w:szCs w:val="34"/>
      <w:shd w:val="clear" w:color="auto" w:fill="FFFFFF"/>
    </w:rPr>
  </w:style>
  <w:style w:type="paragraph" w:customStyle="1" w:styleId="Bodytext20">
    <w:name w:val="Body text (2)"/>
    <w:basedOn w:val="a0"/>
    <w:link w:val="Bodytext2"/>
    <w:rsid w:val="00072E9F"/>
    <w:pPr>
      <w:widowControl w:val="0"/>
      <w:shd w:val="clear" w:color="auto" w:fill="FFFFFF"/>
      <w:spacing w:before="660" w:after="0" w:line="365" w:lineRule="exact"/>
      <w:jc w:val="both"/>
    </w:pPr>
    <w:rPr>
      <w:rFonts w:ascii="Times New Roman" w:eastAsia="Times New Roman" w:hAnsi="Times New Roman" w:cs="Times New Roman"/>
      <w:sz w:val="34"/>
      <w:szCs w:val="34"/>
      <w:lang w:eastAsia="en-US"/>
    </w:rPr>
  </w:style>
  <w:style w:type="paragraph" w:styleId="a">
    <w:name w:val="List Bullet"/>
    <w:basedOn w:val="a0"/>
    <w:uiPriority w:val="99"/>
    <w:unhideWhenUsed/>
    <w:rsid w:val="00072E9F"/>
    <w:pPr>
      <w:numPr>
        <w:numId w:val="2"/>
      </w:numPr>
      <w:contextualSpacing/>
    </w:pPr>
  </w:style>
  <w:style w:type="paragraph" w:styleId="2">
    <w:name w:val="List Bullet 2"/>
    <w:basedOn w:val="a0"/>
    <w:uiPriority w:val="99"/>
    <w:unhideWhenUsed/>
    <w:rsid w:val="00072E9F"/>
    <w:pPr>
      <w:numPr>
        <w:numId w:val="3"/>
      </w:numPr>
      <w:contextualSpacing/>
    </w:pPr>
  </w:style>
  <w:style w:type="character" w:customStyle="1" w:styleId="20pt">
    <w:name w:val="Основной текст (2) + Интервал 0 pt"/>
    <w:rsid w:val="00072E9F"/>
    <w:rPr>
      <w:rFonts w:ascii="Times New Roman" w:eastAsia="Times New Roman" w:hAnsi="Times New Roman" w:cs="Times New Roman"/>
      <w:b w:val="0"/>
      <w:bCs w:val="0"/>
      <w:i w:val="0"/>
      <w:iCs w:val="0"/>
      <w:smallCaps w:val="0"/>
      <w:strike w:val="0"/>
      <w:color w:val="000000"/>
      <w:spacing w:val="10"/>
      <w:w w:val="100"/>
      <w:position w:val="0"/>
      <w:sz w:val="20"/>
      <w:szCs w:val="20"/>
      <w:u w:val="none"/>
    </w:rPr>
  </w:style>
  <w:style w:type="paragraph" w:styleId="afff7">
    <w:name w:val="TOC Heading"/>
    <w:basedOn w:val="1"/>
    <w:next w:val="a0"/>
    <w:uiPriority w:val="39"/>
    <w:unhideWhenUsed/>
    <w:qFormat/>
    <w:rsid w:val="00072E9F"/>
    <w:pPr>
      <w:spacing w:before="240" w:line="259" w:lineRule="auto"/>
      <w:outlineLvl w:val="9"/>
    </w:pPr>
    <w:rPr>
      <w:rFonts w:ascii="Century Gothic" w:eastAsia="Times New Roman" w:hAnsi="Century Gothic" w:cs="Times New Roman"/>
      <w:b w:val="0"/>
      <w:bCs w:val="0"/>
      <w:color w:val="850C4B"/>
      <w:sz w:val="32"/>
      <w:szCs w:val="32"/>
    </w:rPr>
  </w:style>
  <w:style w:type="paragraph" w:styleId="afff8">
    <w:name w:val="Intense Quote"/>
    <w:basedOn w:val="a0"/>
    <w:next w:val="a0"/>
    <w:link w:val="afff9"/>
    <w:uiPriority w:val="30"/>
    <w:qFormat/>
    <w:rsid w:val="00072E9F"/>
    <w:pPr>
      <w:pBdr>
        <w:top w:val="single" w:sz="4" w:space="10" w:color="B31166"/>
        <w:bottom w:val="single" w:sz="4" w:space="10" w:color="B31166"/>
      </w:pBdr>
      <w:spacing w:before="360" w:after="360" w:line="240" w:lineRule="auto"/>
      <w:ind w:left="864" w:right="864"/>
      <w:jc w:val="center"/>
    </w:pPr>
    <w:rPr>
      <w:rFonts w:ascii="Century Gothic" w:eastAsia="Century Gothic" w:hAnsi="Century Gothic" w:cs="Times New Roman"/>
      <w:i/>
      <w:iCs/>
      <w:color w:val="B31166"/>
      <w:lang w:eastAsia="en-US"/>
    </w:rPr>
  </w:style>
  <w:style w:type="character" w:customStyle="1" w:styleId="afff9">
    <w:name w:val="Выделенная цитата Знак"/>
    <w:basedOn w:val="a1"/>
    <w:link w:val="afff8"/>
    <w:uiPriority w:val="30"/>
    <w:rsid w:val="00072E9F"/>
    <w:rPr>
      <w:rFonts w:ascii="Century Gothic" w:eastAsia="Century Gothic" w:hAnsi="Century Gothic" w:cs="Times New Roman"/>
      <w:i/>
      <w:iCs/>
      <w:color w:val="B31166"/>
    </w:rPr>
  </w:style>
  <w:style w:type="paragraph" w:customStyle="1" w:styleId="1d">
    <w:name w:val="Стиль1"/>
    <w:basedOn w:val="afff8"/>
    <w:link w:val="1e"/>
    <w:qFormat/>
    <w:rsid w:val="00072E9F"/>
    <w:pPr>
      <w:pBdr>
        <w:top w:val="single" w:sz="4" w:space="1" w:color="B31166"/>
      </w:pBdr>
      <w:spacing w:before="0" w:after="0"/>
      <w:ind w:left="0" w:right="0"/>
      <w:contextualSpacing/>
    </w:pPr>
    <w:rPr>
      <w:rFonts w:ascii="Palatino Linotype" w:hAnsi="Palatino Linotype"/>
      <w:b/>
      <w:i w:val="0"/>
      <w:color w:val="3333FF"/>
      <w:sz w:val="30"/>
      <w:szCs w:val="30"/>
      <w:lang w:val="tg-Cyrl-TJ"/>
    </w:rPr>
  </w:style>
  <w:style w:type="character" w:customStyle="1" w:styleId="1e">
    <w:name w:val="Стиль1 Знак"/>
    <w:link w:val="1d"/>
    <w:rsid w:val="00072E9F"/>
    <w:rPr>
      <w:rFonts w:ascii="Palatino Linotype" w:eastAsia="Century Gothic" w:hAnsi="Palatino Linotype" w:cs="Times New Roman"/>
      <w:b/>
      <w:iCs/>
      <w:color w:val="3333FF"/>
      <w:sz w:val="30"/>
      <w:szCs w:val="30"/>
      <w:lang w:val="tg-Cyrl-TJ"/>
    </w:rPr>
  </w:style>
  <w:style w:type="paragraph" w:customStyle="1" w:styleId="msonormalmailrucssattributepostfix">
    <w:name w:val="msonormal_mailru_css_attribute_postfix"/>
    <w:basedOn w:val="a0"/>
    <w:rsid w:val="004D07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Абзац списка Знак"/>
    <w:aliases w:val="Table of contents numbered Знак,CORE-1.1.1 Знак,Lapis Bulleted List Знак,List Paragraph (numbered (a)) Знак,KfW Bullets TEXT Знак,IFC Bullets TEXT Знак,Grille moyenne 1 - Accent 21 Знак,Graph &amp; Table tite Знак,CV lower headings Знак"/>
    <w:basedOn w:val="a1"/>
    <w:link w:val="ad"/>
    <w:uiPriority w:val="34"/>
    <w:locked/>
    <w:rsid w:val="009A7145"/>
    <w:rPr>
      <w:rFonts w:ascii="Calibri" w:eastAsia="Calibri" w:hAnsi="Calibri" w:cs="Times New Roman"/>
    </w:rPr>
  </w:style>
  <w:style w:type="paragraph" w:customStyle="1" w:styleId="afffa">
    <w:name w:val="Камолзода"/>
    <w:basedOn w:val="a0"/>
    <w:link w:val="afffb"/>
    <w:qFormat/>
    <w:rsid w:val="00FF5A3D"/>
    <w:pPr>
      <w:spacing w:after="0" w:line="275" w:lineRule="atLeast"/>
      <w:ind w:right="-2" w:firstLine="709"/>
      <w:jc w:val="both"/>
    </w:pPr>
    <w:rPr>
      <w:rFonts w:ascii="Palatino Linotype" w:hAnsi="Palatino Linotype" w:cs="Cambria"/>
      <w:noProof/>
      <w:lang w:val="tg-Cyrl-TJ"/>
    </w:rPr>
  </w:style>
  <w:style w:type="character" w:customStyle="1" w:styleId="afffb">
    <w:name w:val="Камолзода Знак"/>
    <w:basedOn w:val="a1"/>
    <w:link w:val="afffa"/>
    <w:rsid w:val="00FF5A3D"/>
    <w:rPr>
      <w:rFonts w:ascii="Palatino Linotype" w:eastAsiaTheme="minorEastAsia" w:hAnsi="Palatino Linotype" w:cs="Cambria"/>
      <w:noProof/>
      <w:lang w:val="tg-Cyrl-TJ" w:eastAsia="ru-RU"/>
    </w:rPr>
  </w:style>
  <w:style w:type="paragraph" w:customStyle="1" w:styleId="2d">
    <w:name w:val="Основной текст2"/>
    <w:basedOn w:val="a0"/>
    <w:rsid w:val="00FF5A3D"/>
    <w:pPr>
      <w:shd w:val="clear" w:color="auto" w:fill="FFFFFF"/>
      <w:spacing w:after="0" w:line="360" w:lineRule="exact"/>
      <w:ind w:firstLine="720"/>
      <w:jc w:val="both"/>
    </w:pPr>
    <w:rPr>
      <w:rFonts w:ascii="Times New Roman" w:eastAsia="Times New Roman" w:hAnsi="Times New Roman"/>
      <w:spacing w:val="14"/>
      <w:sz w:val="25"/>
      <w:szCs w:val="25"/>
      <w:lang w:eastAsia="en-US"/>
    </w:rPr>
  </w:style>
  <w:style w:type="character" w:customStyle="1" w:styleId="style103">
    <w:name w:val="style103"/>
    <w:uiPriority w:val="99"/>
    <w:rsid w:val="00FF5A3D"/>
  </w:style>
  <w:style w:type="character" w:customStyle="1" w:styleId="1f">
    <w:name w:val="Основной текст с отступом Знак1"/>
    <w:basedOn w:val="a1"/>
    <w:uiPriority w:val="99"/>
    <w:semiHidden/>
    <w:rsid w:val="00FF5A3D"/>
  </w:style>
  <w:style w:type="character" w:customStyle="1" w:styleId="1f0">
    <w:name w:val="Основной текст Знак1"/>
    <w:basedOn w:val="a1"/>
    <w:uiPriority w:val="99"/>
    <w:semiHidden/>
    <w:rsid w:val="00FF5A3D"/>
  </w:style>
  <w:style w:type="paragraph" w:customStyle="1" w:styleId="AR">
    <w:name w:val="AR"/>
    <w:uiPriority w:val="99"/>
    <w:rsid w:val="00FF5A3D"/>
    <w:pPr>
      <w:autoSpaceDE w:val="0"/>
      <w:autoSpaceDN w:val="0"/>
      <w:adjustRightInd w:val="0"/>
      <w:spacing w:after="0" w:line="190" w:lineRule="atLeast"/>
      <w:ind w:firstLine="283"/>
      <w:jc w:val="both"/>
    </w:pPr>
    <w:rPr>
      <w:rFonts w:ascii="Arial Tj" w:eastAsia="Times New Roman" w:hAnsi="Arial Tj" w:cs="Arial Tj"/>
      <w:color w:val="000000"/>
      <w:sz w:val="18"/>
      <w:szCs w:val="18"/>
      <w:lang w:eastAsia="ru-RU"/>
    </w:rPr>
  </w:style>
  <w:style w:type="paragraph" w:customStyle="1" w:styleId="Style7">
    <w:name w:val="Style7"/>
    <w:basedOn w:val="a0"/>
    <w:uiPriority w:val="99"/>
    <w:rsid w:val="00FF5A3D"/>
    <w:pPr>
      <w:widowControl w:val="0"/>
      <w:autoSpaceDE w:val="0"/>
      <w:autoSpaceDN w:val="0"/>
      <w:adjustRightInd w:val="0"/>
      <w:spacing w:after="0" w:line="402" w:lineRule="exact"/>
      <w:ind w:firstLine="979"/>
      <w:jc w:val="both"/>
    </w:pPr>
    <w:rPr>
      <w:rFonts w:ascii="Times New Roman" w:eastAsia="Times New Roman" w:hAnsi="Times New Roman" w:cs="Times New Roman"/>
      <w:sz w:val="24"/>
      <w:szCs w:val="24"/>
    </w:rPr>
  </w:style>
  <w:style w:type="character" w:customStyle="1" w:styleId="FontStyle17">
    <w:name w:val="Font Style17"/>
    <w:basedOn w:val="a1"/>
    <w:uiPriority w:val="99"/>
    <w:rsid w:val="00FF5A3D"/>
    <w:rPr>
      <w:rFonts w:ascii="Times New Roman" w:hAnsi="Times New Roman" w:cs="Times New Roman"/>
      <w:spacing w:val="10"/>
      <w:sz w:val="34"/>
      <w:szCs w:val="34"/>
    </w:rPr>
  </w:style>
  <w:style w:type="character" w:customStyle="1" w:styleId="1f1">
    <w:name w:val="Текст концевой сноски Знак1"/>
    <w:basedOn w:val="a1"/>
    <w:uiPriority w:val="99"/>
    <w:semiHidden/>
    <w:rsid w:val="00FF5A3D"/>
    <w:rPr>
      <w:rFonts w:asciiTheme="minorHAnsi" w:eastAsiaTheme="minorEastAsia" w:hAnsiTheme="minorHAnsi"/>
      <w:sz w:val="20"/>
      <w:szCs w:val="20"/>
      <w:lang w:eastAsia="ru-RU"/>
    </w:rPr>
  </w:style>
  <w:style w:type="numbering" w:customStyle="1" w:styleId="2e">
    <w:name w:val="Нет списка2"/>
    <w:next w:val="a3"/>
    <w:uiPriority w:val="99"/>
    <w:semiHidden/>
    <w:unhideWhenUsed/>
    <w:rsid w:val="00747929"/>
  </w:style>
  <w:style w:type="table" w:styleId="-26">
    <w:name w:val="List Table 2 Accent 6"/>
    <w:basedOn w:val="a2"/>
    <w:uiPriority w:val="47"/>
    <w:rsid w:val="0074792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1">
    <w:name w:val="List Table 2 Accent 1"/>
    <w:basedOn w:val="a2"/>
    <w:uiPriority w:val="47"/>
    <w:rsid w:val="0074792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
    <w:name w:val="List Table 2 Accent 2"/>
    <w:basedOn w:val="a2"/>
    <w:uiPriority w:val="47"/>
    <w:rsid w:val="0074792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36">
    <w:name w:val="Основной текст3"/>
    <w:basedOn w:val="a0"/>
    <w:rsid w:val="00A66F3F"/>
    <w:pPr>
      <w:widowControl w:val="0"/>
      <w:shd w:val="clear" w:color="auto" w:fill="FFFFFF"/>
      <w:spacing w:after="2040" w:line="245" w:lineRule="exact"/>
      <w:ind w:hanging="1260"/>
      <w:jc w:val="right"/>
    </w:pPr>
    <w:rPr>
      <w:rFonts w:ascii="Verdana" w:eastAsia="Verdana" w:hAnsi="Verdana" w:cs="Verdana"/>
      <w:sz w:val="19"/>
      <w:szCs w:val="19"/>
    </w:rPr>
  </w:style>
  <w:style w:type="paragraph" w:customStyle="1" w:styleId="1f2">
    <w:name w:val="Обычный (Интернет)1"/>
    <w:basedOn w:val="a0"/>
    <w:uiPriority w:val="99"/>
    <w:rsid w:val="00E50E05"/>
    <w:pPr>
      <w:spacing w:before="105" w:after="0" w:line="240" w:lineRule="auto"/>
      <w:ind w:firstLine="450"/>
      <w:jc w:val="both"/>
    </w:pPr>
    <w:rPr>
      <w:rFonts w:ascii="Times New Roman" w:eastAsiaTheme="minorHAnsi" w:hAnsi="Times New Roman" w:cs="Times New Roman"/>
      <w:sz w:val="24"/>
      <w:szCs w:val="24"/>
    </w:rPr>
  </w:style>
  <w:style w:type="character" w:customStyle="1" w:styleId="fontstyle01">
    <w:name w:val="fontstyle01"/>
    <w:basedOn w:val="a1"/>
    <w:rsid w:val="003232EE"/>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5907">
      <w:bodyDiv w:val="1"/>
      <w:marLeft w:val="0"/>
      <w:marRight w:val="0"/>
      <w:marTop w:val="0"/>
      <w:marBottom w:val="0"/>
      <w:divBdr>
        <w:top w:val="none" w:sz="0" w:space="0" w:color="auto"/>
        <w:left w:val="none" w:sz="0" w:space="0" w:color="auto"/>
        <w:bottom w:val="none" w:sz="0" w:space="0" w:color="auto"/>
        <w:right w:val="none" w:sz="0" w:space="0" w:color="auto"/>
      </w:divBdr>
    </w:div>
    <w:div w:id="67962945">
      <w:bodyDiv w:val="1"/>
      <w:marLeft w:val="0"/>
      <w:marRight w:val="0"/>
      <w:marTop w:val="0"/>
      <w:marBottom w:val="0"/>
      <w:divBdr>
        <w:top w:val="none" w:sz="0" w:space="0" w:color="auto"/>
        <w:left w:val="none" w:sz="0" w:space="0" w:color="auto"/>
        <w:bottom w:val="none" w:sz="0" w:space="0" w:color="auto"/>
        <w:right w:val="none" w:sz="0" w:space="0" w:color="auto"/>
      </w:divBdr>
    </w:div>
    <w:div w:id="87046933">
      <w:bodyDiv w:val="1"/>
      <w:marLeft w:val="0"/>
      <w:marRight w:val="0"/>
      <w:marTop w:val="0"/>
      <w:marBottom w:val="0"/>
      <w:divBdr>
        <w:top w:val="none" w:sz="0" w:space="0" w:color="auto"/>
        <w:left w:val="none" w:sz="0" w:space="0" w:color="auto"/>
        <w:bottom w:val="none" w:sz="0" w:space="0" w:color="auto"/>
        <w:right w:val="none" w:sz="0" w:space="0" w:color="auto"/>
      </w:divBdr>
    </w:div>
    <w:div w:id="109521315">
      <w:bodyDiv w:val="1"/>
      <w:marLeft w:val="0"/>
      <w:marRight w:val="0"/>
      <w:marTop w:val="0"/>
      <w:marBottom w:val="0"/>
      <w:divBdr>
        <w:top w:val="none" w:sz="0" w:space="0" w:color="auto"/>
        <w:left w:val="none" w:sz="0" w:space="0" w:color="auto"/>
        <w:bottom w:val="none" w:sz="0" w:space="0" w:color="auto"/>
        <w:right w:val="none" w:sz="0" w:space="0" w:color="auto"/>
      </w:divBdr>
    </w:div>
    <w:div w:id="136264591">
      <w:bodyDiv w:val="1"/>
      <w:marLeft w:val="0"/>
      <w:marRight w:val="0"/>
      <w:marTop w:val="0"/>
      <w:marBottom w:val="0"/>
      <w:divBdr>
        <w:top w:val="none" w:sz="0" w:space="0" w:color="auto"/>
        <w:left w:val="none" w:sz="0" w:space="0" w:color="auto"/>
        <w:bottom w:val="none" w:sz="0" w:space="0" w:color="auto"/>
        <w:right w:val="none" w:sz="0" w:space="0" w:color="auto"/>
      </w:divBdr>
    </w:div>
    <w:div w:id="160972720">
      <w:bodyDiv w:val="1"/>
      <w:marLeft w:val="0"/>
      <w:marRight w:val="0"/>
      <w:marTop w:val="0"/>
      <w:marBottom w:val="0"/>
      <w:divBdr>
        <w:top w:val="none" w:sz="0" w:space="0" w:color="auto"/>
        <w:left w:val="none" w:sz="0" w:space="0" w:color="auto"/>
        <w:bottom w:val="none" w:sz="0" w:space="0" w:color="auto"/>
        <w:right w:val="none" w:sz="0" w:space="0" w:color="auto"/>
      </w:divBdr>
    </w:div>
    <w:div w:id="522790383">
      <w:bodyDiv w:val="1"/>
      <w:marLeft w:val="0"/>
      <w:marRight w:val="0"/>
      <w:marTop w:val="0"/>
      <w:marBottom w:val="0"/>
      <w:divBdr>
        <w:top w:val="none" w:sz="0" w:space="0" w:color="auto"/>
        <w:left w:val="none" w:sz="0" w:space="0" w:color="auto"/>
        <w:bottom w:val="none" w:sz="0" w:space="0" w:color="auto"/>
        <w:right w:val="none" w:sz="0" w:space="0" w:color="auto"/>
      </w:divBdr>
    </w:div>
    <w:div w:id="577515411">
      <w:bodyDiv w:val="1"/>
      <w:marLeft w:val="0"/>
      <w:marRight w:val="0"/>
      <w:marTop w:val="0"/>
      <w:marBottom w:val="0"/>
      <w:divBdr>
        <w:top w:val="none" w:sz="0" w:space="0" w:color="auto"/>
        <w:left w:val="none" w:sz="0" w:space="0" w:color="auto"/>
        <w:bottom w:val="none" w:sz="0" w:space="0" w:color="auto"/>
        <w:right w:val="none" w:sz="0" w:space="0" w:color="auto"/>
      </w:divBdr>
    </w:div>
    <w:div w:id="875586884">
      <w:bodyDiv w:val="1"/>
      <w:marLeft w:val="0"/>
      <w:marRight w:val="0"/>
      <w:marTop w:val="0"/>
      <w:marBottom w:val="0"/>
      <w:divBdr>
        <w:top w:val="none" w:sz="0" w:space="0" w:color="auto"/>
        <w:left w:val="none" w:sz="0" w:space="0" w:color="auto"/>
        <w:bottom w:val="none" w:sz="0" w:space="0" w:color="auto"/>
        <w:right w:val="none" w:sz="0" w:space="0" w:color="auto"/>
      </w:divBdr>
    </w:div>
    <w:div w:id="889804066">
      <w:bodyDiv w:val="1"/>
      <w:marLeft w:val="0"/>
      <w:marRight w:val="0"/>
      <w:marTop w:val="0"/>
      <w:marBottom w:val="0"/>
      <w:divBdr>
        <w:top w:val="none" w:sz="0" w:space="0" w:color="auto"/>
        <w:left w:val="none" w:sz="0" w:space="0" w:color="auto"/>
        <w:bottom w:val="none" w:sz="0" w:space="0" w:color="auto"/>
        <w:right w:val="none" w:sz="0" w:space="0" w:color="auto"/>
      </w:divBdr>
    </w:div>
    <w:div w:id="892497108">
      <w:bodyDiv w:val="1"/>
      <w:marLeft w:val="0"/>
      <w:marRight w:val="0"/>
      <w:marTop w:val="0"/>
      <w:marBottom w:val="0"/>
      <w:divBdr>
        <w:top w:val="none" w:sz="0" w:space="0" w:color="auto"/>
        <w:left w:val="none" w:sz="0" w:space="0" w:color="auto"/>
        <w:bottom w:val="none" w:sz="0" w:space="0" w:color="auto"/>
        <w:right w:val="none" w:sz="0" w:space="0" w:color="auto"/>
      </w:divBdr>
    </w:div>
    <w:div w:id="911425822">
      <w:bodyDiv w:val="1"/>
      <w:marLeft w:val="0"/>
      <w:marRight w:val="0"/>
      <w:marTop w:val="0"/>
      <w:marBottom w:val="0"/>
      <w:divBdr>
        <w:top w:val="none" w:sz="0" w:space="0" w:color="auto"/>
        <w:left w:val="none" w:sz="0" w:space="0" w:color="auto"/>
        <w:bottom w:val="none" w:sz="0" w:space="0" w:color="auto"/>
        <w:right w:val="none" w:sz="0" w:space="0" w:color="auto"/>
      </w:divBdr>
    </w:div>
    <w:div w:id="919024597">
      <w:bodyDiv w:val="1"/>
      <w:marLeft w:val="0"/>
      <w:marRight w:val="0"/>
      <w:marTop w:val="0"/>
      <w:marBottom w:val="0"/>
      <w:divBdr>
        <w:top w:val="none" w:sz="0" w:space="0" w:color="auto"/>
        <w:left w:val="none" w:sz="0" w:space="0" w:color="auto"/>
        <w:bottom w:val="none" w:sz="0" w:space="0" w:color="auto"/>
        <w:right w:val="none" w:sz="0" w:space="0" w:color="auto"/>
      </w:divBdr>
    </w:div>
    <w:div w:id="1002271890">
      <w:bodyDiv w:val="1"/>
      <w:marLeft w:val="0"/>
      <w:marRight w:val="0"/>
      <w:marTop w:val="0"/>
      <w:marBottom w:val="0"/>
      <w:divBdr>
        <w:top w:val="none" w:sz="0" w:space="0" w:color="auto"/>
        <w:left w:val="none" w:sz="0" w:space="0" w:color="auto"/>
        <w:bottom w:val="none" w:sz="0" w:space="0" w:color="auto"/>
        <w:right w:val="none" w:sz="0" w:space="0" w:color="auto"/>
      </w:divBdr>
    </w:div>
    <w:div w:id="1023433500">
      <w:bodyDiv w:val="1"/>
      <w:marLeft w:val="0"/>
      <w:marRight w:val="0"/>
      <w:marTop w:val="0"/>
      <w:marBottom w:val="0"/>
      <w:divBdr>
        <w:top w:val="none" w:sz="0" w:space="0" w:color="auto"/>
        <w:left w:val="none" w:sz="0" w:space="0" w:color="auto"/>
        <w:bottom w:val="none" w:sz="0" w:space="0" w:color="auto"/>
        <w:right w:val="none" w:sz="0" w:space="0" w:color="auto"/>
      </w:divBdr>
    </w:div>
    <w:div w:id="1148933901">
      <w:bodyDiv w:val="1"/>
      <w:marLeft w:val="0"/>
      <w:marRight w:val="0"/>
      <w:marTop w:val="0"/>
      <w:marBottom w:val="0"/>
      <w:divBdr>
        <w:top w:val="none" w:sz="0" w:space="0" w:color="auto"/>
        <w:left w:val="none" w:sz="0" w:space="0" w:color="auto"/>
        <w:bottom w:val="none" w:sz="0" w:space="0" w:color="auto"/>
        <w:right w:val="none" w:sz="0" w:space="0" w:color="auto"/>
      </w:divBdr>
    </w:div>
    <w:div w:id="1156259729">
      <w:bodyDiv w:val="1"/>
      <w:marLeft w:val="0"/>
      <w:marRight w:val="0"/>
      <w:marTop w:val="0"/>
      <w:marBottom w:val="0"/>
      <w:divBdr>
        <w:top w:val="none" w:sz="0" w:space="0" w:color="auto"/>
        <w:left w:val="none" w:sz="0" w:space="0" w:color="auto"/>
        <w:bottom w:val="none" w:sz="0" w:space="0" w:color="auto"/>
        <w:right w:val="none" w:sz="0" w:space="0" w:color="auto"/>
      </w:divBdr>
    </w:div>
    <w:div w:id="1201699886">
      <w:bodyDiv w:val="1"/>
      <w:marLeft w:val="0"/>
      <w:marRight w:val="0"/>
      <w:marTop w:val="0"/>
      <w:marBottom w:val="0"/>
      <w:divBdr>
        <w:top w:val="none" w:sz="0" w:space="0" w:color="auto"/>
        <w:left w:val="none" w:sz="0" w:space="0" w:color="auto"/>
        <w:bottom w:val="none" w:sz="0" w:space="0" w:color="auto"/>
        <w:right w:val="none" w:sz="0" w:space="0" w:color="auto"/>
      </w:divBdr>
    </w:div>
    <w:div w:id="1341463938">
      <w:bodyDiv w:val="1"/>
      <w:marLeft w:val="0"/>
      <w:marRight w:val="0"/>
      <w:marTop w:val="0"/>
      <w:marBottom w:val="0"/>
      <w:divBdr>
        <w:top w:val="none" w:sz="0" w:space="0" w:color="auto"/>
        <w:left w:val="none" w:sz="0" w:space="0" w:color="auto"/>
        <w:bottom w:val="none" w:sz="0" w:space="0" w:color="auto"/>
        <w:right w:val="none" w:sz="0" w:space="0" w:color="auto"/>
      </w:divBdr>
    </w:div>
    <w:div w:id="1430545000">
      <w:bodyDiv w:val="1"/>
      <w:marLeft w:val="0"/>
      <w:marRight w:val="0"/>
      <w:marTop w:val="0"/>
      <w:marBottom w:val="0"/>
      <w:divBdr>
        <w:top w:val="none" w:sz="0" w:space="0" w:color="auto"/>
        <w:left w:val="none" w:sz="0" w:space="0" w:color="auto"/>
        <w:bottom w:val="none" w:sz="0" w:space="0" w:color="auto"/>
        <w:right w:val="none" w:sz="0" w:space="0" w:color="auto"/>
      </w:divBdr>
    </w:div>
    <w:div w:id="1512404780">
      <w:bodyDiv w:val="1"/>
      <w:marLeft w:val="0"/>
      <w:marRight w:val="0"/>
      <w:marTop w:val="0"/>
      <w:marBottom w:val="0"/>
      <w:divBdr>
        <w:top w:val="none" w:sz="0" w:space="0" w:color="auto"/>
        <w:left w:val="none" w:sz="0" w:space="0" w:color="auto"/>
        <w:bottom w:val="none" w:sz="0" w:space="0" w:color="auto"/>
        <w:right w:val="none" w:sz="0" w:space="0" w:color="auto"/>
      </w:divBdr>
    </w:div>
    <w:div w:id="1715495633">
      <w:bodyDiv w:val="1"/>
      <w:marLeft w:val="0"/>
      <w:marRight w:val="0"/>
      <w:marTop w:val="0"/>
      <w:marBottom w:val="0"/>
      <w:divBdr>
        <w:top w:val="none" w:sz="0" w:space="0" w:color="auto"/>
        <w:left w:val="none" w:sz="0" w:space="0" w:color="auto"/>
        <w:bottom w:val="none" w:sz="0" w:space="0" w:color="auto"/>
        <w:right w:val="none" w:sz="0" w:space="0" w:color="auto"/>
      </w:divBdr>
    </w:div>
    <w:div w:id="1726173429">
      <w:bodyDiv w:val="1"/>
      <w:marLeft w:val="0"/>
      <w:marRight w:val="0"/>
      <w:marTop w:val="0"/>
      <w:marBottom w:val="0"/>
      <w:divBdr>
        <w:top w:val="none" w:sz="0" w:space="0" w:color="auto"/>
        <w:left w:val="none" w:sz="0" w:space="0" w:color="auto"/>
        <w:bottom w:val="none" w:sz="0" w:space="0" w:color="auto"/>
        <w:right w:val="none" w:sz="0" w:space="0" w:color="auto"/>
      </w:divBdr>
    </w:div>
    <w:div w:id="1814446857">
      <w:bodyDiv w:val="1"/>
      <w:marLeft w:val="0"/>
      <w:marRight w:val="0"/>
      <w:marTop w:val="0"/>
      <w:marBottom w:val="0"/>
      <w:divBdr>
        <w:top w:val="none" w:sz="0" w:space="0" w:color="auto"/>
        <w:left w:val="none" w:sz="0" w:space="0" w:color="auto"/>
        <w:bottom w:val="none" w:sz="0" w:space="0" w:color="auto"/>
        <w:right w:val="none" w:sz="0" w:space="0" w:color="auto"/>
      </w:divBdr>
    </w:div>
    <w:div w:id="1858080707">
      <w:bodyDiv w:val="1"/>
      <w:marLeft w:val="0"/>
      <w:marRight w:val="0"/>
      <w:marTop w:val="0"/>
      <w:marBottom w:val="0"/>
      <w:divBdr>
        <w:top w:val="none" w:sz="0" w:space="0" w:color="auto"/>
        <w:left w:val="none" w:sz="0" w:space="0" w:color="auto"/>
        <w:bottom w:val="none" w:sz="0" w:space="0" w:color="auto"/>
        <w:right w:val="none" w:sz="0" w:space="0" w:color="auto"/>
      </w:divBdr>
    </w:div>
    <w:div w:id="2013489201">
      <w:bodyDiv w:val="1"/>
      <w:marLeft w:val="0"/>
      <w:marRight w:val="0"/>
      <w:marTop w:val="0"/>
      <w:marBottom w:val="0"/>
      <w:divBdr>
        <w:top w:val="none" w:sz="0" w:space="0" w:color="auto"/>
        <w:left w:val="none" w:sz="0" w:space="0" w:color="auto"/>
        <w:bottom w:val="none" w:sz="0" w:space="0" w:color="auto"/>
        <w:right w:val="none" w:sz="0" w:space="0" w:color="auto"/>
      </w:divBdr>
    </w:div>
    <w:div w:id="20872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DB7D9-9791-460A-B233-F0D9948B5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2675</Words>
  <Characters>15248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Abduaziz Sharipov</dc:creator>
  <cp:keywords/>
  <dc:description/>
  <cp:lastModifiedBy>Sharifov Khisrav</cp:lastModifiedBy>
  <cp:revision>4</cp:revision>
  <cp:lastPrinted>2024-09-10T05:31:00Z</cp:lastPrinted>
  <dcterms:created xsi:type="dcterms:W3CDTF">2024-09-24T03:13:00Z</dcterms:created>
  <dcterms:modified xsi:type="dcterms:W3CDTF">2024-09-24T05:28:00Z</dcterms:modified>
</cp:coreProperties>
</file>