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AFB" w:rsidRPr="001C24FD" w:rsidRDefault="00636E62" w:rsidP="006A5AFB">
      <w:pPr>
        <w:widowControl w:val="0"/>
        <w:autoSpaceDE w:val="0"/>
        <w:autoSpaceDN w:val="0"/>
        <w:adjustRightInd w:val="0"/>
        <w:spacing w:after="0" w:line="240" w:lineRule="auto"/>
        <w:ind w:firstLine="34"/>
        <w:jc w:val="both"/>
        <w:rPr>
          <w:bCs/>
          <w:color w:val="000000"/>
          <w:sz w:val="28"/>
          <w:szCs w:val="28"/>
          <w:lang w:val="en-US"/>
        </w:rPr>
      </w:pPr>
      <w:r w:rsidRPr="001C24FD">
        <w:rPr>
          <w:bCs/>
          <w:noProof/>
          <w:color w:val="000000"/>
          <w:sz w:val="28"/>
          <w:szCs w:val="28"/>
          <w:lang w:val="ru-RU" w:eastAsia="ru-RU"/>
        </w:rPr>
        <w:drawing>
          <wp:inline distT="0" distB="0" distL="0" distR="0">
            <wp:extent cx="5731510" cy="8058150"/>
            <wp:effectExtent l="19050" t="0" r="2540" b="0"/>
            <wp:docPr id="1" name="Рисунок 0" descr="Рисунок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11.jpg"/>
                    <pic:cNvPicPr/>
                  </pic:nvPicPr>
                  <pic:blipFill>
                    <a:blip r:embed="rId8" cstate="print"/>
                    <a:stretch>
                      <a:fillRect/>
                    </a:stretch>
                  </pic:blipFill>
                  <pic:spPr>
                    <a:xfrm>
                      <a:off x="0" y="0"/>
                      <a:ext cx="5731510" cy="8058150"/>
                    </a:xfrm>
                    <a:prstGeom prst="rect">
                      <a:avLst/>
                    </a:prstGeom>
                  </pic:spPr>
                </pic:pic>
              </a:graphicData>
            </a:graphic>
          </wp:inline>
        </w:drawing>
      </w:r>
    </w:p>
    <w:tbl>
      <w:tblPr>
        <w:tblStyle w:val="a3"/>
        <w:tblW w:w="9492" w:type="dxa"/>
        <w:tblLook w:val="04A0" w:firstRow="1" w:lastRow="0" w:firstColumn="1" w:lastColumn="0" w:noHBand="0" w:noVBand="1"/>
      </w:tblPr>
      <w:tblGrid>
        <w:gridCol w:w="534"/>
        <w:gridCol w:w="4252"/>
        <w:gridCol w:w="4706"/>
      </w:tblGrid>
      <w:tr w:rsidR="00EA7BFD" w:rsidRPr="00607906" w:rsidTr="00E752CE">
        <w:tc>
          <w:tcPr>
            <w:tcW w:w="534" w:type="dxa"/>
            <w:vAlign w:val="center"/>
          </w:tcPr>
          <w:p w:rsidR="00EA7BFD" w:rsidRPr="001C24FD" w:rsidRDefault="00EA7BFD" w:rsidP="00E752CE">
            <w:pPr>
              <w:jc w:val="center"/>
              <w:rPr>
                <w:sz w:val="28"/>
                <w:szCs w:val="28"/>
              </w:rPr>
            </w:pPr>
          </w:p>
        </w:tc>
        <w:tc>
          <w:tcPr>
            <w:tcW w:w="4252" w:type="dxa"/>
          </w:tcPr>
          <w:p w:rsidR="005F10B9" w:rsidRPr="001C24FD" w:rsidRDefault="00EA7BFD" w:rsidP="006A5AFB">
            <w:pPr>
              <w:jc w:val="both"/>
              <w:rPr>
                <w:sz w:val="28"/>
                <w:szCs w:val="28"/>
                <w:lang w:val="ru-RU"/>
              </w:rPr>
            </w:pPr>
            <w:r w:rsidRPr="001C24FD">
              <w:rPr>
                <w:sz w:val="28"/>
                <w:szCs w:val="28"/>
                <w:lang w:val="ru-RU"/>
              </w:rPr>
              <w:t>(</w:t>
            </w:r>
            <w:r w:rsidRPr="001C24FD">
              <w:rPr>
                <w:sz w:val="28"/>
                <w:szCs w:val="28"/>
              </w:rPr>
              <w:t>a</w:t>
            </w:r>
            <w:r w:rsidRPr="001C24FD">
              <w:rPr>
                <w:sz w:val="28"/>
                <w:szCs w:val="28"/>
                <w:lang w:val="ru-RU"/>
              </w:rPr>
              <w:t>) когда принят другой метод учета в соответствии с другим СФОГСТ; и</w:t>
            </w:r>
          </w:p>
          <w:p w:rsidR="00EA7BFD" w:rsidRPr="001C24FD" w:rsidRDefault="00EA7BFD" w:rsidP="006A5AFB">
            <w:pPr>
              <w:jc w:val="both"/>
              <w:rPr>
                <w:sz w:val="28"/>
                <w:szCs w:val="28"/>
                <w:lang w:val="ru-RU"/>
              </w:rPr>
            </w:pPr>
            <w:r w:rsidRPr="001C24FD">
              <w:rPr>
                <w:sz w:val="28"/>
                <w:szCs w:val="28"/>
                <w:lang w:val="ru-RU"/>
              </w:rPr>
              <w:t>(</w:t>
            </w:r>
            <w:r w:rsidR="008A32DF" w:rsidRPr="001C24FD">
              <w:rPr>
                <w:sz w:val="28"/>
                <w:szCs w:val="28"/>
                <w:lang w:val="ru-RU"/>
              </w:rPr>
              <w:t>б</w:t>
            </w:r>
            <w:r w:rsidRPr="001C24FD">
              <w:rPr>
                <w:sz w:val="28"/>
                <w:szCs w:val="28"/>
                <w:lang w:val="ru-RU"/>
              </w:rPr>
              <w:t xml:space="preserve">) активов культурного наследия. Однако, требования к раскрытию информации, </w:t>
            </w:r>
            <w:r w:rsidRPr="001C24FD">
              <w:rPr>
                <w:sz w:val="28"/>
                <w:szCs w:val="28"/>
                <w:lang w:val="ru-RU"/>
              </w:rPr>
              <w:lastRenderedPageBreak/>
              <w:t>содержащихся в п.п. 70, 71, и 72 применяются к тем активам культурного наследия, которые были</w:t>
            </w:r>
            <w:r w:rsidR="006A5AFB" w:rsidRPr="001C24FD">
              <w:rPr>
                <w:sz w:val="28"/>
                <w:szCs w:val="28"/>
                <w:lang w:val="ru-RU"/>
              </w:rPr>
              <w:t xml:space="preserve"> при.</w:t>
            </w:r>
          </w:p>
        </w:tc>
        <w:tc>
          <w:tcPr>
            <w:tcW w:w="4706" w:type="dxa"/>
          </w:tcPr>
          <w:p w:rsidR="00EA7BFD" w:rsidRPr="001C24FD" w:rsidRDefault="00EA7BFD" w:rsidP="006A5AFB">
            <w:pPr>
              <w:jc w:val="both"/>
              <w:rPr>
                <w:sz w:val="28"/>
                <w:szCs w:val="28"/>
                <w:lang w:val="ru-RU"/>
              </w:rPr>
            </w:pPr>
            <w:r w:rsidRPr="001C24FD">
              <w:rPr>
                <w:sz w:val="28"/>
                <w:szCs w:val="28"/>
                <w:lang w:val="ru-RU"/>
              </w:rPr>
              <w:lastRenderedPageBreak/>
              <w:t>(а)</w:t>
            </w:r>
            <w:r w:rsidR="001C24FD">
              <w:rPr>
                <w:sz w:val="28"/>
                <w:szCs w:val="28"/>
                <w:lang w:val="ru-RU"/>
              </w:rPr>
              <w:t>ҳ</w:t>
            </w:r>
            <w:r w:rsidRPr="001C24FD">
              <w:rPr>
                <w:sz w:val="28"/>
                <w:szCs w:val="28"/>
                <w:lang w:val="ru-RU"/>
              </w:rPr>
              <w:t>ангоми истифодаи усули дигари ба</w:t>
            </w:r>
            <w:r w:rsidR="001C24FD">
              <w:rPr>
                <w:sz w:val="28"/>
                <w:szCs w:val="28"/>
                <w:lang w:val="ru-RU"/>
              </w:rPr>
              <w:t>ҳ</w:t>
            </w:r>
            <w:r w:rsidRPr="001C24FD">
              <w:rPr>
                <w:sz w:val="28"/>
                <w:szCs w:val="28"/>
                <w:lang w:val="ru-RU"/>
              </w:rPr>
              <w:t>исобгир</w:t>
            </w:r>
            <w:r w:rsidR="001C24FD">
              <w:rPr>
                <w:sz w:val="28"/>
                <w:szCs w:val="28"/>
                <w:lang w:val="ru-RU"/>
              </w:rPr>
              <w:t>ӣ</w:t>
            </w:r>
            <w:r w:rsidRPr="001C24FD">
              <w:rPr>
                <w:sz w:val="28"/>
                <w:szCs w:val="28"/>
                <w:lang w:val="ru-RU"/>
              </w:rPr>
              <w:t xml:space="preserve"> тиб</w:t>
            </w:r>
            <w:r w:rsidR="001C24FD">
              <w:rPr>
                <w:sz w:val="28"/>
                <w:szCs w:val="28"/>
                <w:lang w:val="ru-RU"/>
              </w:rPr>
              <w:t>қ</w:t>
            </w:r>
            <w:r w:rsidRPr="001C24FD">
              <w:rPr>
                <w:sz w:val="28"/>
                <w:szCs w:val="28"/>
                <w:lang w:val="ru-RU"/>
              </w:rPr>
              <w:t>и дигар СХМБДТ; ва</w:t>
            </w:r>
          </w:p>
          <w:p w:rsidR="00EA7BFD" w:rsidRPr="001C24FD" w:rsidRDefault="00EA7BFD" w:rsidP="006A5AFB">
            <w:pPr>
              <w:jc w:val="both"/>
              <w:rPr>
                <w:sz w:val="28"/>
                <w:szCs w:val="28"/>
                <w:lang w:val="ru-RU"/>
              </w:rPr>
            </w:pPr>
            <w:r w:rsidRPr="001C24FD">
              <w:rPr>
                <w:sz w:val="28"/>
                <w:szCs w:val="28"/>
                <w:lang w:val="ru-RU"/>
              </w:rPr>
              <w:t>(б</w:t>
            </w:r>
            <w:r w:rsidR="002F1603" w:rsidRPr="001C24FD">
              <w:rPr>
                <w:sz w:val="28"/>
                <w:szCs w:val="28"/>
                <w:lang w:val="ru-RU"/>
              </w:rPr>
              <w:t>) оиди ба</w:t>
            </w:r>
            <w:r w:rsidR="001C24FD">
              <w:rPr>
                <w:sz w:val="28"/>
                <w:szCs w:val="28"/>
                <w:lang w:val="ru-RU"/>
              </w:rPr>
              <w:t>ҳ</w:t>
            </w:r>
            <w:r w:rsidR="002F1603" w:rsidRPr="001C24FD">
              <w:rPr>
                <w:sz w:val="28"/>
                <w:szCs w:val="28"/>
                <w:lang w:val="ru-RU"/>
              </w:rPr>
              <w:t>исобгирии дорои</w:t>
            </w:r>
            <w:r w:rsidR="001C24FD">
              <w:rPr>
                <w:sz w:val="28"/>
                <w:szCs w:val="28"/>
                <w:lang w:val="ru-RU"/>
              </w:rPr>
              <w:t>ҳ</w:t>
            </w:r>
            <w:r w:rsidR="002F1603" w:rsidRPr="001C24FD">
              <w:rPr>
                <w:sz w:val="28"/>
                <w:szCs w:val="28"/>
                <w:lang w:val="ru-RU"/>
              </w:rPr>
              <w:t>ои ме</w:t>
            </w:r>
            <w:r w:rsidRPr="001C24FD">
              <w:rPr>
                <w:sz w:val="28"/>
                <w:szCs w:val="28"/>
                <w:lang w:val="ru-RU"/>
              </w:rPr>
              <w:t>роси мадан</w:t>
            </w:r>
            <w:r w:rsidR="001C24FD">
              <w:rPr>
                <w:sz w:val="28"/>
                <w:szCs w:val="28"/>
                <w:lang w:val="ru-RU"/>
              </w:rPr>
              <w:t>ӣ</w:t>
            </w:r>
            <w:r w:rsidRPr="001C24FD">
              <w:rPr>
                <w:sz w:val="28"/>
                <w:szCs w:val="28"/>
                <w:lang w:val="ru-RU"/>
              </w:rPr>
              <w:t>. Аммо, талаботи банд</w:t>
            </w:r>
            <w:r w:rsidR="001C24FD">
              <w:rPr>
                <w:sz w:val="28"/>
                <w:szCs w:val="28"/>
                <w:lang w:val="ru-RU"/>
              </w:rPr>
              <w:t>ҳ</w:t>
            </w:r>
            <w:r w:rsidRPr="001C24FD">
              <w:rPr>
                <w:sz w:val="28"/>
                <w:szCs w:val="28"/>
                <w:lang w:val="ru-RU"/>
              </w:rPr>
              <w:t xml:space="preserve">ои 70, 71 ва 72 оиди ошкор </w:t>
            </w:r>
            <w:r w:rsidRPr="001C24FD">
              <w:rPr>
                <w:sz w:val="28"/>
                <w:szCs w:val="28"/>
                <w:lang w:val="ru-RU"/>
              </w:rPr>
              <w:lastRenderedPageBreak/>
              <w:t>кардани маълумот</w:t>
            </w:r>
            <w:r w:rsidR="001C24FD">
              <w:rPr>
                <w:sz w:val="28"/>
                <w:szCs w:val="28"/>
                <w:lang w:val="ru-RU"/>
              </w:rPr>
              <w:t>ҳ</w:t>
            </w:r>
            <w:r w:rsidRPr="001C24FD">
              <w:rPr>
                <w:sz w:val="28"/>
                <w:szCs w:val="28"/>
                <w:lang w:val="ru-RU"/>
              </w:rPr>
              <w:t>о, барои дорои</w:t>
            </w:r>
            <w:r w:rsidR="001C24FD">
              <w:rPr>
                <w:sz w:val="28"/>
                <w:szCs w:val="28"/>
                <w:lang w:val="ru-RU"/>
              </w:rPr>
              <w:t>ҳ</w:t>
            </w:r>
            <w:r w:rsidRPr="001C24FD">
              <w:rPr>
                <w:sz w:val="28"/>
                <w:szCs w:val="28"/>
                <w:lang w:val="ru-RU"/>
              </w:rPr>
              <w:t xml:space="preserve">ои </w:t>
            </w:r>
            <w:r w:rsidR="002F1603" w:rsidRPr="001C24FD">
              <w:rPr>
                <w:sz w:val="28"/>
                <w:szCs w:val="28"/>
                <w:lang w:val="ru-RU"/>
              </w:rPr>
              <w:t>мерос</w:t>
            </w:r>
            <w:r w:rsidRPr="001C24FD">
              <w:rPr>
                <w:sz w:val="28"/>
                <w:szCs w:val="28"/>
                <w:lang w:val="ru-RU"/>
              </w:rPr>
              <w:t>и мадан</w:t>
            </w:r>
            <w:r w:rsidR="001C24FD">
              <w:rPr>
                <w:sz w:val="28"/>
                <w:szCs w:val="28"/>
                <w:lang w:val="ru-RU"/>
              </w:rPr>
              <w:t>ӣ</w:t>
            </w:r>
            <w:r w:rsidRPr="001C24FD">
              <w:rPr>
                <w:sz w:val="28"/>
                <w:szCs w:val="28"/>
                <w:lang w:val="ru-RU"/>
              </w:rPr>
              <w:t xml:space="preserve"> ки эътироф шудаанд истифода мешавад.</w:t>
            </w:r>
          </w:p>
        </w:tc>
      </w:tr>
      <w:tr w:rsidR="00EA7BFD" w:rsidRPr="00607906" w:rsidTr="00E752CE">
        <w:tc>
          <w:tcPr>
            <w:tcW w:w="534" w:type="dxa"/>
            <w:vAlign w:val="center"/>
          </w:tcPr>
          <w:p w:rsidR="00EA7BFD" w:rsidRPr="001C24FD" w:rsidRDefault="00EA7BFD" w:rsidP="00E752CE">
            <w:pPr>
              <w:jc w:val="center"/>
              <w:rPr>
                <w:sz w:val="28"/>
                <w:szCs w:val="28"/>
                <w:lang w:val="en-US"/>
              </w:rPr>
            </w:pPr>
            <w:r w:rsidRPr="001C24FD">
              <w:rPr>
                <w:sz w:val="28"/>
                <w:szCs w:val="28"/>
                <w:lang w:val="en-US"/>
              </w:rPr>
              <w:lastRenderedPageBreak/>
              <w:t>4</w:t>
            </w:r>
          </w:p>
        </w:tc>
        <w:tc>
          <w:tcPr>
            <w:tcW w:w="4252" w:type="dxa"/>
          </w:tcPr>
          <w:p w:rsidR="00EA7BFD" w:rsidRPr="001C24FD" w:rsidRDefault="00EA7BFD" w:rsidP="006A5AFB">
            <w:pPr>
              <w:jc w:val="both"/>
              <w:rPr>
                <w:sz w:val="28"/>
                <w:szCs w:val="28"/>
                <w:lang w:val="ru-RU"/>
              </w:rPr>
            </w:pPr>
            <w:r w:rsidRPr="001C24FD">
              <w:rPr>
                <w:sz w:val="28"/>
                <w:szCs w:val="28"/>
                <w:lang w:val="ru-RU"/>
              </w:rPr>
              <w:t>Настоящий стандарт применяется к основным средствам, включая:</w:t>
            </w:r>
          </w:p>
          <w:p w:rsidR="005F10B9" w:rsidRPr="001C24FD" w:rsidRDefault="00EA7BFD" w:rsidP="006A5AFB">
            <w:pPr>
              <w:jc w:val="both"/>
              <w:rPr>
                <w:sz w:val="28"/>
                <w:szCs w:val="28"/>
                <w:lang w:val="ru-RU"/>
              </w:rPr>
            </w:pPr>
            <w:r w:rsidRPr="001C24FD">
              <w:rPr>
                <w:sz w:val="28"/>
                <w:szCs w:val="28"/>
                <w:lang w:val="ru-RU"/>
              </w:rPr>
              <w:t>(</w:t>
            </w:r>
            <w:r w:rsidRPr="001C24FD">
              <w:rPr>
                <w:sz w:val="28"/>
                <w:szCs w:val="28"/>
              </w:rPr>
              <w:t>a</w:t>
            </w:r>
            <w:r w:rsidR="005F10B9" w:rsidRPr="001C24FD">
              <w:rPr>
                <w:sz w:val="28"/>
                <w:szCs w:val="28"/>
                <w:lang w:val="ru-RU"/>
              </w:rPr>
              <w:t>)</w:t>
            </w:r>
            <w:r w:rsidRPr="001C24FD">
              <w:rPr>
                <w:sz w:val="28"/>
                <w:szCs w:val="28"/>
                <w:lang w:val="ru-RU"/>
              </w:rPr>
              <w:t>специализированную военную технику;</w:t>
            </w:r>
            <w:r w:rsidR="006A5AFB" w:rsidRPr="001C24FD">
              <w:rPr>
                <w:sz w:val="28"/>
                <w:szCs w:val="28"/>
                <w:lang w:val="ru-RU"/>
              </w:rPr>
              <w:t xml:space="preserve"> </w:t>
            </w:r>
            <w:r w:rsidRPr="001C24FD">
              <w:rPr>
                <w:sz w:val="28"/>
                <w:szCs w:val="28"/>
                <w:lang w:val="ru-RU"/>
              </w:rPr>
              <w:t>и</w:t>
            </w:r>
          </w:p>
          <w:p w:rsidR="00EA7BFD" w:rsidRPr="001C24FD" w:rsidRDefault="00EA7BFD" w:rsidP="006A5AFB">
            <w:pPr>
              <w:jc w:val="both"/>
              <w:rPr>
                <w:sz w:val="28"/>
                <w:szCs w:val="28"/>
                <w:lang w:val="ru-RU"/>
              </w:rPr>
            </w:pPr>
            <w:r w:rsidRPr="001C24FD">
              <w:rPr>
                <w:sz w:val="28"/>
                <w:szCs w:val="28"/>
                <w:lang w:val="ru-RU"/>
              </w:rPr>
              <w:t>(</w:t>
            </w:r>
            <w:r w:rsidR="008A32DF" w:rsidRPr="001C24FD">
              <w:rPr>
                <w:sz w:val="28"/>
                <w:szCs w:val="28"/>
                <w:lang w:val="ru-RU"/>
              </w:rPr>
              <w:t>б</w:t>
            </w:r>
            <w:r w:rsidRPr="001C24FD">
              <w:rPr>
                <w:sz w:val="28"/>
                <w:szCs w:val="28"/>
                <w:lang w:val="ru-RU"/>
              </w:rPr>
              <w:t>) активам инфраструктуры.</w:t>
            </w:r>
          </w:p>
        </w:tc>
        <w:tc>
          <w:tcPr>
            <w:tcW w:w="4706" w:type="dxa"/>
          </w:tcPr>
          <w:p w:rsidR="00EA7BFD" w:rsidRPr="001C24FD" w:rsidRDefault="00EA7BFD" w:rsidP="006A5AFB">
            <w:pPr>
              <w:jc w:val="both"/>
              <w:rPr>
                <w:sz w:val="28"/>
                <w:szCs w:val="28"/>
                <w:lang w:val="ru-RU"/>
              </w:rPr>
            </w:pPr>
            <w:r w:rsidRPr="001C24FD">
              <w:rPr>
                <w:sz w:val="28"/>
                <w:szCs w:val="28"/>
                <w:lang w:val="ru-RU"/>
              </w:rPr>
              <w:t>Стандарти мазкур барои восита</w:t>
            </w:r>
            <w:r w:rsidR="001C24FD">
              <w:rPr>
                <w:sz w:val="28"/>
                <w:szCs w:val="28"/>
                <w:lang w:val="ru-RU"/>
              </w:rPr>
              <w:t>ҳ</w:t>
            </w:r>
            <w:r w:rsidRPr="001C24FD">
              <w:rPr>
                <w:sz w:val="28"/>
                <w:szCs w:val="28"/>
                <w:lang w:val="ru-RU"/>
              </w:rPr>
              <w:t>ои асос</w:t>
            </w:r>
            <w:r w:rsidR="001C24FD">
              <w:rPr>
                <w:sz w:val="28"/>
                <w:szCs w:val="28"/>
                <w:lang w:val="ru-RU"/>
              </w:rPr>
              <w:t>ӣ</w:t>
            </w:r>
            <w:r w:rsidRPr="001C24FD">
              <w:rPr>
                <w:sz w:val="28"/>
                <w:szCs w:val="28"/>
                <w:lang w:val="ru-RU"/>
              </w:rPr>
              <w:t xml:space="preserve"> истифода бурда мешавад, аз он </w:t>
            </w:r>
            <w:r w:rsidR="001C24FD">
              <w:rPr>
                <w:sz w:val="28"/>
                <w:szCs w:val="28"/>
                <w:lang w:val="ru-RU"/>
              </w:rPr>
              <w:t>ҷ</w:t>
            </w:r>
            <w:r w:rsidRPr="001C24FD">
              <w:rPr>
                <w:sz w:val="28"/>
                <w:szCs w:val="28"/>
                <w:lang w:val="ru-RU"/>
              </w:rPr>
              <w:t>умла:</w:t>
            </w:r>
          </w:p>
          <w:p w:rsidR="005F10B9" w:rsidRPr="001C24FD" w:rsidRDefault="00EA7BFD" w:rsidP="006A5AFB">
            <w:pPr>
              <w:jc w:val="both"/>
              <w:rPr>
                <w:sz w:val="28"/>
                <w:szCs w:val="28"/>
                <w:lang w:val="ru-RU"/>
              </w:rPr>
            </w:pPr>
            <w:r w:rsidRPr="001C24FD">
              <w:rPr>
                <w:sz w:val="28"/>
                <w:szCs w:val="28"/>
                <w:lang w:val="ru-RU"/>
              </w:rPr>
              <w:t xml:space="preserve">(а) техникаи </w:t>
            </w:r>
            <w:r w:rsidR="001C24FD">
              <w:rPr>
                <w:sz w:val="28"/>
                <w:szCs w:val="28"/>
                <w:lang w:val="ru-RU"/>
              </w:rPr>
              <w:t>ҳ</w:t>
            </w:r>
            <w:r w:rsidR="006A5AFB" w:rsidRPr="001C24FD">
              <w:rPr>
                <w:sz w:val="28"/>
                <w:szCs w:val="28"/>
                <w:lang w:val="ru-RU"/>
              </w:rPr>
              <w:t>арбии м</w:t>
            </w:r>
            <w:r w:rsidR="005F10B9" w:rsidRPr="001C24FD">
              <w:rPr>
                <w:sz w:val="28"/>
                <w:szCs w:val="28"/>
                <w:lang w:val="ru-RU"/>
              </w:rPr>
              <w:t>ахсус;</w:t>
            </w:r>
          </w:p>
          <w:p w:rsidR="00EA7BFD" w:rsidRPr="001C24FD" w:rsidRDefault="00EA7BFD" w:rsidP="006A5AFB">
            <w:pPr>
              <w:jc w:val="both"/>
              <w:rPr>
                <w:sz w:val="28"/>
                <w:szCs w:val="28"/>
                <w:lang w:val="ru-RU"/>
              </w:rPr>
            </w:pPr>
            <w:r w:rsidRPr="001C24FD">
              <w:rPr>
                <w:sz w:val="28"/>
                <w:szCs w:val="28"/>
                <w:lang w:val="ru-RU"/>
              </w:rPr>
              <w:t>ва</w:t>
            </w:r>
          </w:p>
          <w:p w:rsidR="00EA7BFD" w:rsidRPr="001C24FD" w:rsidRDefault="00EA7BFD" w:rsidP="006A5AFB">
            <w:pPr>
              <w:jc w:val="both"/>
              <w:rPr>
                <w:sz w:val="28"/>
                <w:szCs w:val="28"/>
                <w:lang w:val="ru-RU"/>
              </w:rPr>
            </w:pPr>
            <w:r w:rsidRPr="001C24FD">
              <w:rPr>
                <w:sz w:val="28"/>
                <w:szCs w:val="28"/>
                <w:lang w:val="ru-RU"/>
              </w:rPr>
              <w:t>(б) дорои</w:t>
            </w:r>
            <w:r w:rsidR="001C24FD">
              <w:rPr>
                <w:sz w:val="28"/>
                <w:szCs w:val="28"/>
                <w:lang w:val="ru-RU"/>
              </w:rPr>
              <w:t>ҳ</w:t>
            </w:r>
            <w:r w:rsidRPr="001C24FD">
              <w:rPr>
                <w:sz w:val="28"/>
                <w:szCs w:val="28"/>
                <w:lang w:val="ru-RU"/>
              </w:rPr>
              <w:t>ои инфрасохтор</w:t>
            </w:r>
            <w:r w:rsidR="001C24FD">
              <w:rPr>
                <w:sz w:val="28"/>
                <w:szCs w:val="28"/>
                <w:lang w:val="ru-RU"/>
              </w:rPr>
              <w:t>ӣ</w:t>
            </w:r>
            <w:r w:rsidRPr="001C24FD">
              <w:rPr>
                <w:sz w:val="28"/>
                <w:szCs w:val="28"/>
                <w:lang w:val="ru-RU"/>
              </w:rPr>
              <w:t>.</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t>5</w:t>
            </w:r>
          </w:p>
        </w:tc>
        <w:tc>
          <w:tcPr>
            <w:tcW w:w="4252" w:type="dxa"/>
          </w:tcPr>
          <w:p w:rsidR="00EA7BFD" w:rsidRPr="001C24FD" w:rsidRDefault="00EA7BFD" w:rsidP="006A5AFB">
            <w:pPr>
              <w:keepNext/>
              <w:keepLines/>
              <w:jc w:val="both"/>
              <w:outlineLvl w:val="1"/>
              <w:rPr>
                <w:sz w:val="28"/>
                <w:szCs w:val="28"/>
                <w:lang w:val="ru-RU"/>
              </w:rPr>
            </w:pPr>
            <w:r w:rsidRPr="001C24FD">
              <w:rPr>
                <w:sz w:val="28"/>
                <w:szCs w:val="28"/>
                <w:lang w:val="ru-RU"/>
              </w:rPr>
              <w:t>Настоящий стандарт не применим к:</w:t>
            </w:r>
          </w:p>
          <w:p w:rsidR="00EA7BFD" w:rsidRPr="001C24FD" w:rsidRDefault="00EA7BFD" w:rsidP="00ED7853">
            <w:pPr>
              <w:tabs>
                <w:tab w:val="center" w:pos="4513"/>
                <w:tab w:val="right" w:pos="9026"/>
              </w:tabs>
              <w:ind w:left="33"/>
              <w:jc w:val="both"/>
              <w:rPr>
                <w:sz w:val="28"/>
                <w:szCs w:val="28"/>
                <w:lang w:val="ru-RU"/>
              </w:rPr>
            </w:pPr>
            <w:r w:rsidRPr="001C24FD">
              <w:rPr>
                <w:sz w:val="28"/>
                <w:szCs w:val="28"/>
                <w:lang w:val="ru-RU"/>
              </w:rPr>
              <w:t>(</w:t>
            </w:r>
            <w:r w:rsidRPr="001C24FD">
              <w:rPr>
                <w:sz w:val="28"/>
                <w:szCs w:val="28"/>
              </w:rPr>
              <w:t>a</w:t>
            </w:r>
            <w:r w:rsidRPr="001C24FD">
              <w:rPr>
                <w:sz w:val="28"/>
                <w:szCs w:val="28"/>
                <w:lang w:val="ru-RU"/>
              </w:rPr>
              <w:t xml:space="preserve">) биологическим активам, связанным с </w:t>
            </w:r>
            <w:proofErr w:type="gramStart"/>
            <w:r w:rsidRPr="001C24FD">
              <w:rPr>
                <w:sz w:val="28"/>
                <w:szCs w:val="28"/>
                <w:lang w:val="ru-RU"/>
              </w:rPr>
              <w:t>сельско</w:t>
            </w:r>
            <w:r w:rsidR="002643C0" w:rsidRPr="001C24FD">
              <w:rPr>
                <w:sz w:val="28"/>
                <w:szCs w:val="28"/>
                <w:lang w:val="ru-RU"/>
              </w:rPr>
              <w:t>хозяйствен</w:t>
            </w:r>
            <w:r w:rsidR="007C54C1" w:rsidRPr="004616E1">
              <w:rPr>
                <w:sz w:val="28"/>
                <w:szCs w:val="28"/>
                <w:lang w:val="ru-RU"/>
              </w:rPr>
              <w:t>-</w:t>
            </w:r>
            <w:r w:rsidR="002643C0" w:rsidRPr="001C24FD">
              <w:rPr>
                <w:sz w:val="28"/>
                <w:szCs w:val="28"/>
                <w:lang w:val="ru-RU"/>
              </w:rPr>
              <w:t>ной</w:t>
            </w:r>
            <w:proofErr w:type="gramEnd"/>
            <w:r w:rsidR="002643C0" w:rsidRPr="001C24FD">
              <w:rPr>
                <w:sz w:val="28"/>
                <w:szCs w:val="28"/>
                <w:lang w:val="ru-RU"/>
              </w:rPr>
              <w:t xml:space="preserve"> деятельностью;</w:t>
            </w:r>
            <w:r w:rsidR="006A5AFB" w:rsidRPr="001C24FD">
              <w:rPr>
                <w:sz w:val="28"/>
                <w:szCs w:val="28"/>
                <w:lang w:val="ru-RU"/>
              </w:rPr>
              <w:t xml:space="preserve"> </w:t>
            </w:r>
            <w:r w:rsidRPr="001C24FD">
              <w:rPr>
                <w:sz w:val="28"/>
                <w:szCs w:val="28"/>
                <w:lang w:val="ru-RU"/>
              </w:rPr>
              <w:t>или</w:t>
            </w:r>
          </w:p>
          <w:p w:rsidR="00EA7BFD" w:rsidRPr="001C24FD" w:rsidRDefault="00EA7BFD" w:rsidP="00ED7853">
            <w:pPr>
              <w:tabs>
                <w:tab w:val="center" w:pos="4513"/>
                <w:tab w:val="right" w:pos="9026"/>
              </w:tabs>
              <w:ind w:left="33"/>
              <w:jc w:val="both"/>
              <w:rPr>
                <w:sz w:val="28"/>
                <w:szCs w:val="28"/>
                <w:lang w:val="ru-RU"/>
              </w:rPr>
            </w:pPr>
            <w:r w:rsidRPr="001C24FD">
              <w:rPr>
                <w:sz w:val="28"/>
                <w:szCs w:val="28"/>
                <w:lang w:val="ru-RU"/>
              </w:rPr>
              <w:t>(</w:t>
            </w:r>
            <w:r w:rsidR="008A32DF" w:rsidRPr="001C24FD">
              <w:rPr>
                <w:sz w:val="28"/>
                <w:szCs w:val="28"/>
                <w:lang w:val="ru-RU"/>
              </w:rPr>
              <w:t>б</w:t>
            </w:r>
            <w:r w:rsidRPr="001C24FD">
              <w:rPr>
                <w:sz w:val="28"/>
                <w:szCs w:val="28"/>
                <w:lang w:val="ru-RU"/>
              </w:rPr>
              <w:t>) правам на разработку минеральных ресурсов и минеральных запасов, таких как нефть, природный газ и аналогичные невозобновляемые природные ресурсы</w:t>
            </w:r>
          </w:p>
          <w:p w:rsidR="00EA7BFD" w:rsidRPr="001C24FD" w:rsidRDefault="00EA7BFD" w:rsidP="006A5AFB">
            <w:pPr>
              <w:tabs>
                <w:tab w:val="center" w:pos="4513"/>
                <w:tab w:val="right" w:pos="9026"/>
              </w:tabs>
              <w:jc w:val="both"/>
              <w:rPr>
                <w:sz w:val="28"/>
                <w:szCs w:val="28"/>
                <w:lang w:val="ru-RU"/>
              </w:rPr>
            </w:pPr>
            <w:r w:rsidRPr="001C24FD">
              <w:rPr>
                <w:sz w:val="28"/>
                <w:szCs w:val="28"/>
                <w:lang w:val="ru-RU"/>
              </w:rPr>
              <w:t>Однако настоящий стандарт применим к основным средствам, используемым для разработки или содержания активов, описанных в п.п. 5(</w:t>
            </w:r>
            <w:r w:rsidRPr="001C24FD">
              <w:rPr>
                <w:sz w:val="28"/>
                <w:szCs w:val="28"/>
              </w:rPr>
              <w:t>a</w:t>
            </w:r>
            <w:r w:rsidRPr="001C24FD">
              <w:rPr>
                <w:sz w:val="28"/>
                <w:szCs w:val="28"/>
                <w:lang w:val="ru-RU"/>
              </w:rPr>
              <w:t>) или 5(</w:t>
            </w:r>
            <w:r w:rsidR="008A32DF" w:rsidRPr="001C24FD">
              <w:rPr>
                <w:sz w:val="28"/>
                <w:szCs w:val="28"/>
                <w:lang w:val="tg-Cyrl-TJ"/>
              </w:rPr>
              <w:t>б</w:t>
            </w:r>
            <w:r w:rsidRPr="001C24FD">
              <w:rPr>
                <w:sz w:val="28"/>
                <w:szCs w:val="28"/>
                <w:lang w:val="ru-RU"/>
              </w:rPr>
              <w:t>).</w:t>
            </w:r>
          </w:p>
        </w:tc>
        <w:tc>
          <w:tcPr>
            <w:tcW w:w="4706" w:type="dxa"/>
          </w:tcPr>
          <w:p w:rsidR="00EA7BFD" w:rsidRPr="001C24FD" w:rsidRDefault="00EA7BFD" w:rsidP="006A5AFB">
            <w:pPr>
              <w:jc w:val="both"/>
              <w:rPr>
                <w:sz w:val="28"/>
                <w:szCs w:val="28"/>
                <w:lang w:val="ru-RU"/>
              </w:rPr>
            </w:pPr>
            <w:r w:rsidRPr="001C24FD">
              <w:rPr>
                <w:sz w:val="28"/>
                <w:szCs w:val="28"/>
                <w:lang w:val="ru-RU"/>
              </w:rPr>
              <w:t xml:space="preserve">Стандарти мазкур дар </w:t>
            </w:r>
            <w:r w:rsidR="001C24FD">
              <w:rPr>
                <w:sz w:val="28"/>
                <w:szCs w:val="28"/>
                <w:lang w:val="ru-RU"/>
              </w:rPr>
              <w:t>ҳ</w:t>
            </w:r>
            <w:r w:rsidRPr="001C24FD">
              <w:rPr>
                <w:sz w:val="28"/>
                <w:szCs w:val="28"/>
                <w:lang w:val="ru-RU"/>
              </w:rPr>
              <w:t>олат</w:t>
            </w:r>
            <w:r w:rsidR="001C24FD">
              <w:rPr>
                <w:sz w:val="28"/>
                <w:szCs w:val="28"/>
                <w:lang w:val="ru-RU"/>
              </w:rPr>
              <w:t>ҳ</w:t>
            </w:r>
            <w:r w:rsidRPr="001C24FD">
              <w:rPr>
                <w:sz w:val="28"/>
                <w:szCs w:val="28"/>
                <w:lang w:val="ru-RU"/>
              </w:rPr>
              <w:t>ои зерин ба кор бурда намешавад:</w:t>
            </w:r>
          </w:p>
          <w:p w:rsidR="00EA7BFD" w:rsidRPr="001C24FD" w:rsidRDefault="00EA7BFD" w:rsidP="006A5AFB">
            <w:pPr>
              <w:ind w:firstLine="176"/>
              <w:jc w:val="both"/>
              <w:rPr>
                <w:sz w:val="28"/>
                <w:szCs w:val="28"/>
                <w:lang w:val="ru-RU"/>
              </w:rPr>
            </w:pPr>
            <w:r w:rsidRPr="001C24FD">
              <w:rPr>
                <w:sz w:val="28"/>
                <w:szCs w:val="28"/>
                <w:lang w:val="ru-RU"/>
              </w:rPr>
              <w:t>(а) дорои</w:t>
            </w:r>
            <w:r w:rsidR="001C24FD">
              <w:rPr>
                <w:sz w:val="28"/>
                <w:szCs w:val="28"/>
                <w:lang w:val="ru-RU"/>
              </w:rPr>
              <w:t>ҳ</w:t>
            </w:r>
            <w:r w:rsidRPr="001C24FD">
              <w:rPr>
                <w:sz w:val="28"/>
                <w:szCs w:val="28"/>
                <w:lang w:val="ru-RU"/>
              </w:rPr>
              <w:t>ои биолог</w:t>
            </w:r>
            <w:r w:rsidR="001C24FD">
              <w:rPr>
                <w:sz w:val="28"/>
                <w:szCs w:val="28"/>
                <w:lang w:val="ru-RU"/>
              </w:rPr>
              <w:t>ӣ</w:t>
            </w:r>
            <w:r w:rsidRPr="001C24FD">
              <w:rPr>
                <w:sz w:val="28"/>
                <w:szCs w:val="28"/>
                <w:lang w:val="ru-RU"/>
              </w:rPr>
              <w:t>, ки бо фаъолияти кишоварз</w:t>
            </w:r>
            <w:r w:rsidR="001C24FD">
              <w:rPr>
                <w:sz w:val="28"/>
                <w:szCs w:val="28"/>
                <w:lang w:val="ru-RU"/>
              </w:rPr>
              <w:t>ӣ</w:t>
            </w:r>
            <w:r w:rsidRPr="001C24FD">
              <w:rPr>
                <w:sz w:val="28"/>
                <w:szCs w:val="28"/>
                <w:lang w:val="ru-RU"/>
              </w:rPr>
              <w:t xml:space="preserve"> ало</w:t>
            </w:r>
            <w:r w:rsidR="001C24FD">
              <w:rPr>
                <w:sz w:val="28"/>
                <w:szCs w:val="28"/>
                <w:lang w:val="ru-RU"/>
              </w:rPr>
              <w:t>қ</w:t>
            </w:r>
            <w:r w:rsidRPr="001C24FD">
              <w:rPr>
                <w:sz w:val="28"/>
                <w:szCs w:val="28"/>
                <w:lang w:val="ru-RU"/>
              </w:rPr>
              <w:t>аманд мебошанд; ва</w:t>
            </w:r>
          </w:p>
          <w:p w:rsidR="00EA7BFD" w:rsidRPr="001C24FD" w:rsidRDefault="00EA7BFD" w:rsidP="006A5AFB">
            <w:pPr>
              <w:ind w:firstLine="176"/>
              <w:jc w:val="both"/>
              <w:rPr>
                <w:sz w:val="28"/>
                <w:szCs w:val="28"/>
                <w:lang w:val="ru-RU"/>
              </w:rPr>
            </w:pPr>
            <w:r w:rsidRPr="001C24FD">
              <w:rPr>
                <w:sz w:val="28"/>
                <w:szCs w:val="28"/>
                <w:lang w:val="ru-RU"/>
              </w:rPr>
              <w:t xml:space="preserve">(б) доштани </w:t>
            </w:r>
            <w:r w:rsidR="001C24FD">
              <w:rPr>
                <w:sz w:val="28"/>
                <w:szCs w:val="28"/>
                <w:lang w:val="ru-RU"/>
              </w:rPr>
              <w:t>ҳ</w:t>
            </w:r>
            <w:r w:rsidRPr="001C24FD">
              <w:rPr>
                <w:sz w:val="28"/>
                <w:szCs w:val="28"/>
                <w:lang w:val="ru-RU"/>
              </w:rPr>
              <w:t>у</w:t>
            </w:r>
            <w:r w:rsidR="001C24FD">
              <w:rPr>
                <w:sz w:val="28"/>
                <w:szCs w:val="28"/>
                <w:lang w:val="ru-RU"/>
              </w:rPr>
              <w:t>қ</w:t>
            </w:r>
            <w:r w:rsidRPr="001C24FD">
              <w:rPr>
                <w:sz w:val="28"/>
                <w:szCs w:val="28"/>
                <w:lang w:val="ru-RU"/>
              </w:rPr>
              <w:t>у</w:t>
            </w:r>
            <w:r w:rsidR="001C24FD">
              <w:rPr>
                <w:sz w:val="28"/>
                <w:szCs w:val="28"/>
                <w:lang w:val="ru-RU"/>
              </w:rPr>
              <w:t>қ</w:t>
            </w:r>
            <w:r w:rsidRPr="001C24FD">
              <w:rPr>
                <w:sz w:val="28"/>
                <w:szCs w:val="28"/>
                <w:lang w:val="ru-RU"/>
              </w:rPr>
              <w:t>и коркарди б</w:t>
            </w:r>
            <w:r w:rsidR="00D84078" w:rsidRPr="001C24FD">
              <w:rPr>
                <w:sz w:val="28"/>
                <w:szCs w:val="28"/>
                <w:lang w:val="ru-RU"/>
              </w:rPr>
              <w:t>о</w:t>
            </w:r>
            <w:r w:rsidRPr="001C24FD">
              <w:rPr>
                <w:sz w:val="28"/>
                <w:szCs w:val="28"/>
                <w:lang w:val="ru-RU"/>
              </w:rPr>
              <w:t>игари</w:t>
            </w:r>
            <w:r w:rsidR="001C24FD">
              <w:rPr>
                <w:sz w:val="28"/>
                <w:szCs w:val="28"/>
                <w:lang w:val="ru-RU"/>
              </w:rPr>
              <w:t>ҳ</w:t>
            </w:r>
            <w:r w:rsidRPr="001C24FD">
              <w:rPr>
                <w:sz w:val="28"/>
                <w:szCs w:val="28"/>
                <w:lang w:val="ru-RU"/>
              </w:rPr>
              <w:t>ои (кон</w:t>
            </w:r>
            <w:r w:rsidR="001C24FD">
              <w:rPr>
                <w:sz w:val="28"/>
                <w:szCs w:val="28"/>
                <w:lang w:val="ru-RU"/>
              </w:rPr>
              <w:t>ҳ</w:t>
            </w:r>
            <w:r w:rsidRPr="001C24FD">
              <w:rPr>
                <w:sz w:val="28"/>
                <w:szCs w:val="28"/>
                <w:lang w:val="ru-RU"/>
              </w:rPr>
              <w:t>ои) табии ва за</w:t>
            </w:r>
            <w:r w:rsidR="001C24FD">
              <w:rPr>
                <w:sz w:val="28"/>
                <w:szCs w:val="28"/>
                <w:lang w:val="ru-RU"/>
              </w:rPr>
              <w:t>ҳ</w:t>
            </w:r>
            <w:r w:rsidRPr="001C24FD">
              <w:rPr>
                <w:sz w:val="28"/>
                <w:szCs w:val="28"/>
                <w:lang w:val="ru-RU"/>
              </w:rPr>
              <w:t>ира</w:t>
            </w:r>
            <w:r w:rsidR="001C24FD">
              <w:rPr>
                <w:sz w:val="28"/>
                <w:szCs w:val="28"/>
                <w:lang w:val="ru-RU"/>
              </w:rPr>
              <w:t>ҳ</w:t>
            </w:r>
            <w:r w:rsidRPr="001C24FD">
              <w:rPr>
                <w:sz w:val="28"/>
                <w:szCs w:val="28"/>
                <w:lang w:val="ru-RU"/>
              </w:rPr>
              <w:t>ои таби</w:t>
            </w:r>
            <w:r w:rsidR="001C24FD">
              <w:rPr>
                <w:sz w:val="28"/>
                <w:szCs w:val="28"/>
                <w:lang w:val="ru-RU"/>
              </w:rPr>
              <w:t>ӣ</w:t>
            </w:r>
            <w:r w:rsidRPr="001C24FD">
              <w:rPr>
                <w:sz w:val="28"/>
                <w:szCs w:val="28"/>
                <w:lang w:val="ru-RU"/>
              </w:rPr>
              <w:t>, ба монанди нафт, гази таби</w:t>
            </w:r>
            <w:r w:rsidR="001C24FD">
              <w:rPr>
                <w:sz w:val="28"/>
                <w:szCs w:val="28"/>
                <w:lang w:val="ru-RU"/>
              </w:rPr>
              <w:t>ӣ</w:t>
            </w:r>
            <w:r w:rsidRPr="001C24FD">
              <w:rPr>
                <w:sz w:val="28"/>
                <w:szCs w:val="28"/>
                <w:lang w:val="ru-RU"/>
              </w:rPr>
              <w:t xml:space="preserve"> ва </w:t>
            </w:r>
            <w:r w:rsidR="001C24FD">
              <w:rPr>
                <w:sz w:val="28"/>
                <w:szCs w:val="28"/>
                <w:lang w:val="ru-RU"/>
              </w:rPr>
              <w:t>ҳ</w:t>
            </w:r>
            <w:r w:rsidRPr="001C24FD">
              <w:rPr>
                <w:sz w:val="28"/>
                <w:szCs w:val="28"/>
                <w:lang w:val="ru-RU"/>
              </w:rPr>
              <w:t>амингуна захира</w:t>
            </w:r>
            <w:r w:rsidR="001C24FD">
              <w:rPr>
                <w:sz w:val="28"/>
                <w:szCs w:val="28"/>
                <w:lang w:val="ru-RU"/>
              </w:rPr>
              <w:t>ҳ</w:t>
            </w:r>
            <w:r w:rsidRPr="001C24FD">
              <w:rPr>
                <w:sz w:val="28"/>
                <w:szCs w:val="28"/>
                <w:lang w:val="ru-RU"/>
              </w:rPr>
              <w:t>ои табиие,</w:t>
            </w:r>
            <w:r w:rsidR="00D84078" w:rsidRPr="001C24FD">
              <w:rPr>
                <w:sz w:val="28"/>
                <w:szCs w:val="28"/>
                <w:lang w:val="ru-RU"/>
              </w:rPr>
              <w:t xml:space="preserve"> </w:t>
            </w:r>
            <w:r w:rsidRPr="001C24FD">
              <w:rPr>
                <w:sz w:val="28"/>
                <w:szCs w:val="28"/>
                <w:lang w:val="ru-RU"/>
              </w:rPr>
              <w:t>ки бар</w:t>
            </w:r>
            <w:r w:rsidR="001C24FD">
              <w:rPr>
                <w:sz w:val="28"/>
                <w:szCs w:val="28"/>
                <w:lang w:val="ru-RU"/>
              </w:rPr>
              <w:t>қ</w:t>
            </w:r>
            <w:r w:rsidRPr="001C24FD">
              <w:rPr>
                <w:sz w:val="28"/>
                <w:szCs w:val="28"/>
                <w:lang w:val="ru-RU"/>
              </w:rPr>
              <w:t>арор нашаванда мебошанд.</w:t>
            </w:r>
          </w:p>
          <w:p w:rsidR="00EA7BFD" w:rsidRPr="001C24FD" w:rsidRDefault="00EA7BFD" w:rsidP="006A5AFB">
            <w:pPr>
              <w:jc w:val="both"/>
              <w:rPr>
                <w:sz w:val="28"/>
                <w:szCs w:val="28"/>
                <w:lang w:val="ru-RU"/>
              </w:rPr>
            </w:pPr>
            <w:r w:rsidRPr="001C24FD">
              <w:rPr>
                <w:sz w:val="28"/>
                <w:szCs w:val="28"/>
                <w:lang w:val="ru-RU"/>
              </w:rPr>
              <w:t>Вале, стандарти мазкур ба восита</w:t>
            </w:r>
            <w:r w:rsidR="001C24FD">
              <w:rPr>
                <w:sz w:val="28"/>
                <w:szCs w:val="28"/>
                <w:lang w:val="ru-RU"/>
              </w:rPr>
              <w:t>ҳ</w:t>
            </w:r>
            <w:r w:rsidRPr="001C24FD">
              <w:rPr>
                <w:sz w:val="28"/>
                <w:szCs w:val="28"/>
                <w:lang w:val="ru-RU"/>
              </w:rPr>
              <w:t>ои асосие</w:t>
            </w:r>
            <w:r w:rsidR="002F1603" w:rsidRPr="001C24FD">
              <w:rPr>
                <w:sz w:val="28"/>
                <w:szCs w:val="28"/>
                <w:lang w:val="ru-RU"/>
              </w:rPr>
              <w:t>,</w:t>
            </w:r>
            <w:r w:rsidRPr="001C24FD">
              <w:rPr>
                <w:sz w:val="28"/>
                <w:szCs w:val="28"/>
                <w:lang w:val="ru-RU"/>
              </w:rPr>
              <w:t xml:space="preserve"> ки барои коркард ва истифодаи захира</w:t>
            </w:r>
            <w:r w:rsidR="001C24FD">
              <w:rPr>
                <w:sz w:val="28"/>
                <w:szCs w:val="28"/>
                <w:lang w:val="ru-RU"/>
              </w:rPr>
              <w:t>ҳ</w:t>
            </w:r>
            <w:r w:rsidRPr="001C24FD">
              <w:rPr>
                <w:sz w:val="28"/>
                <w:szCs w:val="28"/>
                <w:lang w:val="ru-RU"/>
              </w:rPr>
              <w:t>о, ки дар банди 5(а) ва 5(б) оварда шудааст истифода карда мешавад.</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t>6</w:t>
            </w:r>
          </w:p>
        </w:tc>
        <w:tc>
          <w:tcPr>
            <w:tcW w:w="4252" w:type="dxa"/>
          </w:tcPr>
          <w:p w:rsidR="00EA7BFD" w:rsidRPr="001C24FD" w:rsidRDefault="00EA7BFD" w:rsidP="006A5AFB">
            <w:pPr>
              <w:keepNext/>
              <w:keepLines/>
              <w:jc w:val="both"/>
              <w:outlineLvl w:val="1"/>
              <w:rPr>
                <w:sz w:val="28"/>
                <w:szCs w:val="28"/>
                <w:lang w:val="ru-RU"/>
              </w:rPr>
            </w:pPr>
            <w:r w:rsidRPr="001C24FD">
              <w:rPr>
                <w:sz w:val="28"/>
                <w:szCs w:val="28"/>
                <w:lang w:val="ru-RU"/>
              </w:rPr>
              <w:t>Настоящий стандарт не требует от бюджетных организаций признания активов культурного наследия, которые отвечают определению и критериям признания основных средств. Если бюджетная организация все же признает активы культурного наследия, она должна применять требования настоящего стандарта по раскрытию информации к финансовой отчетности и может, но не обязана, применять требования к оценке настоящего стандарта.</w:t>
            </w:r>
          </w:p>
        </w:tc>
        <w:tc>
          <w:tcPr>
            <w:tcW w:w="4706" w:type="dxa"/>
          </w:tcPr>
          <w:p w:rsidR="00EA7BFD" w:rsidRPr="001C24FD" w:rsidRDefault="00EA7BFD" w:rsidP="006A5AFB">
            <w:pPr>
              <w:jc w:val="both"/>
              <w:rPr>
                <w:sz w:val="28"/>
                <w:szCs w:val="28"/>
                <w:lang w:val="ru-RU"/>
              </w:rPr>
            </w:pPr>
            <w:r w:rsidRPr="001C24FD">
              <w:rPr>
                <w:sz w:val="28"/>
                <w:szCs w:val="28"/>
                <w:lang w:val="ru-RU"/>
              </w:rPr>
              <w:t>Стандарти мазкур аз ташкилот</w:t>
            </w:r>
            <w:r w:rsidR="001C24FD">
              <w:rPr>
                <w:sz w:val="28"/>
                <w:szCs w:val="28"/>
                <w:lang w:val="ru-RU"/>
              </w:rPr>
              <w:t>ҳ</w:t>
            </w:r>
            <w:r w:rsidRPr="001C24FD">
              <w:rPr>
                <w:sz w:val="28"/>
                <w:szCs w:val="28"/>
                <w:lang w:val="ru-RU"/>
              </w:rPr>
              <w:t>ои бу</w:t>
            </w:r>
            <w:r w:rsidR="001C24FD">
              <w:rPr>
                <w:sz w:val="28"/>
                <w:szCs w:val="28"/>
                <w:lang w:val="ru-RU"/>
              </w:rPr>
              <w:t>ҷ</w:t>
            </w:r>
            <w:r w:rsidRPr="001C24FD">
              <w:rPr>
                <w:sz w:val="28"/>
                <w:szCs w:val="28"/>
                <w:lang w:val="ru-RU"/>
              </w:rPr>
              <w:t>ет</w:t>
            </w:r>
            <w:r w:rsidR="001C24FD">
              <w:rPr>
                <w:sz w:val="28"/>
                <w:szCs w:val="28"/>
                <w:lang w:val="ru-RU"/>
              </w:rPr>
              <w:t>ӣ</w:t>
            </w:r>
            <w:r w:rsidRPr="001C24FD">
              <w:rPr>
                <w:sz w:val="28"/>
                <w:szCs w:val="28"/>
                <w:lang w:val="ru-RU"/>
              </w:rPr>
              <w:t xml:space="preserve"> этирофи дорои</w:t>
            </w:r>
            <w:r w:rsidR="001C24FD">
              <w:rPr>
                <w:sz w:val="28"/>
                <w:szCs w:val="28"/>
                <w:lang w:val="ru-RU"/>
              </w:rPr>
              <w:t>ҳ</w:t>
            </w:r>
            <w:r w:rsidRPr="001C24FD">
              <w:rPr>
                <w:sz w:val="28"/>
                <w:szCs w:val="28"/>
                <w:lang w:val="ru-RU"/>
              </w:rPr>
              <w:t xml:space="preserve">ои </w:t>
            </w:r>
            <w:r w:rsidR="002F1603" w:rsidRPr="001C24FD">
              <w:rPr>
                <w:sz w:val="28"/>
                <w:szCs w:val="28"/>
                <w:lang w:val="ru-RU"/>
              </w:rPr>
              <w:t>мерос</w:t>
            </w:r>
            <w:r w:rsidRPr="001C24FD">
              <w:rPr>
                <w:sz w:val="28"/>
                <w:szCs w:val="28"/>
                <w:lang w:val="ru-RU"/>
              </w:rPr>
              <w:t>ии маданиро, ки ба муайянкунанда ва меъёри эътирофи дорои</w:t>
            </w:r>
            <w:r w:rsidR="001C24FD">
              <w:rPr>
                <w:sz w:val="28"/>
                <w:szCs w:val="28"/>
                <w:lang w:val="ru-RU"/>
              </w:rPr>
              <w:t>ҳ</w:t>
            </w:r>
            <w:r w:rsidRPr="001C24FD">
              <w:rPr>
                <w:sz w:val="28"/>
                <w:szCs w:val="28"/>
                <w:lang w:val="ru-RU"/>
              </w:rPr>
              <w:t>ои восита</w:t>
            </w:r>
            <w:r w:rsidR="001C24FD">
              <w:rPr>
                <w:sz w:val="28"/>
                <w:szCs w:val="28"/>
                <w:lang w:val="ru-RU"/>
              </w:rPr>
              <w:t>ҳ</w:t>
            </w:r>
            <w:r w:rsidRPr="001C24FD">
              <w:rPr>
                <w:sz w:val="28"/>
                <w:szCs w:val="28"/>
                <w:lang w:val="ru-RU"/>
              </w:rPr>
              <w:t>ои асос</w:t>
            </w:r>
            <w:r w:rsidR="001C24FD">
              <w:rPr>
                <w:sz w:val="28"/>
                <w:szCs w:val="28"/>
                <w:lang w:val="ru-RU"/>
              </w:rPr>
              <w:t>ӣ</w:t>
            </w:r>
            <w:r w:rsidRPr="001C24FD">
              <w:rPr>
                <w:sz w:val="28"/>
                <w:szCs w:val="28"/>
                <w:lang w:val="ru-RU"/>
              </w:rPr>
              <w:t xml:space="preserve"> </w:t>
            </w:r>
            <w:r w:rsidR="001C24FD">
              <w:rPr>
                <w:sz w:val="28"/>
                <w:szCs w:val="28"/>
                <w:lang w:val="ru-RU"/>
              </w:rPr>
              <w:t>ҷ</w:t>
            </w:r>
            <w:r w:rsidRPr="001C24FD">
              <w:rPr>
                <w:sz w:val="28"/>
                <w:szCs w:val="28"/>
                <w:lang w:val="ru-RU"/>
              </w:rPr>
              <w:t>авобг</w:t>
            </w:r>
            <w:r w:rsidR="001C24FD">
              <w:rPr>
                <w:sz w:val="28"/>
                <w:szCs w:val="28"/>
                <w:lang w:val="ru-RU"/>
              </w:rPr>
              <w:t>ӯ</w:t>
            </w:r>
            <w:r w:rsidRPr="001C24FD">
              <w:rPr>
                <w:sz w:val="28"/>
                <w:szCs w:val="28"/>
                <w:lang w:val="ru-RU"/>
              </w:rPr>
              <w:t>й аст, талаб наменамояд. Агар ташкилоти бу</w:t>
            </w:r>
            <w:r w:rsidR="001C24FD">
              <w:rPr>
                <w:sz w:val="28"/>
                <w:szCs w:val="28"/>
                <w:lang w:val="ru-RU"/>
              </w:rPr>
              <w:t>ҷ</w:t>
            </w:r>
            <w:r w:rsidRPr="001C24FD">
              <w:rPr>
                <w:sz w:val="28"/>
                <w:szCs w:val="28"/>
                <w:lang w:val="ru-RU"/>
              </w:rPr>
              <w:t>ет</w:t>
            </w:r>
            <w:r w:rsidR="001C24FD">
              <w:rPr>
                <w:sz w:val="28"/>
                <w:szCs w:val="28"/>
                <w:lang w:val="ru-RU"/>
              </w:rPr>
              <w:t>ӣ</w:t>
            </w:r>
            <w:r w:rsidRPr="001C24FD">
              <w:rPr>
                <w:sz w:val="28"/>
                <w:szCs w:val="28"/>
                <w:lang w:val="ru-RU"/>
              </w:rPr>
              <w:t xml:space="preserve"> ба </w:t>
            </w:r>
            <w:r w:rsidR="001C24FD">
              <w:rPr>
                <w:sz w:val="28"/>
                <w:szCs w:val="28"/>
                <w:lang w:val="ru-RU"/>
              </w:rPr>
              <w:t>ҳ</w:t>
            </w:r>
            <w:r w:rsidRPr="001C24FD">
              <w:rPr>
                <w:sz w:val="28"/>
                <w:szCs w:val="28"/>
                <w:lang w:val="ru-RU"/>
              </w:rPr>
              <w:t xml:space="preserve">ар </w:t>
            </w:r>
            <w:r w:rsidR="001C24FD">
              <w:rPr>
                <w:sz w:val="28"/>
                <w:szCs w:val="28"/>
                <w:lang w:val="ru-RU"/>
              </w:rPr>
              <w:t>ҳ</w:t>
            </w:r>
            <w:r w:rsidRPr="001C24FD">
              <w:rPr>
                <w:sz w:val="28"/>
                <w:szCs w:val="28"/>
                <w:lang w:val="ru-RU"/>
              </w:rPr>
              <w:t>ол дорои</w:t>
            </w:r>
            <w:r w:rsidR="001C24FD">
              <w:rPr>
                <w:sz w:val="28"/>
                <w:szCs w:val="28"/>
                <w:lang w:val="ru-RU"/>
              </w:rPr>
              <w:t>ҳ</w:t>
            </w:r>
            <w:r w:rsidRPr="001C24FD">
              <w:rPr>
                <w:sz w:val="28"/>
                <w:szCs w:val="28"/>
                <w:lang w:val="ru-RU"/>
              </w:rPr>
              <w:t xml:space="preserve">ои </w:t>
            </w:r>
            <w:r w:rsidR="002F1603" w:rsidRPr="001C24FD">
              <w:rPr>
                <w:sz w:val="28"/>
                <w:szCs w:val="28"/>
                <w:lang w:val="ru-RU"/>
              </w:rPr>
              <w:t>мерос</w:t>
            </w:r>
            <w:r w:rsidRPr="001C24FD">
              <w:rPr>
                <w:sz w:val="28"/>
                <w:szCs w:val="28"/>
                <w:lang w:val="ru-RU"/>
              </w:rPr>
              <w:t xml:space="preserve">ии маданиро эътироф намояд, дар ин </w:t>
            </w:r>
            <w:r w:rsidR="001C24FD">
              <w:rPr>
                <w:sz w:val="28"/>
                <w:szCs w:val="28"/>
                <w:lang w:val="ru-RU"/>
              </w:rPr>
              <w:t>ҳ</w:t>
            </w:r>
            <w:r w:rsidRPr="001C24FD">
              <w:rPr>
                <w:sz w:val="28"/>
                <w:szCs w:val="28"/>
                <w:lang w:val="ru-RU"/>
              </w:rPr>
              <w:t xml:space="preserve">олат ташкилот метавонад талаботи стандарти мазкурро оиди ошкор намудани иттилооти </w:t>
            </w:r>
            <w:r w:rsidR="001C24FD">
              <w:rPr>
                <w:sz w:val="28"/>
                <w:szCs w:val="28"/>
                <w:lang w:val="ru-RU"/>
              </w:rPr>
              <w:t>ҳ</w:t>
            </w:r>
            <w:r w:rsidRPr="001C24FD">
              <w:rPr>
                <w:sz w:val="28"/>
                <w:szCs w:val="28"/>
                <w:lang w:val="ru-RU"/>
              </w:rPr>
              <w:t>исоботи молияв</w:t>
            </w:r>
            <w:r w:rsidR="001C24FD">
              <w:rPr>
                <w:sz w:val="28"/>
                <w:szCs w:val="28"/>
                <w:lang w:val="ru-RU"/>
              </w:rPr>
              <w:t>ӣ</w:t>
            </w:r>
            <w:r w:rsidR="00D84078" w:rsidRPr="001C24FD">
              <w:rPr>
                <w:sz w:val="28"/>
                <w:szCs w:val="28"/>
                <w:lang w:val="ru-RU"/>
              </w:rPr>
              <w:t xml:space="preserve"> истифода барад ва метавонад, ле</w:t>
            </w:r>
            <w:r w:rsidRPr="001C24FD">
              <w:rPr>
                <w:sz w:val="28"/>
                <w:szCs w:val="28"/>
                <w:lang w:val="ru-RU"/>
              </w:rPr>
              <w:t xml:space="preserve">кин </w:t>
            </w:r>
            <w:r w:rsidR="001C24FD">
              <w:rPr>
                <w:sz w:val="28"/>
                <w:szCs w:val="28"/>
                <w:lang w:val="ru-RU"/>
              </w:rPr>
              <w:t>ӯҳ</w:t>
            </w:r>
            <w:r w:rsidRPr="001C24FD">
              <w:rPr>
                <w:sz w:val="28"/>
                <w:szCs w:val="28"/>
                <w:lang w:val="ru-RU"/>
              </w:rPr>
              <w:t>дадор намебошад, ки талаботи стандарти мазкур барои ба</w:t>
            </w:r>
            <w:r w:rsidR="001C24FD">
              <w:rPr>
                <w:sz w:val="28"/>
                <w:szCs w:val="28"/>
                <w:lang w:val="ru-RU"/>
              </w:rPr>
              <w:t>ҳ</w:t>
            </w:r>
            <w:r w:rsidRPr="001C24FD">
              <w:rPr>
                <w:sz w:val="28"/>
                <w:szCs w:val="28"/>
                <w:lang w:val="ru-RU"/>
              </w:rPr>
              <w:t>оди</w:t>
            </w:r>
            <w:r w:rsidR="001C24FD">
              <w:rPr>
                <w:sz w:val="28"/>
                <w:szCs w:val="28"/>
                <w:lang w:val="ru-RU"/>
              </w:rPr>
              <w:t>ҳ</w:t>
            </w:r>
            <w:r w:rsidRPr="001C24FD">
              <w:rPr>
                <w:sz w:val="28"/>
                <w:szCs w:val="28"/>
                <w:lang w:val="ru-RU"/>
              </w:rPr>
              <w:t>ии дорои</w:t>
            </w:r>
            <w:r w:rsidR="001C24FD">
              <w:rPr>
                <w:sz w:val="28"/>
                <w:szCs w:val="28"/>
                <w:lang w:val="ru-RU"/>
              </w:rPr>
              <w:t>ҳ</w:t>
            </w:r>
            <w:r w:rsidRPr="001C24FD">
              <w:rPr>
                <w:sz w:val="28"/>
                <w:szCs w:val="28"/>
                <w:lang w:val="ru-RU"/>
              </w:rPr>
              <w:t>о истифода барад.</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t>7</w:t>
            </w:r>
          </w:p>
        </w:tc>
        <w:tc>
          <w:tcPr>
            <w:tcW w:w="4252" w:type="dxa"/>
          </w:tcPr>
          <w:p w:rsidR="00EA7BFD" w:rsidRPr="001C24FD" w:rsidRDefault="00EA7BFD" w:rsidP="006A5AFB">
            <w:pPr>
              <w:jc w:val="both"/>
              <w:rPr>
                <w:sz w:val="28"/>
                <w:szCs w:val="28"/>
                <w:lang w:val="ru-RU"/>
              </w:rPr>
            </w:pPr>
            <w:r w:rsidRPr="001C24FD">
              <w:rPr>
                <w:sz w:val="28"/>
                <w:szCs w:val="28"/>
                <w:lang w:val="ru-RU"/>
              </w:rPr>
              <w:t xml:space="preserve">Переходные положения, изложенные в п.п. 73-77, </w:t>
            </w:r>
            <w:r w:rsidRPr="001C24FD">
              <w:rPr>
                <w:sz w:val="28"/>
                <w:szCs w:val="28"/>
                <w:lang w:val="ru-RU"/>
              </w:rPr>
              <w:lastRenderedPageBreak/>
              <w:t>представляют собой освобождение от требования признать все виды основных средств в течение пяти лет переходного периода.</w:t>
            </w:r>
          </w:p>
        </w:tc>
        <w:tc>
          <w:tcPr>
            <w:tcW w:w="4706" w:type="dxa"/>
          </w:tcPr>
          <w:p w:rsidR="00EA7BFD" w:rsidRPr="001C24FD" w:rsidRDefault="00EA7BFD" w:rsidP="006A5AFB">
            <w:pPr>
              <w:jc w:val="both"/>
              <w:rPr>
                <w:sz w:val="28"/>
                <w:szCs w:val="28"/>
                <w:lang w:val="ru-RU"/>
              </w:rPr>
            </w:pPr>
            <w:r w:rsidRPr="001C24FD">
              <w:rPr>
                <w:sz w:val="28"/>
                <w:szCs w:val="28"/>
                <w:lang w:val="ru-RU"/>
              </w:rPr>
              <w:lastRenderedPageBreak/>
              <w:t>Низомнома</w:t>
            </w:r>
            <w:r w:rsidR="001C24FD">
              <w:rPr>
                <w:sz w:val="28"/>
                <w:szCs w:val="28"/>
                <w:lang w:val="ru-RU"/>
              </w:rPr>
              <w:t>ҳ</w:t>
            </w:r>
            <w:r w:rsidR="002F1603" w:rsidRPr="001C24FD">
              <w:rPr>
                <w:sz w:val="28"/>
                <w:szCs w:val="28"/>
                <w:lang w:val="ru-RU"/>
              </w:rPr>
              <w:t>ои гузариш</w:t>
            </w:r>
            <w:r w:rsidRPr="001C24FD">
              <w:rPr>
                <w:sz w:val="28"/>
                <w:szCs w:val="28"/>
                <w:lang w:val="ru-RU"/>
              </w:rPr>
              <w:t>, ки дар банд</w:t>
            </w:r>
            <w:r w:rsidR="001C24FD">
              <w:rPr>
                <w:sz w:val="28"/>
                <w:szCs w:val="28"/>
                <w:lang w:val="ru-RU"/>
              </w:rPr>
              <w:t>ҳ</w:t>
            </w:r>
            <w:r w:rsidRPr="001C24FD">
              <w:rPr>
                <w:sz w:val="28"/>
                <w:szCs w:val="28"/>
                <w:lang w:val="ru-RU"/>
              </w:rPr>
              <w:t xml:space="preserve">ои 73-77 оварда шудааст, </w:t>
            </w:r>
            <w:r w:rsidRPr="001C24FD">
              <w:rPr>
                <w:sz w:val="28"/>
                <w:szCs w:val="28"/>
                <w:lang w:val="ru-RU"/>
              </w:rPr>
              <w:lastRenderedPageBreak/>
              <w:t xml:space="preserve">талаботи этирофи </w:t>
            </w:r>
            <w:r w:rsidR="001C24FD">
              <w:rPr>
                <w:sz w:val="28"/>
                <w:szCs w:val="28"/>
                <w:lang w:val="ru-RU"/>
              </w:rPr>
              <w:t>ҳ</w:t>
            </w:r>
            <w:r w:rsidRPr="001C24FD">
              <w:rPr>
                <w:sz w:val="28"/>
                <w:szCs w:val="28"/>
                <w:lang w:val="ru-RU"/>
              </w:rPr>
              <w:t>амаи намуд</w:t>
            </w:r>
            <w:r w:rsidR="001C24FD">
              <w:rPr>
                <w:sz w:val="28"/>
                <w:szCs w:val="28"/>
                <w:lang w:val="ru-RU"/>
              </w:rPr>
              <w:t>ҳ</w:t>
            </w:r>
            <w:r w:rsidR="002643C0" w:rsidRPr="001C24FD">
              <w:rPr>
                <w:sz w:val="28"/>
                <w:szCs w:val="28"/>
                <w:lang w:val="ru-RU"/>
              </w:rPr>
              <w:t xml:space="preserve">ои </w:t>
            </w:r>
            <w:r w:rsidRPr="001C24FD">
              <w:rPr>
                <w:sz w:val="28"/>
                <w:szCs w:val="28"/>
                <w:lang w:val="ru-RU"/>
              </w:rPr>
              <w:t>восита</w:t>
            </w:r>
            <w:r w:rsidR="001C24FD">
              <w:rPr>
                <w:sz w:val="28"/>
                <w:szCs w:val="28"/>
                <w:lang w:val="ru-RU"/>
              </w:rPr>
              <w:t>ҳ</w:t>
            </w:r>
            <w:r w:rsidRPr="001C24FD">
              <w:rPr>
                <w:sz w:val="28"/>
                <w:szCs w:val="28"/>
                <w:lang w:val="ru-RU"/>
              </w:rPr>
              <w:t>ои асосиро ба м</w:t>
            </w:r>
            <w:r w:rsidR="001C24FD">
              <w:rPr>
                <w:sz w:val="28"/>
                <w:szCs w:val="28"/>
                <w:lang w:val="ru-RU"/>
              </w:rPr>
              <w:t>ӯҳ</w:t>
            </w:r>
            <w:r w:rsidRPr="001C24FD">
              <w:rPr>
                <w:sz w:val="28"/>
                <w:szCs w:val="28"/>
                <w:lang w:val="ru-RU"/>
              </w:rPr>
              <w:t>лати пан</w:t>
            </w:r>
            <w:r w:rsidR="001C24FD">
              <w:rPr>
                <w:sz w:val="28"/>
                <w:szCs w:val="28"/>
                <w:lang w:val="ru-RU"/>
              </w:rPr>
              <w:t>ҷ</w:t>
            </w:r>
            <w:r w:rsidRPr="001C24FD">
              <w:rPr>
                <w:sz w:val="28"/>
                <w:szCs w:val="28"/>
                <w:lang w:val="ru-RU"/>
              </w:rPr>
              <w:t xml:space="preserve"> соли давраи гузариш озод карданро муайян мекунад.</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lastRenderedPageBreak/>
              <w:t>8</w:t>
            </w:r>
          </w:p>
        </w:tc>
        <w:tc>
          <w:tcPr>
            <w:tcW w:w="4252" w:type="dxa"/>
          </w:tcPr>
          <w:p w:rsidR="00EA7BFD" w:rsidRPr="001C24FD" w:rsidRDefault="00EA7BFD" w:rsidP="006A5AFB">
            <w:pPr>
              <w:jc w:val="both"/>
              <w:rPr>
                <w:sz w:val="28"/>
                <w:szCs w:val="28"/>
                <w:lang w:val="ru-RU"/>
              </w:rPr>
            </w:pPr>
            <w:r w:rsidRPr="001C24FD">
              <w:rPr>
                <w:sz w:val="28"/>
                <w:szCs w:val="28"/>
                <w:lang w:val="ru-RU"/>
              </w:rPr>
              <w:t>Настоящий стандарт должен применяться ка</w:t>
            </w:r>
            <w:r w:rsidR="002643C0" w:rsidRPr="001C24FD">
              <w:rPr>
                <w:sz w:val="28"/>
                <w:szCs w:val="28"/>
                <w:lang w:val="ru-RU"/>
              </w:rPr>
              <w:t xml:space="preserve">к к финансовой отчетности, так </w:t>
            </w:r>
            <w:r w:rsidRPr="001C24FD">
              <w:rPr>
                <w:sz w:val="28"/>
                <w:szCs w:val="28"/>
                <w:lang w:val="ru-RU"/>
              </w:rPr>
              <w:t>и к консолидированной финансовой отчетности, подготовленной бюджетными организациями.</w:t>
            </w:r>
          </w:p>
        </w:tc>
        <w:tc>
          <w:tcPr>
            <w:tcW w:w="4706" w:type="dxa"/>
          </w:tcPr>
          <w:p w:rsidR="00EA7BFD" w:rsidRPr="001C24FD" w:rsidRDefault="00EA7BFD" w:rsidP="006A5AFB">
            <w:pPr>
              <w:jc w:val="both"/>
              <w:rPr>
                <w:sz w:val="28"/>
                <w:szCs w:val="28"/>
                <w:lang w:val="ru-RU"/>
              </w:rPr>
            </w:pPr>
            <w:r w:rsidRPr="001C24FD">
              <w:rPr>
                <w:sz w:val="28"/>
                <w:szCs w:val="28"/>
                <w:lang w:val="ru-RU"/>
              </w:rPr>
              <w:t>Стандарти мазкур бояд барои омода</w:t>
            </w:r>
            <w:r w:rsidR="002F1603" w:rsidRPr="001C24FD">
              <w:rPr>
                <w:sz w:val="28"/>
                <w:szCs w:val="28"/>
                <w:lang w:val="ru-RU"/>
              </w:rPr>
              <w:t xml:space="preserve"> </w:t>
            </w:r>
            <w:r w:rsidRPr="001C24FD">
              <w:rPr>
                <w:sz w:val="28"/>
                <w:szCs w:val="28"/>
                <w:lang w:val="ru-RU"/>
              </w:rPr>
              <w:t xml:space="preserve">намудани </w:t>
            </w:r>
            <w:r w:rsidR="001C24FD">
              <w:rPr>
                <w:sz w:val="28"/>
                <w:szCs w:val="28"/>
                <w:lang w:val="ru-RU"/>
              </w:rPr>
              <w:t>ҳ</w:t>
            </w:r>
            <w:r w:rsidRPr="001C24FD">
              <w:rPr>
                <w:sz w:val="28"/>
                <w:szCs w:val="28"/>
                <w:lang w:val="ru-RU"/>
              </w:rPr>
              <w:t xml:space="preserve">ар ду </w:t>
            </w:r>
            <w:r w:rsidR="001C24FD">
              <w:rPr>
                <w:sz w:val="28"/>
                <w:szCs w:val="28"/>
                <w:lang w:val="ru-RU"/>
              </w:rPr>
              <w:t>ҳ</w:t>
            </w:r>
            <w:r w:rsidRPr="001C24FD">
              <w:rPr>
                <w:sz w:val="28"/>
                <w:szCs w:val="28"/>
                <w:lang w:val="ru-RU"/>
              </w:rPr>
              <w:t xml:space="preserve">исобот яъне </w:t>
            </w:r>
            <w:r w:rsidR="001C24FD">
              <w:rPr>
                <w:sz w:val="28"/>
                <w:szCs w:val="28"/>
                <w:lang w:val="ru-RU"/>
              </w:rPr>
              <w:t>ҳ</w:t>
            </w:r>
            <w:r w:rsidRPr="001C24FD">
              <w:rPr>
                <w:sz w:val="28"/>
                <w:szCs w:val="28"/>
                <w:lang w:val="ru-RU"/>
              </w:rPr>
              <w:t>исоботи молияв</w:t>
            </w:r>
            <w:r w:rsidR="001C24FD">
              <w:rPr>
                <w:sz w:val="28"/>
                <w:szCs w:val="28"/>
                <w:lang w:val="ru-RU"/>
              </w:rPr>
              <w:t>ӣ</w:t>
            </w:r>
            <w:r w:rsidRPr="001C24FD">
              <w:rPr>
                <w:sz w:val="28"/>
                <w:szCs w:val="28"/>
                <w:lang w:val="ru-RU"/>
              </w:rPr>
              <w:t xml:space="preserve">, ва инчунин </w:t>
            </w:r>
            <w:r w:rsidR="001C24FD">
              <w:rPr>
                <w:sz w:val="28"/>
                <w:szCs w:val="28"/>
                <w:lang w:val="ru-RU"/>
              </w:rPr>
              <w:t>ҳ</w:t>
            </w:r>
            <w:r w:rsidRPr="001C24FD">
              <w:rPr>
                <w:sz w:val="28"/>
                <w:szCs w:val="28"/>
                <w:lang w:val="ru-RU"/>
              </w:rPr>
              <w:t>исоботи молиявии ма</w:t>
            </w:r>
            <w:r w:rsidR="001C24FD">
              <w:rPr>
                <w:sz w:val="28"/>
                <w:szCs w:val="28"/>
                <w:lang w:val="ru-RU"/>
              </w:rPr>
              <w:t>ҷ</w:t>
            </w:r>
            <w:r w:rsidRPr="001C24FD">
              <w:rPr>
                <w:sz w:val="28"/>
                <w:szCs w:val="28"/>
                <w:lang w:val="ru-RU"/>
              </w:rPr>
              <w:t>м</w:t>
            </w:r>
            <w:r w:rsidR="001C24FD">
              <w:rPr>
                <w:sz w:val="28"/>
                <w:szCs w:val="28"/>
                <w:lang w:val="ru-RU"/>
              </w:rPr>
              <w:t>ӯӣ</w:t>
            </w:r>
            <w:r w:rsidRPr="001C24FD">
              <w:rPr>
                <w:sz w:val="28"/>
                <w:szCs w:val="28"/>
                <w:lang w:val="ru-RU"/>
              </w:rPr>
              <w:t xml:space="preserve"> ки ташкилот</w:t>
            </w:r>
            <w:r w:rsidR="001C24FD">
              <w:rPr>
                <w:sz w:val="28"/>
                <w:szCs w:val="28"/>
                <w:lang w:val="ru-RU"/>
              </w:rPr>
              <w:t>ҳ</w:t>
            </w:r>
            <w:r w:rsidRPr="001C24FD">
              <w:rPr>
                <w:sz w:val="28"/>
                <w:szCs w:val="28"/>
                <w:lang w:val="ru-RU"/>
              </w:rPr>
              <w:t>ои бу</w:t>
            </w:r>
            <w:r w:rsidR="001C24FD">
              <w:rPr>
                <w:sz w:val="28"/>
                <w:szCs w:val="28"/>
                <w:lang w:val="ru-RU"/>
              </w:rPr>
              <w:t>ҷ</w:t>
            </w:r>
            <w:r w:rsidRPr="001C24FD">
              <w:rPr>
                <w:sz w:val="28"/>
                <w:szCs w:val="28"/>
                <w:lang w:val="ru-RU"/>
              </w:rPr>
              <w:t>ет</w:t>
            </w:r>
            <w:r w:rsidR="001C24FD">
              <w:rPr>
                <w:sz w:val="28"/>
                <w:szCs w:val="28"/>
                <w:lang w:val="ru-RU"/>
              </w:rPr>
              <w:t>ӣ</w:t>
            </w:r>
            <w:r w:rsidRPr="001C24FD">
              <w:rPr>
                <w:sz w:val="28"/>
                <w:szCs w:val="28"/>
                <w:lang w:val="ru-RU"/>
              </w:rPr>
              <w:t xml:space="preserve"> тайёр менамоянд мавриди амал </w:t>
            </w:r>
            <w:r w:rsidR="001C24FD">
              <w:rPr>
                <w:sz w:val="28"/>
                <w:szCs w:val="28"/>
                <w:lang w:val="ru-RU"/>
              </w:rPr>
              <w:t>қ</w:t>
            </w:r>
            <w:r w:rsidRPr="001C24FD">
              <w:rPr>
                <w:sz w:val="28"/>
                <w:szCs w:val="28"/>
                <w:lang w:val="ru-RU"/>
              </w:rPr>
              <w:t>арор дода шавад.</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t>9</w:t>
            </w:r>
          </w:p>
        </w:tc>
        <w:tc>
          <w:tcPr>
            <w:tcW w:w="4252" w:type="dxa"/>
          </w:tcPr>
          <w:p w:rsidR="00EA7BFD" w:rsidRPr="001C24FD" w:rsidRDefault="00EA7BFD" w:rsidP="006A5AFB">
            <w:pPr>
              <w:jc w:val="both"/>
              <w:rPr>
                <w:sz w:val="28"/>
                <w:szCs w:val="28"/>
                <w:lang w:val="ru-RU"/>
              </w:rPr>
            </w:pPr>
            <w:r w:rsidRPr="001C24FD">
              <w:rPr>
                <w:sz w:val="28"/>
                <w:szCs w:val="28"/>
                <w:lang w:val="ru-RU"/>
              </w:rPr>
              <w:t>Настоящий стандарт должен применяться бюджетными организациями, муниципальными органами и внебюджетными государственными фондами.</w:t>
            </w:r>
          </w:p>
        </w:tc>
        <w:tc>
          <w:tcPr>
            <w:tcW w:w="4706" w:type="dxa"/>
          </w:tcPr>
          <w:p w:rsidR="00EA7BFD" w:rsidRPr="001C24FD" w:rsidRDefault="00EA7BFD" w:rsidP="006A5AFB">
            <w:pPr>
              <w:jc w:val="both"/>
              <w:rPr>
                <w:sz w:val="28"/>
                <w:szCs w:val="28"/>
                <w:lang w:val="ru-RU"/>
              </w:rPr>
            </w:pPr>
            <w:r w:rsidRPr="001C24FD">
              <w:rPr>
                <w:sz w:val="28"/>
                <w:szCs w:val="28"/>
                <w:lang w:val="ru-RU"/>
              </w:rPr>
              <w:t>Стандарти мазкур дар ташкилот</w:t>
            </w:r>
            <w:r w:rsidR="001C24FD">
              <w:rPr>
                <w:sz w:val="28"/>
                <w:szCs w:val="28"/>
                <w:lang w:val="ru-RU"/>
              </w:rPr>
              <w:t>ҳ</w:t>
            </w:r>
            <w:r w:rsidRPr="001C24FD">
              <w:rPr>
                <w:sz w:val="28"/>
                <w:szCs w:val="28"/>
                <w:lang w:val="ru-RU"/>
              </w:rPr>
              <w:t>ои бу</w:t>
            </w:r>
            <w:r w:rsidR="001C24FD">
              <w:rPr>
                <w:sz w:val="28"/>
                <w:szCs w:val="28"/>
                <w:lang w:val="ru-RU"/>
              </w:rPr>
              <w:t>ҷ</w:t>
            </w:r>
            <w:r w:rsidRPr="001C24FD">
              <w:rPr>
                <w:sz w:val="28"/>
                <w:szCs w:val="28"/>
                <w:lang w:val="ru-RU"/>
              </w:rPr>
              <w:t>ет</w:t>
            </w:r>
            <w:r w:rsidR="001C24FD">
              <w:rPr>
                <w:sz w:val="28"/>
                <w:szCs w:val="28"/>
                <w:lang w:val="ru-RU"/>
              </w:rPr>
              <w:t>ӣ</w:t>
            </w:r>
            <w:r w:rsidRPr="001C24FD">
              <w:rPr>
                <w:sz w:val="28"/>
                <w:szCs w:val="28"/>
                <w:lang w:val="ru-RU"/>
              </w:rPr>
              <w:t>, ма</w:t>
            </w:r>
            <w:r w:rsidR="001C24FD">
              <w:rPr>
                <w:sz w:val="28"/>
                <w:szCs w:val="28"/>
                <w:lang w:val="ru-RU"/>
              </w:rPr>
              <w:t>қ</w:t>
            </w:r>
            <w:r w:rsidRPr="001C24FD">
              <w:rPr>
                <w:sz w:val="28"/>
                <w:szCs w:val="28"/>
                <w:lang w:val="ru-RU"/>
              </w:rPr>
              <w:t>омоти ма</w:t>
            </w:r>
            <w:r w:rsidR="001C24FD">
              <w:rPr>
                <w:sz w:val="28"/>
                <w:szCs w:val="28"/>
                <w:lang w:val="ru-RU"/>
              </w:rPr>
              <w:t>ҳ</w:t>
            </w:r>
            <w:r w:rsidRPr="001C24FD">
              <w:rPr>
                <w:sz w:val="28"/>
                <w:szCs w:val="28"/>
                <w:lang w:val="ru-RU"/>
              </w:rPr>
              <w:t xml:space="preserve">аллии </w:t>
            </w:r>
            <w:r w:rsidR="001C24FD">
              <w:rPr>
                <w:sz w:val="28"/>
                <w:szCs w:val="28"/>
                <w:lang w:val="ru-RU"/>
              </w:rPr>
              <w:t>ҳ</w:t>
            </w:r>
            <w:r w:rsidRPr="001C24FD">
              <w:rPr>
                <w:sz w:val="28"/>
                <w:szCs w:val="28"/>
                <w:lang w:val="ru-RU"/>
              </w:rPr>
              <w:t>окимияти давлат</w:t>
            </w:r>
            <w:r w:rsidR="001C24FD">
              <w:rPr>
                <w:sz w:val="28"/>
                <w:szCs w:val="28"/>
                <w:lang w:val="ru-RU"/>
              </w:rPr>
              <w:t>ӣ</w:t>
            </w:r>
            <w:r w:rsidRPr="001C24FD">
              <w:rPr>
                <w:sz w:val="28"/>
                <w:szCs w:val="28"/>
                <w:lang w:val="ru-RU"/>
              </w:rPr>
              <w:t xml:space="preserve"> ва фонд</w:t>
            </w:r>
            <w:r w:rsidR="001C24FD">
              <w:rPr>
                <w:sz w:val="28"/>
                <w:szCs w:val="28"/>
                <w:lang w:val="ru-RU"/>
              </w:rPr>
              <w:t>ҳ</w:t>
            </w:r>
            <w:r w:rsidRPr="001C24FD">
              <w:rPr>
                <w:sz w:val="28"/>
                <w:szCs w:val="28"/>
                <w:lang w:val="ru-RU"/>
              </w:rPr>
              <w:t xml:space="preserve">ои </w:t>
            </w:r>
            <w:r w:rsidR="001C24FD">
              <w:rPr>
                <w:sz w:val="28"/>
                <w:szCs w:val="28"/>
                <w:lang w:val="ru-RU"/>
              </w:rPr>
              <w:t>ғ</w:t>
            </w:r>
            <w:r w:rsidRPr="001C24FD">
              <w:rPr>
                <w:sz w:val="28"/>
                <w:szCs w:val="28"/>
                <w:lang w:val="ru-RU"/>
              </w:rPr>
              <w:t>айридавлатии бу</w:t>
            </w:r>
            <w:r w:rsidR="001C24FD">
              <w:rPr>
                <w:sz w:val="28"/>
                <w:szCs w:val="28"/>
                <w:lang w:val="ru-RU"/>
              </w:rPr>
              <w:t>ҷ</w:t>
            </w:r>
            <w:r w:rsidRPr="001C24FD">
              <w:rPr>
                <w:sz w:val="28"/>
                <w:szCs w:val="28"/>
                <w:lang w:val="ru-RU"/>
              </w:rPr>
              <w:t>ет</w:t>
            </w:r>
            <w:r w:rsidR="001C24FD">
              <w:rPr>
                <w:sz w:val="28"/>
                <w:szCs w:val="28"/>
                <w:lang w:val="ru-RU"/>
              </w:rPr>
              <w:t>ӣ</w:t>
            </w:r>
            <w:r w:rsidRPr="001C24FD">
              <w:rPr>
                <w:sz w:val="28"/>
                <w:szCs w:val="28"/>
                <w:lang w:val="ru-RU"/>
              </w:rPr>
              <w:t xml:space="preserve"> бояд истифода шавад.</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t>10</w:t>
            </w:r>
          </w:p>
        </w:tc>
        <w:tc>
          <w:tcPr>
            <w:tcW w:w="4252" w:type="dxa"/>
          </w:tcPr>
          <w:p w:rsidR="00EA7BFD" w:rsidRPr="001C24FD" w:rsidRDefault="00EA7BFD" w:rsidP="006A5AFB">
            <w:pPr>
              <w:jc w:val="both"/>
              <w:rPr>
                <w:sz w:val="28"/>
                <w:szCs w:val="28"/>
                <w:lang w:val="ru-RU"/>
              </w:rPr>
            </w:pPr>
            <w:r w:rsidRPr="001C24FD">
              <w:rPr>
                <w:sz w:val="28"/>
                <w:szCs w:val="28"/>
                <w:lang w:val="ru-RU"/>
              </w:rPr>
              <w:t>В случае возникновения противоречия между действующими нормативно-правовыми актами по бух</w:t>
            </w:r>
            <w:r w:rsidR="002643C0" w:rsidRPr="001C24FD">
              <w:rPr>
                <w:sz w:val="28"/>
                <w:szCs w:val="28"/>
                <w:lang w:val="ru-RU"/>
              </w:rPr>
              <w:t xml:space="preserve">галтерскому учету </w:t>
            </w:r>
            <w:r w:rsidRPr="001C24FD">
              <w:rPr>
                <w:sz w:val="28"/>
                <w:szCs w:val="28"/>
                <w:lang w:val="ru-RU"/>
              </w:rPr>
              <w:t>и настоящим стандартом, требования настоящего стандарта будут применены исключительно для целей подготовки финансовый отчетности, как требует настоящий стандарт и не имеют никакую другую юридическую силу.</w:t>
            </w:r>
          </w:p>
        </w:tc>
        <w:tc>
          <w:tcPr>
            <w:tcW w:w="4706" w:type="dxa"/>
          </w:tcPr>
          <w:p w:rsidR="00EA7BFD" w:rsidRPr="001C24FD" w:rsidRDefault="00146E35" w:rsidP="006A5AFB">
            <w:pPr>
              <w:jc w:val="both"/>
              <w:rPr>
                <w:sz w:val="28"/>
                <w:szCs w:val="28"/>
                <w:lang w:val="ru-RU"/>
              </w:rPr>
            </w:pPr>
            <w:r w:rsidRPr="001C24FD">
              <w:rPr>
                <w:sz w:val="28"/>
                <w:szCs w:val="28"/>
                <w:lang w:val="ru-RU"/>
              </w:rPr>
              <w:t xml:space="preserve">Дар </w:t>
            </w:r>
            <w:r w:rsidR="001C24FD">
              <w:rPr>
                <w:sz w:val="28"/>
                <w:szCs w:val="28"/>
                <w:lang w:val="ru-RU"/>
              </w:rPr>
              <w:t>ҳ</w:t>
            </w:r>
            <w:r w:rsidRPr="001C24FD">
              <w:rPr>
                <w:sz w:val="28"/>
                <w:szCs w:val="28"/>
                <w:lang w:val="ru-RU"/>
              </w:rPr>
              <w:t>олати пайдо гаштани номувофи</w:t>
            </w:r>
            <w:r w:rsidR="001C24FD">
              <w:rPr>
                <w:sz w:val="28"/>
                <w:szCs w:val="28"/>
                <w:lang w:val="ru-RU"/>
              </w:rPr>
              <w:t>қ</w:t>
            </w:r>
            <w:r w:rsidRPr="001C24FD">
              <w:rPr>
                <w:sz w:val="28"/>
                <w:szCs w:val="28"/>
                <w:lang w:val="ru-RU"/>
              </w:rPr>
              <w:t>ат</w:t>
            </w:r>
            <w:r w:rsidR="001C24FD">
              <w:rPr>
                <w:sz w:val="28"/>
                <w:szCs w:val="28"/>
                <w:lang w:val="ru-RU"/>
              </w:rPr>
              <w:t>ӣ</w:t>
            </w:r>
            <w:r w:rsidRPr="001C24FD">
              <w:rPr>
                <w:sz w:val="28"/>
                <w:szCs w:val="28"/>
                <w:lang w:val="ru-RU"/>
              </w:rPr>
              <w:t xml:space="preserve"> байни санад</w:t>
            </w:r>
            <w:r w:rsidR="001C24FD">
              <w:rPr>
                <w:sz w:val="28"/>
                <w:szCs w:val="28"/>
                <w:lang w:val="ru-RU"/>
              </w:rPr>
              <w:t>ҳ</w:t>
            </w:r>
            <w:r w:rsidRPr="001C24FD">
              <w:rPr>
                <w:sz w:val="28"/>
                <w:szCs w:val="28"/>
                <w:lang w:val="ru-RU"/>
              </w:rPr>
              <w:t xml:space="preserve">ои меъёри </w:t>
            </w:r>
            <w:r w:rsidR="001C24FD">
              <w:rPr>
                <w:sz w:val="28"/>
                <w:szCs w:val="28"/>
                <w:lang w:val="ru-RU"/>
              </w:rPr>
              <w:t>ҳ</w:t>
            </w:r>
            <w:r w:rsidRPr="001C24FD">
              <w:rPr>
                <w:sz w:val="28"/>
                <w:szCs w:val="28"/>
                <w:lang w:val="ru-RU"/>
              </w:rPr>
              <w:t>у</w:t>
            </w:r>
            <w:r w:rsidR="001C24FD">
              <w:rPr>
                <w:sz w:val="28"/>
                <w:szCs w:val="28"/>
                <w:lang w:val="ru-RU"/>
              </w:rPr>
              <w:t>қ</w:t>
            </w:r>
            <w:r w:rsidRPr="001C24FD">
              <w:rPr>
                <w:sz w:val="28"/>
                <w:szCs w:val="28"/>
                <w:lang w:val="ru-RU"/>
              </w:rPr>
              <w:t>у</w:t>
            </w:r>
            <w:r w:rsidR="001C24FD">
              <w:rPr>
                <w:sz w:val="28"/>
                <w:szCs w:val="28"/>
                <w:lang w:val="ru-RU"/>
              </w:rPr>
              <w:t>қ</w:t>
            </w:r>
            <w:r w:rsidRPr="001C24FD">
              <w:rPr>
                <w:sz w:val="28"/>
                <w:szCs w:val="28"/>
                <w:lang w:val="ru-RU"/>
              </w:rPr>
              <w:t>ии ба</w:t>
            </w:r>
            <w:r w:rsidR="001C24FD">
              <w:rPr>
                <w:sz w:val="28"/>
                <w:szCs w:val="28"/>
                <w:lang w:val="ru-RU"/>
              </w:rPr>
              <w:t>ҳ</w:t>
            </w:r>
            <w:r w:rsidRPr="001C24FD">
              <w:rPr>
                <w:sz w:val="28"/>
                <w:szCs w:val="28"/>
                <w:lang w:val="ru-RU"/>
              </w:rPr>
              <w:t>исобгирии му</w:t>
            </w:r>
            <w:r w:rsidR="001C24FD">
              <w:rPr>
                <w:sz w:val="28"/>
                <w:szCs w:val="28"/>
                <w:lang w:val="ru-RU"/>
              </w:rPr>
              <w:t>ҳ</w:t>
            </w:r>
            <w:r w:rsidRPr="001C24FD">
              <w:rPr>
                <w:sz w:val="28"/>
                <w:szCs w:val="28"/>
                <w:lang w:val="ru-RU"/>
              </w:rPr>
              <w:t>осиб</w:t>
            </w:r>
            <w:r w:rsidR="001C24FD">
              <w:rPr>
                <w:sz w:val="28"/>
                <w:szCs w:val="28"/>
                <w:lang w:val="ru-RU"/>
              </w:rPr>
              <w:t>ӣ</w:t>
            </w:r>
            <w:r w:rsidRPr="001C24FD">
              <w:rPr>
                <w:sz w:val="28"/>
                <w:szCs w:val="28"/>
                <w:lang w:val="ru-RU"/>
              </w:rPr>
              <w:t xml:space="preserve"> ва стандарти мазкур, талабот</w:t>
            </w:r>
            <w:r w:rsidR="001C24FD">
              <w:rPr>
                <w:sz w:val="28"/>
                <w:szCs w:val="28"/>
                <w:lang w:val="ru-RU"/>
              </w:rPr>
              <w:t>ҳ</w:t>
            </w:r>
            <w:r w:rsidRPr="001C24FD">
              <w:rPr>
                <w:sz w:val="28"/>
                <w:szCs w:val="28"/>
                <w:lang w:val="ru-RU"/>
              </w:rPr>
              <w:t>ои стандарти мазкур, ч</w:t>
            </w:r>
            <w:r w:rsidR="001C24FD">
              <w:rPr>
                <w:sz w:val="28"/>
                <w:szCs w:val="28"/>
                <w:lang w:val="ru-RU"/>
              </w:rPr>
              <w:t>ӣ</w:t>
            </w:r>
            <w:r w:rsidRPr="001C24FD">
              <w:rPr>
                <w:sz w:val="28"/>
                <w:szCs w:val="28"/>
                <w:lang w:val="ru-RU"/>
              </w:rPr>
              <w:t xml:space="preserve"> хеле ки стандарти мазкур талаб мекунад, тан</w:t>
            </w:r>
            <w:r w:rsidR="001C24FD">
              <w:rPr>
                <w:sz w:val="28"/>
                <w:szCs w:val="28"/>
                <w:lang w:val="ru-RU"/>
              </w:rPr>
              <w:t>ҳ</w:t>
            </w:r>
            <w:r w:rsidRPr="001C24FD">
              <w:rPr>
                <w:sz w:val="28"/>
                <w:szCs w:val="28"/>
                <w:lang w:val="ru-RU"/>
              </w:rPr>
              <w:t>о барои ма</w:t>
            </w:r>
            <w:r w:rsidR="001C24FD">
              <w:rPr>
                <w:sz w:val="28"/>
                <w:szCs w:val="28"/>
                <w:lang w:val="ru-RU"/>
              </w:rPr>
              <w:t>қ</w:t>
            </w:r>
            <w:r w:rsidRPr="001C24FD">
              <w:rPr>
                <w:sz w:val="28"/>
                <w:szCs w:val="28"/>
                <w:lang w:val="ru-RU"/>
              </w:rPr>
              <w:t xml:space="preserve">сади тайёр намудани </w:t>
            </w:r>
            <w:r w:rsidR="001C24FD">
              <w:rPr>
                <w:sz w:val="28"/>
                <w:szCs w:val="28"/>
                <w:lang w:val="ru-RU"/>
              </w:rPr>
              <w:t>ҳ</w:t>
            </w:r>
            <w:r w:rsidRPr="001C24FD">
              <w:rPr>
                <w:sz w:val="28"/>
                <w:szCs w:val="28"/>
                <w:lang w:val="ru-RU"/>
              </w:rPr>
              <w:t>исоботи молияв</w:t>
            </w:r>
            <w:r w:rsidR="001C24FD">
              <w:rPr>
                <w:sz w:val="28"/>
                <w:szCs w:val="28"/>
                <w:lang w:val="ru-RU"/>
              </w:rPr>
              <w:t>ӣ</w:t>
            </w:r>
            <w:r w:rsidRPr="001C24FD">
              <w:rPr>
                <w:sz w:val="28"/>
                <w:szCs w:val="28"/>
                <w:lang w:val="ru-RU"/>
              </w:rPr>
              <w:t>, истифода бурда мешаванд ва он</w:t>
            </w:r>
            <w:r w:rsidR="001C24FD">
              <w:rPr>
                <w:sz w:val="28"/>
                <w:szCs w:val="28"/>
                <w:lang w:val="ru-RU"/>
              </w:rPr>
              <w:t>ҳ</w:t>
            </w:r>
            <w:r w:rsidRPr="001C24FD">
              <w:rPr>
                <w:sz w:val="28"/>
                <w:szCs w:val="28"/>
                <w:lang w:val="ru-RU"/>
              </w:rPr>
              <w:t>о дорои ягон эътибор</w:t>
            </w:r>
            <w:r w:rsidR="001C24FD">
              <w:rPr>
                <w:sz w:val="28"/>
                <w:szCs w:val="28"/>
                <w:lang w:val="ru-RU"/>
              </w:rPr>
              <w:t>ӣ</w:t>
            </w:r>
            <w:r w:rsidRPr="001C24FD">
              <w:rPr>
                <w:sz w:val="28"/>
                <w:szCs w:val="28"/>
                <w:lang w:val="ru-RU"/>
              </w:rPr>
              <w:t xml:space="preserve"> </w:t>
            </w:r>
            <w:r w:rsidR="001C24FD">
              <w:rPr>
                <w:sz w:val="28"/>
                <w:szCs w:val="28"/>
                <w:lang w:val="ru-RU"/>
              </w:rPr>
              <w:t>ҳ</w:t>
            </w:r>
            <w:r w:rsidRPr="001C24FD">
              <w:rPr>
                <w:sz w:val="28"/>
                <w:szCs w:val="28"/>
                <w:lang w:val="ru-RU"/>
              </w:rPr>
              <w:t>у</w:t>
            </w:r>
            <w:r w:rsidR="001C24FD">
              <w:rPr>
                <w:sz w:val="28"/>
                <w:szCs w:val="28"/>
                <w:lang w:val="ru-RU"/>
              </w:rPr>
              <w:t>қ</w:t>
            </w:r>
            <w:r w:rsidRPr="001C24FD">
              <w:rPr>
                <w:sz w:val="28"/>
                <w:szCs w:val="28"/>
                <w:lang w:val="ru-RU"/>
              </w:rPr>
              <w:t>у</w:t>
            </w:r>
            <w:r w:rsidR="001C24FD">
              <w:rPr>
                <w:sz w:val="28"/>
                <w:szCs w:val="28"/>
                <w:lang w:val="ru-RU"/>
              </w:rPr>
              <w:t>қ</w:t>
            </w:r>
            <w:r w:rsidRPr="001C24FD">
              <w:rPr>
                <w:sz w:val="28"/>
                <w:szCs w:val="28"/>
                <w:lang w:val="ru-RU"/>
              </w:rPr>
              <w:t>ии дигар нестанд.</w:t>
            </w:r>
          </w:p>
        </w:tc>
      </w:tr>
      <w:tr w:rsidR="00EA7BFD" w:rsidRPr="001C24FD" w:rsidTr="00E752CE">
        <w:tc>
          <w:tcPr>
            <w:tcW w:w="4786" w:type="dxa"/>
            <w:gridSpan w:val="2"/>
            <w:vAlign w:val="center"/>
          </w:tcPr>
          <w:p w:rsidR="00EA7BFD" w:rsidRPr="001C24FD" w:rsidRDefault="00EA7BFD" w:rsidP="00E752CE">
            <w:pPr>
              <w:rPr>
                <w:sz w:val="28"/>
                <w:szCs w:val="28"/>
              </w:rPr>
            </w:pPr>
            <w:r w:rsidRPr="001C24FD">
              <w:rPr>
                <w:b/>
                <w:bCs/>
                <w:color w:val="000000"/>
                <w:sz w:val="28"/>
                <w:szCs w:val="28"/>
              </w:rPr>
              <w:t>Определения</w:t>
            </w:r>
          </w:p>
        </w:tc>
        <w:tc>
          <w:tcPr>
            <w:tcW w:w="4706" w:type="dxa"/>
          </w:tcPr>
          <w:p w:rsidR="00EA7BFD" w:rsidRPr="001C24FD" w:rsidRDefault="00EA7BFD" w:rsidP="006A5AFB">
            <w:pPr>
              <w:jc w:val="both"/>
              <w:rPr>
                <w:b/>
                <w:bCs/>
                <w:color w:val="000000"/>
                <w:sz w:val="28"/>
                <w:szCs w:val="28"/>
                <w:lang w:val="ru-RU"/>
              </w:rPr>
            </w:pPr>
            <w:r w:rsidRPr="001C24FD">
              <w:rPr>
                <w:b/>
                <w:bCs/>
                <w:color w:val="000000"/>
                <w:sz w:val="28"/>
                <w:szCs w:val="28"/>
                <w:lang w:val="ru-RU"/>
              </w:rPr>
              <w:t>Маф</w:t>
            </w:r>
            <w:r w:rsidR="001C24FD">
              <w:rPr>
                <w:b/>
                <w:bCs/>
                <w:color w:val="000000"/>
                <w:sz w:val="28"/>
                <w:szCs w:val="28"/>
                <w:lang w:val="ru-RU"/>
              </w:rPr>
              <w:t>ҳ</w:t>
            </w:r>
            <w:r w:rsidRPr="001C24FD">
              <w:rPr>
                <w:b/>
                <w:bCs/>
                <w:color w:val="000000"/>
                <w:sz w:val="28"/>
                <w:szCs w:val="28"/>
                <w:lang w:val="ru-RU"/>
              </w:rPr>
              <w:t>ум</w:t>
            </w:r>
            <w:r w:rsidR="001C24FD">
              <w:rPr>
                <w:b/>
                <w:bCs/>
                <w:color w:val="000000"/>
                <w:sz w:val="28"/>
                <w:szCs w:val="28"/>
                <w:lang w:val="ru-RU"/>
              </w:rPr>
              <w:t>ҳ</w:t>
            </w:r>
            <w:r w:rsidRPr="001C24FD">
              <w:rPr>
                <w:b/>
                <w:bCs/>
                <w:color w:val="000000"/>
                <w:sz w:val="28"/>
                <w:szCs w:val="28"/>
                <w:lang w:val="ru-RU"/>
              </w:rPr>
              <w:t>о</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t>11</w:t>
            </w:r>
          </w:p>
        </w:tc>
        <w:tc>
          <w:tcPr>
            <w:tcW w:w="4252" w:type="dxa"/>
          </w:tcPr>
          <w:p w:rsidR="00E601D4" w:rsidRDefault="00EA7BFD" w:rsidP="006A5AFB">
            <w:pPr>
              <w:tabs>
                <w:tab w:val="center" w:pos="4513"/>
                <w:tab w:val="right" w:pos="9026"/>
              </w:tabs>
              <w:jc w:val="both"/>
              <w:rPr>
                <w:color w:val="000000"/>
                <w:sz w:val="28"/>
                <w:szCs w:val="28"/>
                <w:lang w:val="ru-RU"/>
              </w:rPr>
            </w:pPr>
            <w:r w:rsidRPr="001C24FD">
              <w:rPr>
                <w:color w:val="000000"/>
                <w:sz w:val="28"/>
                <w:szCs w:val="28"/>
                <w:lang w:val="ru-RU"/>
              </w:rPr>
              <w:t>В настоящем Стандарте используются следующие термины, значение которых поясняется ниже:</w:t>
            </w:r>
          </w:p>
          <w:p w:rsidR="00EA7BFD" w:rsidRPr="001C24FD" w:rsidRDefault="00EA7BFD" w:rsidP="006A5AFB">
            <w:pPr>
              <w:tabs>
                <w:tab w:val="center" w:pos="4513"/>
                <w:tab w:val="right" w:pos="9026"/>
              </w:tabs>
              <w:jc w:val="both"/>
              <w:rPr>
                <w:sz w:val="28"/>
                <w:szCs w:val="28"/>
                <w:lang w:val="ru-RU"/>
              </w:rPr>
            </w:pPr>
            <w:r w:rsidRPr="001C24FD">
              <w:rPr>
                <w:b/>
                <w:sz w:val="28"/>
                <w:szCs w:val="28"/>
                <w:lang w:val="ru-RU"/>
              </w:rPr>
              <w:t xml:space="preserve">Класс основных средств - </w:t>
            </w:r>
            <w:r w:rsidRPr="001C24FD">
              <w:rPr>
                <w:sz w:val="28"/>
                <w:szCs w:val="28"/>
                <w:lang w:val="ru-RU"/>
              </w:rPr>
              <w:t>это группа активов сходного характера или сходных функций в деятельности организации, которые представлены как единая статья в целях раскрытия информации в финансовой отчетности.</w:t>
            </w:r>
          </w:p>
          <w:p w:rsidR="00EA7BFD" w:rsidRPr="001C24FD" w:rsidRDefault="00EA7BFD" w:rsidP="006A5AFB">
            <w:pPr>
              <w:tabs>
                <w:tab w:val="center" w:pos="4513"/>
                <w:tab w:val="right" w:pos="9026"/>
              </w:tabs>
              <w:jc w:val="both"/>
              <w:rPr>
                <w:sz w:val="28"/>
                <w:szCs w:val="28"/>
                <w:lang w:val="ru-RU"/>
              </w:rPr>
            </w:pPr>
            <w:r w:rsidRPr="001C24FD">
              <w:rPr>
                <w:b/>
                <w:sz w:val="28"/>
                <w:szCs w:val="28"/>
                <w:lang w:val="ru-RU"/>
              </w:rPr>
              <w:lastRenderedPageBreak/>
              <w:t xml:space="preserve">Стоимость </w:t>
            </w:r>
            <w:r w:rsidRPr="001C24FD">
              <w:rPr>
                <w:sz w:val="28"/>
                <w:szCs w:val="28"/>
                <w:lang w:val="ru-RU"/>
              </w:rPr>
              <w:t>- это сумма денежных средств или эквивалентов денежных средств, оплаченных при приобретении актива, или справедливая стоимость актива при обмене, в момент его при</w:t>
            </w:r>
            <w:r w:rsidR="00741B87">
              <w:rPr>
                <w:sz w:val="28"/>
                <w:szCs w:val="28"/>
                <w:lang w:val="ru-RU"/>
              </w:rPr>
              <w:t>о</w:t>
            </w:r>
            <w:r w:rsidRPr="001C24FD">
              <w:rPr>
                <w:sz w:val="28"/>
                <w:szCs w:val="28"/>
                <w:lang w:val="ru-RU"/>
              </w:rPr>
              <w:t>бретения или сооружения.</w:t>
            </w:r>
          </w:p>
          <w:p w:rsidR="00EA7BFD" w:rsidRPr="001C24FD" w:rsidRDefault="00EA7BFD" w:rsidP="006A5AFB">
            <w:pPr>
              <w:tabs>
                <w:tab w:val="center" w:pos="4513"/>
                <w:tab w:val="right" w:pos="9026"/>
              </w:tabs>
              <w:jc w:val="both"/>
              <w:rPr>
                <w:sz w:val="28"/>
                <w:szCs w:val="28"/>
                <w:lang w:val="ru-RU"/>
              </w:rPr>
            </w:pPr>
            <w:r w:rsidRPr="001C24FD">
              <w:rPr>
                <w:b/>
                <w:sz w:val="28"/>
                <w:szCs w:val="28"/>
                <w:lang w:val="ru-RU"/>
              </w:rPr>
              <w:t>Амортизируемая стоимость</w:t>
            </w:r>
            <w:r w:rsidR="002643C0" w:rsidRPr="001C24FD">
              <w:rPr>
                <w:sz w:val="28"/>
                <w:szCs w:val="28"/>
                <w:lang w:val="ru-RU"/>
              </w:rPr>
              <w:t>–</w:t>
            </w:r>
            <w:r w:rsidRPr="001C24FD">
              <w:rPr>
                <w:sz w:val="28"/>
                <w:szCs w:val="28"/>
                <w:lang w:val="ru-RU"/>
              </w:rPr>
              <w:t>это стоимость актива или другая сумма, заменяющая стоимость, за вычетом ее ликвидационной стоимости.</w:t>
            </w:r>
          </w:p>
          <w:p w:rsidR="00EA7BFD" w:rsidRPr="001C24FD" w:rsidRDefault="002643C0" w:rsidP="006A5AFB">
            <w:pPr>
              <w:tabs>
                <w:tab w:val="center" w:pos="4513"/>
                <w:tab w:val="right" w:pos="9026"/>
              </w:tabs>
              <w:jc w:val="both"/>
              <w:rPr>
                <w:sz w:val="28"/>
                <w:szCs w:val="28"/>
                <w:lang w:val="ru-RU"/>
              </w:rPr>
            </w:pPr>
            <w:r w:rsidRPr="001C24FD">
              <w:rPr>
                <w:b/>
                <w:sz w:val="28"/>
                <w:szCs w:val="28"/>
                <w:lang w:val="ru-RU"/>
              </w:rPr>
              <w:t>Амортизация</w:t>
            </w:r>
            <w:r w:rsidRPr="001C24FD">
              <w:rPr>
                <w:sz w:val="28"/>
                <w:szCs w:val="28"/>
                <w:lang w:val="ru-RU"/>
              </w:rPr>
              <w:t xml:space="preserve">–это </w:t>
            </w:r>
            <w:r w:rsidR="00EA7BFD" w:rsidRPr="001C24FD">
              <w:rPr>
                <w:sz w:val="28"/>
                <w:szCs w:val="28"/>
                <w:lang w:val="ru-RU"/>
              </w:rPr>
              <w:t>систематическое распределение амортизируемой стоимости актива на протяжении срока его полезной службы.</w:t>
            </w:r>
          </w:p>
          <w:p w:rsidR="00EA7BFD" w:rsidRPr="001C24FD" w:rsidRDefault="00EA7BFD" w:rsidP="006A5AFB">
            <w:pPr>
              <w:tabs>
                <w:tab w:val="left" w:pos="33"/>
                <w:tab w:val="center" w:pos="4513"/>
                <w:tab w:val="right" w:pos="9026"/>
              </w:tabs>
              <w:autoSpaceDE w:val="0"/>
              <w:autoSpaceDN w:val="0"/>
              <w:adjustRightInd w:val="0"/>
              <w:jc w:val="both"/>
              <w:rPr>
                <w:color w:val="000000"/>
                <w:sz w:val="28"/>
                <w:szCs w:val="28"/>
                <w:lang w:val="ru-RU"/>
              </w:rPr>
            </w:pPr>
            <w:r w:rsidRPr="001C24FD">
              <w:rPr>
                <w:b/>
                <w:sz w:val="28"/>
                <w:szCs w:val="28"/>
                <w:lang w:val="ru-RU"/>
              </w:rPr>
              <w:t>Специфичная стоимость</w:t>
            </w:r>
            <w:r w:rsidR="002643C0" w:rsidRPr="001C24FD">
              <w:rPr>
                <w:sz w:val="28"/>
                <w:szCs w:val="28"/>
                <w:lang w:val="ru-RU"/>
              </w:rPr>
              <w:t>–</w:t>
            </w:r>
            <w:r w:rsidRPr="001C24FD">
              <w:rPr>
                <w:color w:val="000000"/>
                <w:sz w:val="28"/>
                <w:szCs w:val="28"/>
                <w:lang w:val="ru-RU"/>
              </w:rPr>
              <w:t>это дисконтированная стоимость потоков денежных средств, которые согласно ожиданиям организации, возникнут в результате дальнейшего использования актива и его выбытия в конце срока полезной службы либо в связи с погашением какого-либо обязательства.</w:t>
            </w:r>
          </w:p>
          <w:p w:rsidR="00EA7BFD" w:rsidRDefault="00EA7BFD" w:rsidP="006A5AFB">
            <w:pPr>
              <w:jc w:val="both"/>
              <w:rPr>
                <w:sz w:val="28"/>
                <w:szCs w:val="28"/>
                <w:lang w:val="ru-RU"/>
              </w:rPr>
            </w:pPr>
            <w:r w:rsidRPr="001C24FD">
              <w:rPr>
                <w:b/>
                <w:sz w:val="28"/>
                <w:szCs w:val="28"/>
                <w:lang w:val="ru-RU"/>
              </w:rPr>
              <w:t>Убыток от обесценения актива, генерирующего денежные средства</w:t>
            </w:r>
            <w:r w:rsidR="002643C0" w:rsidRPr="001C24FD">
              <w:rPr>
                <w:sz w:val="28"/>
                <w:szCs w:val="28"/>
                <w:lang w:val="ru-RU"/>
              </w:rPr>
              <w:t>–</w:t>
            </w:r>
            <w:r w:rsidRPr="001C24FD">
              <w:rPr>
                <w:sz w:val="28"/>
                <w:szCs w:val="28"/>
                <w:lang w:val="ru-RU"/>
              </w:rPr>
              <w:t>это сумма, на которую балансовая стоимость актива превышает его возмещаемую стоимость.</w:t>
            </w:r>
          </w:p>
          <w:p w:rsidR="00D77A69" w:rsidRPr="001C24FD" w:rsidRDefault="00D77A69" w:rsidP="006A5AFB">
            <w:pPr>
              <w:jc w:val="both"/>
              <w:rPr>
                <w:sz w:val="28"/>
                <w:szCs w:val="28"/>
                <w:lang w:val="ru-RU"/>
              </w:rPr>
            </w:pPr>
          </w:p>
          <w:p w:rsidR="00EA7BFD" w:rsidRDefault="00EA7BFD" w:rsidP="006A5AFB">
            <w:pPr>
              <w:jc w:val="both"/>
              <w:rPr>
                <w:sz w:val="28"/>
                <w:szCs w:val="28"/>
                <w:lang w:val="ru-RU"/>
              </w:rPr>
            </w:pPr>
            <w:r w:rsidRPr="001C24FD">
              <w:rPr>
                <w:b/>
                <w:sz w:val="28"/>
                <w:szCs w:val="28"/>
                <w:lang w:val="ru-RU"/>
              </w:rPr>
              <w:t>Убыток от обесценения актива, не генерирующего денежные средства</w:t>
            </w:r>
            <w:r w:rsidR="002643C0" w:rsidRPr="001C24FD">
              <w:rPr>
                <w:sz w:val="28"/>
                <w:szCs w:val="28"/>
                <w:lang w:val="ru-RU"/>
              </w:rPr>
              <w:t>–</w:t>
            </w:r>
            <w:r w:rsidRPr="001C24FD">
              <w:rPr>
                <w:sz w:val="28"/>
                <w:szCs w:val="28"/>
                <w:lang w:val="ru-RU"/>
              </w:rPr>
              <w:t>это сумма, на которую балансовая стоимость актива превышает его возмещаемую стоимость службы.</w:t>
            </w:r>
          </w:p>
          <w:p w:rsidR="00D77A69" w:rsidRPr="001C24FD" w:rsidRDefault="00D77A69" w:rsidP="006A5AFB">
            <w:pPr>
              <w:jc w:val="both"/>
              <w:rPr>
                <w:sz w:val="28"/>
                <w:szCs w:val="28"/>
                <w:lang w:val="ru-RU"/>
              </w:rPr>
            </w:pPr>
          </w:p>
          <w:p w:rsidR="00EA7BFD" w:rsidRPr="001C24FD" w:rsidRDefault="002643C0" w:rsidP="006A5AFB">
            <w:pPr>
              <w:jc w:val="both"/>
              <w:rPr>
                <w:sz w:val="28"/>
                <w:szCs w:val="28"/>
                <w:lang w:val="ru-RU"/>
              </w:rPr>
            </w:pPr>
            <w:r w:rsidRPr="001C24FD">
              <w:rPr>
                <w:b/>
                <w:sz w:val="28"/>
                <w:szCs w:val="28"/>
                <w:lang w:val="ru-RU"/>
              </w:rPr>
              <w:t>Основные средства-</w:t>
            </w:r>
            <w:r w:rsidR="00EA7BFD" w:rsidRPr="00F5108A">
              <w:rPr>
                <w:sz w:val="28"/>
                <w:szCs w:val="28"/>
                <w:lang w:val="ru-RU"/>
              </w:rPr>
              <w:t xml:space="preserve">это </w:t>
            </w:r>
            <w:r w:rsidR="00F76B18" w:rsidRPr="001C24FD">
              <w:rPr>
                <w:sz w:val="28"/>
                <w:szCs w:val="28"/>
                <w:lang w:val="ru-RU"/>
              </w:rPr>
              <w:t>материальные объекты</w:t>
            </w:r>
            <w:r w:rsidR="00EA7BFD" w:rsidRPr="001C24FD">
              <w:rPr>
                <w:sz w:val="28"/>
                <w:szCs w:val="28"/>
                <w:lang w:val="ru-RU"/>
              </w:rPr>
              <w:t>:</w:t>
            </w:r>
          </w:p>
          <w:p w:rsidR="00EA7BFD" w:rsidRPr="001C24FD" w:rsidRDefault="00EA7BFD" w:rsidP="00D77A69">
            <w:pPr>
              <w:ind w:left="33"/>
              <w:jc w:val="both"/>
              <w:rPr>
                <w:sz w:val="28"/>
                <w:szCs w:val="28"/>
                <w:lang w:val="ru-RU"/>
              </w:rPr>
            </w:pPr>
            <w:r w:rsidRPr="001C24FD">
              <w:rPr>
                <w:sz w:val="28"/>
                <w:szCs w:val="28"/>
                <w:lang w:val="ru-RU"/>
              </w:rPr>
              <w:lastRenderedPageBreak/>
              <w:t>(</w:t>
            </w:r>
            <w:r w:rsidRPr="001C24FD">
              <w:rPr>
                <w:sz w:val="28"/>
                <w:szCs w:val="28"/>
              </w:rPr>
              <w:t>a</w:t>
            </w:r>
            <w:r w:rsidRPr="001C24FD">
              <w:rPr>
                <w:sz w:val="28"/>
                <w:szCs w:val="28"/>
                <w:lang w:val="ru-RU"/>
              </w:rPr>
              <w:t xml:space="preserve">) предназначенные для использования в производстве или поставке </w:t>
            </w:r>
            <w:proofErr w:type="gramStart"/>
            <w:r w:rsidRPr="001C24FD">
              <w:rPr>
                <w:sz w:val="28"/>
                <w:szCs w:val="28"/>
                <w:lang w:val="ru-RU"/>
              </w:rPr>
              <w:t>товаров</w:t>
            </w:r>
            <w:proofErr w:type="gramEnd"/>
            <w:r w:rsidRPr="001C24FD">
              <w:rPr>
                <w:sz w:val="28"/>
                <w:szCs w:val="28"/>
                <w:lang w:val="ru-RU"/>
              </w:rPr>
              <w:t xml:space="preserve"> или услуг, </w:t>
            </w:r>
            <w:r w:rsidRPr="00D77A69">
              <w:rPr>
                <w:sz w:val="28"/>
                <w:szCs w:val="28"/>
                <w:highlight w:val="yellow"/>
                <w:lang w:val="ru-RU"/>
              </w:rPr>
              <w:t>для сдачи в аренду другим лицам</w:t>
            </w:r>
            <w:r w:rsidRPr="001C24FD">
              <w:rPr>
                <w:sz w:val="28"/>
                <w:szCs w:val="28"/>
                <w:lang w:val="ru-RU"/>
              </w:rPr>
              <w:t xml:space="preserve"> или для административных целей; и</w:t>
            </w:r>
          </w:p>
          <w:p w:rsidR="00EA7BFD" w:rsidRPr="001C24FD" w:rsidRDefault="00EA7BFD" w:rsidP="00D77A69">
            <w:pPr>
              <w:tabs>
                <w:tab w:val="center" w:pos="4513"/>
                <w:tab w:val="right" w:pos="9026"/>
              </w:tabs>
              <w:ind w:left="33"/>
              <w:jc w:val="both"/>
              <w:rPr>
                <w:sz w:val="28"/>
                <w:szCs w:val="28"/>
                <w:lang w:val="ru-RU"/>
              </w:rPr>
            </w:pPr>
            <w:r w:rsidRPr="001C24FD">
              <w:rPr>
                <w:sz w:val="28"/>
                <w:szCs w:val="28"/>
                <w:lang w:val="ru-RU"/>
              </w:rPr>
              <w:t>(</w:t>
            </w:r>
            <w:r w:rsidR="00B439E6" w:rsidRPr="001C24FD">
              <w:rPr>
                <w:sz w:val="28"/>
                <w:szCs w:val="28"/>
                <w:lang w:val="ru-RU"/>
              </w:rPr>
              <w:t>б</w:t>
            </w:r>
            <w:r w:rsidRPr="001C24FD">
              <w:rPr>
                <w:sz w:val="28"/>
                <w:szCs w:val="28"/>
                <w:lang w:val="ru-RU"/>
              </w:rPr>
              <w:t>) которые предполагается использовать в течение более одного отчетного периода.</w:t>
            </w:r>
          </w:p>
          <w:p w:rsidR="00EA7BFD" w:rsidRPr="001C24FD" w:rsidRDefault="00EA7BFD" w:rsidP="006A5AFB">
            <w:pPr>
              <w:tabs>
                <w:tab w:val="center" w:pos="4513"/>
                <w:tab w:val="right" w:pos="9026"/>
              </w:tabs>
              <w:jc w:val="both"/>
              <w:rPr>
                <w:sz w:val="28"/>
                <w:szCs w:val="28"/>
                <w:lang w:val="ru-RU"/>
              </w:rPr>
            </w:pPr>
            <w:r w:rsidRPr="001C24FD">
              <w:rPr>
                <w:b/>
                <w:sz w:val="28"/>
                <w:szCs w:val="28"/>
                <w:lang w:val="ru-RU"/>
              </w:rPr>
              <w:t>Возмещаемая стоимость</w:t>
            </w:r>
            <w:r w:rsidRPr="001C24FD">
              <w:rPr>
                <w:sz w:val="28"/>
                <w:szCs w:val="28"/>
                <w:lang w:val="ru-RU"/>
              </w:rPr>
              <w:t>-это наибольшая из величин: справедливой стоимости актива, генерирующего денежные средства, за вычетом затрат на продажу и ценности его использования.</w:t>
            </w:r>
          </w:p>
          <w:p w:rsidR="00EA7BFD" w:rsidRPr="001C24FD" w:rsidRDefault="00EA7BFD" w:rsidP="006A5AFB">
            <w:pPr>
              <w:tabs>
                <w:tab w:val="center" w:pos="4513"/>
                <w:tab w:val="right" w:pos="9026"/>
              </w:tabs>
              <w:jc w:val="both"/>
              <w:rPr>
                <w:sz w:val="28"/>
                <w:szCs w:val="28"/>
                <w:lang w:val="ru-RU"/>
              </w:rPr>
            </w:pPr>
            <w:r w:rsidRPr="001C24FD">
              <w:rPr>
                <w:b/>
                <w:sz w:val="28"/>
                <w:szCs w:val="28"/>
                <w:lang w:val="ru-RU"/>
              </w:rPr>
              <w:t>Возмещаемая стоимость службы–</w:t>
            </w:r>
            <w:r w:rsidRPr="001C24FD">
              <w:rPr>
                <w:sz w:val="28"/>
                <w:szCs w:val="28"/>
                <w:lang w:val="ru-RU"/>
              </w:rPr>
              <w:t>наибольшая из двух величин: справедливой стоимости актива, не генерирующего денежные средства, за вычетом затрат на продажу и ценности от его использования.</w:t>
            </w:r>
          </w:p>
          <w:p w:rsidR="00EA7BFD" w:rsidRPr="001C24FD" w:rsidRDefault="00EA7BFD" w:rsidP="006A5AFB">
            <w:pPr>
              <w:tabs>
                <w:tab w:val="center" w:pos="4513"/>
                <w:tab w:val="right" w:pos="9026"/>
              </w:tabs>
              <w:jc w:val="both"/>
              <w:rPr>
                <w:sz w:val="28"/>
                <w:szCs w:val="28"/>
                <w:lang w:val="ru-RU"/>
              </w:rPr>
            </w:pPr>
            <w:r w:rsidRPr="001C24FD">
              <w:rPr>
                <w:b/>
                <w:sz w:val="28"/>
                <w:szCs w:val="28"/>
                <w:lang w:val="ru-RU"/>
              </w:rPr>
              <w:t>Ликвидационная стоимость актива</w:t>
            </w:r>
            <w:r w:rsidR="002643C0" w:rsidRPr="001C24FD">
              <w:rPr>
                <w:sz w:val="28"/>
                <w:szCs w:val="28"/>
                <w:lang w:val="ru-RU"/>
              </w:rPr>
              <w:t>–</w:t>
            </w:r>
            <w:r w:rsidRPr="001C24FD">
              <w:rPr>
                <w:sz w:val="28"/>
                <w:szCs w:val="28"/>
                <w:lang w:val="ru-RU"/>
              </w:rPr>
              <w:t>это оценочная сумма, которую организация получила бы в настоящее время от выбытия актива после вычета ожидаемых затрат на выбытие, если бы актив уже достиг конца срока полезной сл</w:t>
            </w:r>
            <w:r w:rsidR="002643C0" w:rsidRPr="001C24FD">
              <w:rPr>
                <w:sz w:val="28"/>
                <w:szCs w:val="28"/>
                <w:lang w:val="ru-RU"/>
              </w:rPr>
              <w:t xml:space="preserve">ужбы и состояния, характерного </w:t>
            </w:r>
            <w:r w:rsidRPr="001C24FD">
              <w:rPr>
                <w:sz w:val="28"/>
                <w:szCs w:val="28"/>
                <w:lang w:val="ru-RU"/>
              </w:rPr>
              <w:t>для конца срока полезной службы.</w:t>
            </w:r>
          </w:p>
        </w:tc>
        <w:tc>
          <w:tcPr>
            <w:tcW w:w="4706" w:type="dxa"/>
          </w:tcPr>
          <w:p w:rsidR="00EA7BFD" w:rsidRPr="001C24FD" w:rsidRDefault="00EA7BFD" w:rsidP="006A5AFB">
            <w:pPr>
              <w:jc w:val="both"/>
              <w:rPr>
                <w:color w:val="000000"/>
                <w:sz w:val="28"/>
                <w:szCs w:val="28"/>
                <w:lang w:val="ru-RU"/>
              </w:rPr>
            </w:pPr>
            <w:r w:rsidRPr="001C24FD">
              <w:rPr>
                <w:color w:val="000000"/>
                <w:sz w:val="28"/>
                <w:szCs w:val="28"/>
                <w:lang w:val="ru-RU"/>
              </w:rPr>
              <w:lastRenderedPageBreak/>
              <w:t>Дар стандарти мазкур маф</w:t>
            </w:r>
            <w:r w:rsidR="001C24FD">
              <w:rPr>
                <w:color w:val="000000"/>
                <w:sz w:val="28"/>
                <w:szCs w:val="28"/>
                <w:lang w:val="ru-RU"/>
              </w:rPr>
              <w:t>ҳ</w:t>
            </w:r>
            <w:r w:rsidRPr="001C24FD">
              <w:rPr>
                <w:color w:val="000000"/>
                <w:sz w:val="28"/>
                <w:szCs w:val="28"/>
                <w:lang w:val="ru-RU"/>
              </w:rPr>
              <w:t>ум</w:t>
            </w:r>
            <w:r w:rsidR="001C24FD">
              <w:rPr>
                <w:color w:val="000000"/>
                <w:sz w:val="28"/>
                <w:szCs w:val="28"/>
                <w:lang w:val="ru-RU"/>
              </w:rPr>
              <w:t>ҳ</w:t>
            </w:r>
            <w:r w:rsidRPr="001C24FD">
              <w:rPr>
                <w:color w:val="000000"/>
                <w:sz w:val="28"/>
                <w:szCs w:val="28"/>
                <w:lang w:val="ru-RU"/>
              </w:rPr>
              <w:t>ои зерин истифода бурда мешавад, ки мазмуни он дар зер шар</w:t>
            </w:r>
            <w:r w:rsidR="001C24FD">
              <w:rPr>
                <w:color w:val="000000"/>
                <w:sz w:val="28"/>
                <w:szCs w:val="28"/>
                <w:lang w:val="ru-RU"/>
              </w:rPr>
              <w:t>ҳ</w:t>
            </w:r>
            <w:r w:rsidRPr="001C24FD">
              <w:rPr>
                <w:color w:val="000000"/>
                <w:sz w:val="28"/>
                <w:szCs w:val="28"/>
                <w:lang w:val="ru-RU"/>
              </w:rPr>
              <w:t xml:space="preserve"> дода мешавад:</w:t>
            </w:r>
          </w:p>
          <w:p w:rsidR="00EA7BFD" w:rsidRDefault="00EA7BFD" w:rsidP="00741B87">
            <w:pPr>
              <w:jc w:val="both"/>
              <w:rPr>
                <w:sz w:val="28"/>
                <w:szCs w:val="28"/>
                <w:lang w:val="ru-RU"/>
              </w:rPr>
            </w:pPr>
            <w:r w:rsidRPr="001C24FD">
              <w:rPr>
                <w:b/>
                <w:sz w:val="28"/>
                <w:szCs w:val="28"/>
                <w:lang w:val="ru-RU"/>
              </w:rPr>
              <w:t>Гур</w:t>
            </w:r>
            <w:r w:rsidR="001C24FD">
              <w:rPr>
                <w:b/>
                <w:sz w:val="28"/>
                <w:szCs w:val="28"/>
                <w:lang w:val="ru-RU"/>
              </w:rPr>
              <w:t>ӯҳ</w:t>
            </w:r>
            <w:r w:rsidRPr="001C24FD">
              <w:rPr>
                <w:b/>
                <w:sz w:val="28"/>
                <w:szCs w:val="28"/>
                <w:lang w:val="ru-RU"/>
              </w:rPr>
              <w:t>и восита</w:t>
            </w:r>
            <w:r w:rsidR="001C24FD">
              <w:rPr>
                <w:b/>
                <w:sz w:val="28"/>
                <w:szCs w:val="28"/>
                <w:lang w:val="ru-RU"/>
              </w:rPr>
              <w:t>ҳ</w:t>
            </w:r>
            <w:r w:rsidRPr="001C24FD">
              <w:rPr>
                <w:b/>
                <w:sz w:val="28"/>
                <w:szCs w:val="28"/>
                <w:lang w:val="ru-RU"/>
              </w:rPr>
              <w:t>ои асос</w:t>
            </w:r>
            <w:r w:rsidR="001C24FD">
              <w:rPr>
                <w:b/>
                <w:sz w:val="28"/>
                <w:szCs w:val="28"/>
                <w:lang w:val="ru-RU"/>
              </w:rPr>
              <w:t>ӣ</w:t>
            </w:r>
            <w:r w:rsidRPr="001C24FD">
              <w:rPr>
                <w:b/>
                <w:sz w:val="28"/>
                <w:szCs w:val="28"/>
                <w:lang w:val="ru-RU"/>
              </w:rPr>
              <w:t>-</w:t>
            </w:r>
            <w:r w:rsidRPr="001C24FD">
              <w:rPr>
                <w:sz w:val="28"/>
                <w:szCs w:val="28"/>
                <w:lang w:val="ru-RU"/>
              </w:rPr>
              <w:t>ин гур</w:t>
            </w:r>
            <w:r w:rsidR="001C24FD">
              <w:rPr>
                <w:sz w:val="28"/>
                <w:szCs w:val="28"/>
                <w:lang w:val="ru-RU"/>
              </w:rPr>
              <w:t>ӯҳ</w:t>
            </w:r>
            <w:r w:rsidRPr="001C24FD">
              <w:rPr>
                <w:sz w:val="28"/>
                <w:szCs w:val="28"/>
                <w:lang w:val="ru-RU"/>
              </w:rPr>
              <w:t>и дорои</w:t>
            </w:r>
            <w:r w:rsidR="001C24FD">
              <w:rPr>
                <w:sz w:val="28"/>
                <w:szCs w:val="28"/>
                <w:lang w:val="ru-RU"/>
              </w:rPr>
              <w:t>ҳ</w:t>
            </w:r>
            <w:r w:rsidRPr="001C24FD">
              <w:rPr>
                <w:sz w:val="28"/>
                <w:szCs w:val="28"/>
                <w:lang w:val="ru-RU"/>
              </w:rPr>
              <w:t xml:space="preserve">ои ба </w:t>
            </w:r>
            <w:r w:rsidR="001C24FD">
              <w:rPr>
                <w:sz w:val="28"/>
                <w:szCs w:val="28"/>
                <w:lang w:val="ru-RU"/>
              </w:rPr>
              <w:t>ҳ</w:t>
            </w:r>
            <w:r w:rsidRPr="001C24FD">
              <w:rPr>
                <w:sz w:val="28"/>
                <w:szCs w:val="28"/>
                <w:lang w:val="ru-RU"/>
              </w:rPr>
              <w:t>ам монанд ё ин ки дорои фаъолият</w:t>
            </w:r>
            <w:r w:rsidR="001C24FD">
              <w:rPr>
                <w:sz w:val="28"/>
                <w:szCs w:val="28"/>
                <w:lang w:val="ru-RU"/>
              </w:rPr>
              <w:t>ҳ</w:t>
            </w:r>
            <w:r w:rsidRPr="001C24FD">
              <w:rPr>
                <w:sz w:val="28"/>
                <w:szCs w:val="28"/>
                <w:lang w:val="ru-RU"/>
              </w:rPr>
              <w:t xml:space="preserve">ои ба </w:t>
            </w:r>
            <w:r w:rsidR="001C24FD">
              <w:rPr>
                <w:sz w:val="28"/>
                <w:szCs w:val="28"/>
                <w:lang w:val="ru-RU"/>
              </w:rPr>
              <w:t>ҳ</w:t>
            </w:r>
            <w:r w:rsidRPr="001C24FD">
              <w:rPr>
                <w:sz w:val="28"/>
                <w:szCs w:val="28"/>
                <w:lang w:val="ru-RU"/>
              </w:rPr>
              <w:t xml:space="preserve">ам монанд дар фаъолияти ташкилот, ки </w:t>
            </w:r>
            <w:r w:rsidR="001C24FD">
              <w:rPr>
                <w:sz w:val="28"/>
                <w:szCs w:val="28"/>
                <w:lang w:val="ru-RU"/>
              </w:rPr>
              <w:t>ҳ</w:t>
            </w:r>
            <w:r w:rsidRPr="001C24FD">
              <w:rPr>
                <w:sz w:val="28"/>
                <w:szCs w:val="28"/>
                <w:lang w:val="ru-RU"/>
              </w:rPr>
              <w:t>амчун моддаи ягона бо ма</w:t>
            </w:r>
            <w:r w:rsidR="001C24FD">
              <w:rPr>
                <w:sz w:val="28"/>
                <w:szCs w:val="28"/>
                <w:lang w:val="ru-RU"/>
              </w:rPr>
              <w:t>қ</w:t>
            </w:r>
            <w:r w:rsidRPr="001C24FD">
              <w:rPr>
                <w:sz w:val="28"/>
                <w:szCs w:val="28"/>
                <w:lang w:val="ru-RU"/>
              </w:rPr>
              <w:t xml:space="preserve">сади ошкор намудани маълумоти </w:t>
            </w:r>
            <w:r w:rsidR="001C24FD">
              <w:rPr>
                <w:sz w:val="28"/>
                <w:szCs w:val="28"/>
                <w:lang w:val="ru-RU"/>
              </w:rPr>
              <w:t>ҳ</w:t>
            </w:r>
            <w:r w:rsidRPr="001C24FD">
              <w:rPr>
                <w:sz w:val="28"/>
                <w:szCs w:val="28"/>
                <w:lang w:val="ru-RU"/>
              </w:rPr>
              <w:t>исоботи молияв</w:t>
            </w:r>
            <w:r w:rsidR="001C24FD">
              <w:rPr>
                <w:sz w:val="28"/>
                <w:szCs w:val="28"/>
                <w:lang w:val="ru-RU"/>
              </w:rPr>
              <w:t>ӣ</w:t>
            </w:r>
            <w:r w:rsidRPr="001C24FD">
              <w:rPr>
                <w:sz w:val="28"/>
                <w:szCs w:val="28"/>
                <w:lang w:val="ru-RU"/>
              </w:rPr>
              <w:t xml:space="preserve"> пешни</w:t>
            </w:r>
            <w:r w:rsidR="001C24FD">
              <w:rPr>
                <w:sz w:val="28"/>
                <w:szCs w:val="28"/>
                <w:lang w:val="ru-RU"/>
              </w:rPr>
              <w:t>ҳ</w:t>
            </w:r>
            <w:r w:rsidRPr="001C24FD">
              <w:rPr>
                <w:sz w:val="28"/>
                <w:szCs w:val="28"/>
                <w:lang w:val="ru-RU"/>
              </w:rPr>
              <w:t>од шудаанд.</w:t>
            </w:r>
          </w:p>
          <w:p w:rsidR="00741B87" w:rsidRPr="001C24FD" w:rsidRDefault="00741B87" w:rsidP="00741B87">
            <w:pPr>
              <w:jc w:val="both"/>
              <w:rPr>
                <w:sz w:val="28"/>
                <w:szCs w:val="28"/>
                <w:lang w:val="ru-RU"/>
              </w:rPr>
            </w:pPr>
          </w:p>
          <w:p w:rsidR="00EA7BFD" w:rsidRDefault="00EA7BFD" w:rsidP="006A5AFB">
            <w:pPr>
              <w:jc w:val="both"/>
              <w:rPr>
                <w:sz w:val="28"/>
                <w:szCs w:val="28"/>
                <w:lang w:val="ru-RU"/>
              </w:rPr>
            </w:pPr>
            <w:r w:rsidRPr="001C24FD">
              <w:rPr>
                <w:b/>
                <w:sz w:val="28"/>
                <w:szCs w:val="28"/>
                <w:lang w:val="ru-RU"/>
              </w:rPr>
              <w:lastRenderedPageBreak/>
              <w:t>Арзиш-</w:t>
            </w:r>
            <w:r w:rsidRPr="001C24FD">
              <w:rPr>
                <w:sz w:val="28"/>
                <w:szCs w:val="28"/>
                <w:lang w:val="ru-RU"/>
              </w:rPr>
              <w:t>ин мабла</w:t>
            </w:r>
            <w:r w:rsidR="001C24FD">
              <w:rPr>
                <w:sz w:val="28"/>
                <w:szCs w:val="28"/>
                <w:lang w:val="ru-RU"/>
              </w:rPr>
              <w:t>ғ</w:t>
            </w:r>
            <w:r w:rsidRPr="001C24FD">
              <w:rPr>
                <w:sz w:val="28"/>
                <w:szCs w:val="28"/>
                <w:lang w:val="ru-RU"/>
              </w:rPr>
              <w:t>и восита</w:t>
            </w:r>
            <w:r w:rsidR="001C24FD">
              <w:rPr>
                <w:sz w:val="28"/>
                <w:szCs w:val="28"/>
                <w:lang w:val="ru-RU"/>
              </w:rPr>
              <w:t>ҳ</w:t>
            </w:r>
            <w:r w:rsidRPr="001C24FD">
              <w:rPr>
                <w:sz w:val="28"/>
                <w:szCs w:val="28"/>
                <w:lang w:val="ru-RU"/>
              </w:rPr>
              <w:t>ои пул</w:t>
            </w:r>
            <w:r w:rsidR="001C24FD">
              <w:rPr>
                <w:sz w:val="28"/>
                <w:szCs w:val="28"/>
                <w:lang w:val="ru-RU"/>
              </w:rPr>
              <w:t>ӣ</w:t>
            </w:r>
            <w:r w:rsidRPr="001C24FD">
              <w:rPr>
                <w:sz w:val="28"/>
                <w:szCs w:val="28"/>
                <w:lang w:val="ru-RU"/>
              </w:rPr>
              <w:t xml:space="preserve"> ё восита</w:t>
            </w:r>
            <w:r w:rsidR="001C24FD">
              <w:rPr>
                <w:sz w:val="28"/>
                <w:szCs w:val="28"/>
                <w:lang w:val="ru-RU"/>
              </w:rPr>
              <w:t>ҳ</w:t>
            </w:r>
            <w:r w:rsidRPr="001C24FD">
              <w:rPr>
                <w:sz w:val="28"/>
                <w:szCs w:val="28"/>
                <w:lang w:val="ru-RU"/>
              </w:rPr>
              <w:t xml:space="preserve">ои пулии </w:t>
            </w:r>
            <w:r w:rsidR="001C24FD">
              <w:rPr>
                <w:sz w:val="28"/>
                <w:szCs w:val="28"/>
                <w:lang w:val="ru-RU"/>
              </w:rPr>
              <w:t>ҳ</w:t>
            </w:r>
            <w:r w:rsidRPr="001C24FD">
              <w:rPr>
                <w:sz w:val="28"/>
                <w:szCs w:val="28"/>
                <w:lang w:val="ru-RU"/>
              </w:rPr>
              <w:t xml:space="preserve">амарзиш, ки </w:t>
            </w:r>
            <w:r w:rsidR="001C24FD">
              <w:rPr>
                <w:sz w:val="28"/>
                <w:szCs w:val="28"/>
                <w:lang w:val="ru-RU"/>
              </w:rPr>
              <w:t>ҳ</w:t>
            </w:r>
            <w:r w:rsidRPr="001C24FD">
              <w:rPr>
                <w:sz w:val="28"/>
                <w:szCs w:val="28"/>
                <w:lang w:val="ru-RU"/>
              </w:rPr>
              <w:t>ангоми хариди дорои</w:t>
            </w:r>
            <w:r w:rsidR="001C24FD">
              <w:rPr>
                <w:sz w:val="28"/>
                <w:szCs w:val="28"/>
                <w:lang w:val="ru-RU"/>
              </w:rPr>
              <w:t>ҳ</w:t>
            </w:r>
            <w:r w:rsidRPr="001C24FD">
              <w:rPr>
                <w:sz w:val="28"/>
                <w:szCs w:val="28"/>
                <w:lang w:val="ru-RU"/>
              </w:rPr>
              <w:t>о пардо</w:t>
            </w:r>
            <w:r w:rsidR="00F76B18" w:rsidRPr="001C24FD">
              <w:rPr>
                <w:sz w:val="28"/>
                <w:szCs w:val="28"/>
                <w:lang w:val="ru-RU"/>
              </w:rPr>
              <w:t>хт шудааст ё арзиши одилонаи (</w:t>
            </w:r>
            <w:r w:rsidR="001C24FD">
              <w:rPr>
                <w:sz w:val="28"/>
                <w:szCs w:val="28"/>
                <w:lang w:val="ru-RU"/>
              </w:rPr>
              <w:t>ҳ</w:t>
            </w:r>
            <w:r w:rsidRPr="001C24FD">
              <w:rPr>
                <w:sz w:val="28"/>
                <w:szCs w:val="28"/>
                <w:lang w:val="ru-RU"/>
              </w:rPr>
              <w:t>а</w:t>
            </w:r>
            <w:r w:rsidR="001C24FD">
              <w:rPr>
                <w:sz w:val="28"/>
                <w:szCs w:val="28"/>
                <w:lang w:val="ru-RU"/>
              </w:rPr>
              <w:t>ққ</w:t>
            </w:r>
            <w:r w:rsidRPr="001C24FD">
              <w:rPr>
                <w:sz w:val="28"/>
                <w:szCs w:val="28"/>
                <w:lang w:val="ru-RU"/>
              </w:rPr>
              <w:t xml:space="preserve">онии) дорои </w:t>
            </w:r>
            <w:r w:rsidR="001C24FD">
              <w:rPr>
                <w:sz w:val="28"/>
                <w:szCs w:val="28"/>
                <w:lang w:val="ru-RU"/>
              </w:rPr>
              <w:t>ҳ</w:t>
            </w:r>
            <w:r w:rsidRPr="001C24FD">
              <w:rPr>
                <w:sz w:val="28"/>
                <w:szCs w:val="28"/>
                <w:lang w:val="ru-RU"/>
              </w:rPr>
              <w:t>ангоми мубодила дар мавриди харид ё бунёди он.</w:t>
            </w:r>
          </w:p>
          <w:p w:rsidR="00741B87" w:rsidRDefault="00741B87" w:rsidP="006A5AFB">
            <w:pPr>
              <w:jc w:val="both"/>
              <w:rPr>
                <w:sz w:val="28"/>
                <w:szCs w:val="28"/>
                <w:lang w:val="ru-RU"/>
              </w:rPr>
            </w:pPr>
          </w:p>
          <w:p w:rsidR="00741B87" w:rsidRPr="001C24FD" w:rsidRDefault="00741B87" w:rsidP="006A5AFB">
            <w:pPr>
              <w:jc w:val="both"/>
              <w:rPr>
                <w:sz w:val="28"/>
                <w:szCs w:val="28"/>
                <w:lang w:val="ru-RU"/>
              </w:rPr>
            </w:pPr>
          </w:p>
          <w:p w:rsidR="00EA7BFD" w:rsidRDefault="00EA7BFD" w:rsidP="006A5AFB">
            <w:pPr>
              <w:jc w:val="both"/>
              <w:rPr>
                <w:sz w:val="28"/>
                <w:szCs w:val="28"/>
                <w:lang w:val="ru-RU"/>
              </w:rPr>
            </w:pPr>
            <w:r w:rsidRPr="001C24FD">
              <w:rPr>
                <w:b/>
                <w:sz w:val="28"/>
                <w:szCs w:val="28"/>
                <w:lang w:val="ru-RU"/>
              </w:rPr>
              <w:t>Арзиши исте</w:t>
            </w:r>
            <w:r w:rsidR="001C24FD">
              <w:rPr>
                <w:b/>
                <w:sz w:val="28"/>
                <w:szCs w:val="28"/>
                <w:lang w:val="ru-RU"/>
              </w:rPr>
              <w:t>ҳ</w:t>
            </w:r>
            <w:r w:rsidRPr="001C24FD">
              <w:rPr>
                <w:b/>
                <w:sz w:val="28"/>
                <w:szCs w:val="28"/>
                <w:lang w:val="ru-RU"/>
              </w:rPr>
              <w:t>лок</w:t>
            </w:r>
            <w:r w:rsidR="001C24FD">
              <w:rPr>
                <w:b/>
                <w:sz w:val="28"/>
                <w:szCs w:val="28"/>
                <w:lang w:val="ru-RU"/>
              </w:rPr>
              <w:t>ӣ</w:t>
            </w:r>
            <w:r w:rsidRPr="001C24FD">
              <w:rPr>
                <w:b/>
                <w:sz w:val="28"/>
                <w:szCs w:val="28"/>
                <w:lang w:val="ru-RU"/>
              </w:rPr>
              <w:t>-</w:t>
            </w:r>
            <w:r w:rsidRPr="001C24FD">
              <w:rPr>
                <w:sz w:val="28"/>
                <w:szCs w:val="28"/>
                <w:lang w:val="ru-RU"/>
              </w:rPr>
              <w:t>ин арзиши дорои</w:t>
            </w:r>
            <w:r w:rsidR="001C24FD">
              <w:rPr>
                <w:sz w:val="28"/>
                <w:szCs w:val="28"/>
                <w:lang w:val="ru-RU"/>
              </w:rPr>
              <w:t>ҳ</w:t>
            </w:r>
            <w:r w:rsidRPr="001C24FD">
              <w:rPr>
                <w:sz w:val="28"/>
                <w:szCs w:val="28"/>
                <w:lang w:val="ru-RU"/>
              </w:rPr>
              <w:t>о ё дигар мабла</w:t>
            </w:r>
            <w:r w:rsidR="001C24FD">
              <w:rPr>
                <w:sz w:val="28"/>
                <w:szCs w:val="28"/>
                <w:lang w:val="ru-RU"/>
              </w:rPr>
              <w:t>ғҳ</w:t>
            </w:r>
            <w:r w:rsidRPr="001C24FD">
              <w:rPr>
                <w:sz w:val="28"/>
                <w:szCs w:val="28"/>
                <w:lang w:val="ru-RU"/>
              </w:rPr>
              <w:t>ое, ки арзиши дороиро бо тар</w:t>
            </w:r>
            <w:r w:rsidR="001C24FD">
              <w:rPr>
                <w:sz w:val="28"/>
                <w:szCs w:val="28"/>
                <w:lang w:val="ru-RU"/>
              </w:rPr>
              <w:t>ҳ</w:t>
            </w:r>
            <w:r w:rsidRPr="001C24FD">
              <w:rPr>
                <w:sz w:val="28"/>
                <w:szCs w:val="28"/>
                <w:lang w:val="ru-RU"/>
              </w:rPr>
              <w:t>и арзиши бо</w:t>
            </w:r>
            <w:r w:rsidR="001C24FD">
              <w:rPr>
                <w:sz w:val="28"/>
                <w:szCs w:val="28"/>
                <w:lang w:val="ru-RU"/>
              </w:rPr>
              <w:t>қ</w:t>
            </w:r>
            <w:r w:rsidR="002F1603" w:rsidRPr="001C24FD">
              <w:rPr>
                <w:sz w:val="28"/>
                <w:szCs w:val="28"/>
                <w:lang w:val="ru-RU"/>
              </w:rPr>
              <w:t>имонда ифода менамояд.</w:t>
            </w:r>
          </w:p>
          <w:p w:rsidR="0032459F" w:rsidRPr="001C24FD" w:rsidRDefault="0032459F" w:rsidP="006A5AFB">
            <w:pPr>
              <w:jc w:val="both"/>
              <w:rPr>
                <w:sz w:val="28"/>
                <w:szCs w:val="28"/>
                <w:lang w:val="ru-RU"/>
              </w:rPr>
            </w:pPr>
          </w:p>
          <w:p w:rsidR="00EA7BFD" w:rsidRPr="001C24FD" w:rsidRDefault="00EA7BFD" w:rsidP="006A5AFB">
            <w:pPr>
              <w:shd w:val="clear" w:color="auto" w:fill="FFFFFF"/>
              <w:jc w:val="both"/>
              <w:outlineLvl w:val="0"/>
              <w:rPr>
                <w:noProof/>
                <w:color w:val="000000"/>
                <w:spacing w:val="-3"/>
                <w:sz w:val="28"/>
                <w:szCs w:val="28"/>
                <w:lang w:val="ru-RU"/>
              </w:rPr>
            </w:pPr>
            <w:r w:rsidRPr="001C24FD">
              <w:rPr>
                <w:b/>
                <w:sz w:val="28"/>
                <w:szCs w:val="28"/>
                <w:lang w:val="ru-RU"/>
              </w:rPr>
              <w:t>Исте</w:t>
            </w:r>
            <w:r w:rsidR="001C24FD">
              <w:rPr>
                <w:b/>
                <w:sz w:val="28"/>
                <w:szCs w:val="28"/>
                <w:lang w:val="ru-RU"/>
              </w:rPr>
              <w:t>ҳ</w:t>
            </w:r>
            <w:r w:rsidRPr="001C24FD">
              <w:rPr>
                <w:b/>
                <w:sz w:val="28"/>
                <w:szCs w:val="28"/>
                <w:lang w:val="ru-RU"/>
              </w:rPr>
              <w:t>лок</w:t>
            </w:r>
            <w:r w:rsidR="002643C0" w:rsidRPr="001C24FD">
              <w:rPr>
                <w:b/>
                <w:sz w:val="28"/>
                <w:szCs w:val="28"/>
                <w:lang w:val="ru-RU"/>
              </w:rPr>
              <w:t>-</w:t>
            </w:r>
            <w:r w:rsidRPr="001C24FD">
              <w:rPr>
                <w:sz w:val="28"/>
                <w:szCs w:val="28"/>
                <w:lang w:val="ru-RU"/>
              </w:rPr>
              <w:t>ин т</w:t>
            </w:r>
            <w:r w:rsidRPr="001C24FD">
              <w:rPr>
                <w:noProof/>
                <w:color w:val="000000"/>
                <w:spacing w:val="-2"/>
                <w:sz w:val="28"/>
                <w:szCs w:val="28"/>
                <w:lang w:val="ru-RU"/>
              </w:rPr>
              <w:t>а</w:t>
            </w:r>
            <w:r w:rsidR="001C24FD">
              <w:rPr>
                <w:noProof/>
                <w:color w:val="000000"/>
                <w:spacing w:val="-2"/>
                <w:sz w:val="28"/>
                <w:szCs w:val="28"/>
                <w:lang w:val="ru-RU"/>
              </w:rPr>
              <w:t>қ</w:t>
            </w:r>
            <w:r w:rsidRPr="001C24FD">
              <w:rPr>
                <w:noProof/>
                <w:color w:val="000000"/>
                <w:spacing w:val="-2"/>
                <w:sz w:val="28"/>
                <w:szCs w:val="28"/>
                <w:lang w:val="ru-RU"/>
              </w:rPr>
              <w:t xml:space="preserve">симоти </w:t>
            </w:r>
            <w:r w:rsidRPr="001C24FD">
              <w:rPr>
                <w:color w:val="000000"/>
                <w:spacing w:val="-2"/>
                <w:sz w:val="28"/>
                <w:szCs w:val="28"/>
                <w:lang w:val="ru-RU"/>
              </w:rPr>
              <w:t xml:space="preserve">мунтазами арзиши </w:t>
            </w:r>
            <w:r w:rsidRPr="001C24FD">
              <w:rPr>
                <w:noProof/>
                <w:color w:val="000000"/>
                <w:spacing w:val="-2"/>
                <w:sz w:val="28"/>
                <w:szCs w:val="28"/>
                <w:lang w:val="ru-RU"/>
              </w:rPr>
              <w:t>исте</w:t>
            </w:r>
            <w:r w:rsidR="001C24FD">
              <w:rPr>
                <w:noProof/>
                <w:color w:val="000000"/>
                <w:spacing w:val="-2"/>
                <w:sz w:val="28"/>
                <w:szCs w:val="28"/>
                <w:lang w:val="ru-RU"/>
              </w:rPr>
              <w:t>ҳ</w:t>
            </w:r>
            <w:r w:rsidRPr="001C24FD">
              <w:rPr>
                <w:noProof/>
                <w:color w:val="000000"/>
                <w:spacing w:val="-2"/>
                <w:sz w:val="28"/>
                <w:szCs w:val="28"/>
                <w:lang w:val="ru-RU"/>
              </w:rPr>
              <w:t>локшавандаи дороии модд</w:t>
            </w:r>
            <w:r w:rsidR="001C24FD">
              <w:rPr>
                <w:rFonts w:eastAsia="MS Mincho"/>
                <w:noProof/>
                <w:color w:val="000000"/>
                <w:spacing w:val="-2"/>
                <w:sz w:val="28"/>
                <w:szCs w:val="28"/>
                <w:lang w:val="ru-RU"/>
              </w:rPr>
              <w:t>ӣ</w:t>
            </w:r>
            <w:r w:rsidRPr="001C24FD">
              <w:rPr>
                <w:noProof/>
                <w:color w:val="000000"/>
                <w:spacing w:val="-2"/>
                <w:sz w:val="28"/>
                <w:szCs w:val="28"/>
                <w:lang w:val="ru-RU"/>
              </w:rPr>
              <w:t xml:space="preserve"> </w:t>
            </w:r>
            <w:r w:rsidRPr="001C24FD">
              <w:rPr>
                <w:color w:val="000000"/>
                <w:spacing w:val="-2"/>
                <w:sz w:val="28"/>
                <w:szCs w:val="28"/>
                <w:lang w:val="ru-RU"/>
              </w:rPr>
              <w:t xml:space="preserve">дар давомоти </w:t>
            </w:r>
            <w:r w:rsidRPr="001C24FD">
              <w:rPr>
                <w:noProof/>
                <w:color w:val="000000"/>
                <w:spacing w:val="-3"/>
                <w:sz w:val="28"/>
                <w:szCs w:val="28"/>
                <w:lang w:val="ru-RU"/>
              </w:rPr>
              <w:t>м</w:t>
            </w:r>
            <w:r w:rsidR="001C24FD">
              <w:rPr>
                <w:rFonts w:eastAsia="MS Mincho"/>
                <w:noProof/>
                <w:color w:val="000000"/>
                <w:spacing w:val="-3"/>
                <w:sz w:val="28"/>
                <w:szCs w:val="28"/>
                <w:lang w:val="ru-RU"/>
              </w:rPr>
              <w:t>ӯ</w:t>
            </w:r>
            <w:r w:rsidR="001C24FD">
              <w:rPr>
                <w:noProof/>
                <w:color w:val="000000"/>
                <w:spacing w:val="-3"/>
                <w:sz w:val="28"/>
                <w:szCs w:val="28"/>
                <w:lang w:val="ru-RU"/>
              </w:rPr>
              <w:t>ҳ</w:t>
            </w:r>
            <w:r w:rsidRPr="001C24FD">
              <w:rPr>
                <w:noProof/>
                <w:color w:val="000000"/>
                <w:spacing w:val="-3"/>
                <w:sz w:val="28"/>
                <w:szCs w:val="28"/>
                <w:lang w:val="ru-RU"/>
              </w:rPr>
              <w:t>лати истифодабарии манфиатбахшии он.</w:t>
            </w:r>
          </w:p>
          <w:p w:rsidR="0032459F" w:rsidRDefault="0032459F" w:rsidP="006A5AFB">
            <w:pPr>
              <w:jc w:val="both"/>
              <w:rPr>
                <w:b/>
                <w:sz w:val="28"/>
                <w:szCs w:val="28"/>
                <w:lang w:val="ru-RU"/>
              </w:rPr>
            </w:pPr>
          </w:p>
          <w:p w:rsidR="00EA7BFD" w:rsidRDefault="00EA7BFD" w:rsidP="006A5AFB">
            <w:pPr>
              <w:jc w:val="both"/>
              <w:rPr>
                <w:sz w:val="28"/>
                <w:szCs w:val="28"/>
                <w:lang w:val="ru-RU"/>
              </w:rPr>
            </w:pPr>
            <w:r w:rsidRPr="001C24FD">
              <w:rPr>
                <w:b/>
                <w:sz w:val="28"/>
                <w:szCs w:val="28"/>
                <w:lang w:val="ru-RU"/>
              </w:rPr>
              <w:t xml:space="preserve">Арзиши махсус – </w:t>
            </w:r>
            <w:r w:rsidRPr="001C24FD">
              <w:rPr>
                <w:sz w:val="28"/>
                <w:szCs w:val="28"/>
                <w:lang w:val="ru-RU"/>
              </w:rPr>
              <w:t>ин арзиши диско</w:t>
            </w:r>
            <w:r w:rsidR="002F1603" w:rsidRPr="001C24FD">
              <w:rPr>
                <w:sz w:val="28"/>
                <w:szCs w:val="28"/>
                <w:lang w:val="ru-RU"/>
              </w:rPr>
              <w:t>н</w:t>
            </w:r>
            <w:r w:rsidRPr="001C24FD">
              <w:rPr>
                <w:sz w:val="28"/>
                <w:szCs w:val="28"/>
                <w:lang w:val="ru-RU"/>
              </w:rPr>
              <w:t>тшудаи гардиши (селаи) восита</w:t>
            </w:r>
            <w:r w:rsidR="001C24FD">
              <w:rPr>
                <w:sz w:val="28"/>
                <w:szCs w:val="28"/>
                <w:lang w:val="ru-RU"/>
              </w:rPr>
              <w:t>ҳ</w:t>
            </w:r>
            <w:r w:rsidRPr="001C24FD">
              <w:rPr>
                <w:sz w:val="28"/>
                <w:szCs w:val="28"/>
                <w:lang w:val="ru-RU"/>
              </w:rPr>
              <w:t>ои пул</w:t>
            </w:r>
            <w:r w:rsidR="001C24FD">
              <w:rPr>
                <w:sz w:val="28"/>
                <w:szCs w:val="28"/>
                <w:lang w:val="ru-RU"/>
              </w:rPr>
              <w:t>ӣ</w:t>
            </w:r>
            <w:r w:rsidRPr="001C24FD">
              <w:rPr>
                <w:sz w:val="28"/>
                <w:szCs w:val="28"/>
                <w:lang w:val="ru-RU"/>
              </w:rPr>
              <w:t>, ки тиб</w:t>
            </w:r>
            <w:r w:rsidR="001C24FD">
              <w:rPr>
                <w:sz w:val="28"/>
                <w:szCs w:val="28"/>
                <w:lang w:val="ru-RU"/>
              </w:rPr>
              <w:t>қ</w:t>
            </w:r>
            <w:r w:rsidRPr="001C24FD">
              <w:rPr>
                <w:sz w:val="28"/>
                <w:szCs w:val="28"/>
                <w:lang w:val="ru-RU"/>
              </w:rPr>
              <w:t>и пешбинии ташкилот дар нати</w:t>
            </w:r>
            <w:r w:rsidR="001C24FD">
              <w:rPr>
                <w:sz w:val="28"/>
                <w:szCs w:val="28"/>
                <w:lang w:val="ru-RU"/>
              </w:rPr>
              <w:t>ҷ</w:t>
            </w:r>
            <w:r w:rsidRPr="001C24FD">
              <w:rPr>
                <w:sz w:val="28"/>
                <w:szCs w:val="28"/>
                <w:lang w:val="ru-RU"/>
              </w:rPr>
              <w:t>аи истифодабарии ояндаи дорои</w:t>
            </w:r>
            <w:r w:rsidR="001C24FD">
              <w:rPr>
                <w:sz w:val="28"/>
                <w:szCs w:val="28"/>
                <w:lang w:val="ru-RU"/>
              </w:rPr>
              <w:t>ҳ</w:t>
            </w:r>
            <w:r w:rsidRPr="001C24FD">
              <w:rPr>
                <w:sz w:val="28"/>
                <w:szCs w:val="28"/>
                <w:lang w:val="ru-RU"/>
              </w:rPr>
              <w:t>о ва аз эътибор со</w:t>
            </w:r>
            <w:r w:rsidR="001C24FD">
              <w:rPr>
                <w:sz w:val="28"/>
                <w:szCs w:val="28"/>
                <w:lang w:val="ru-RU"/>
              </w:rPr>
              <w:t>қ</w:t>
            </w:r>
            <w:r w:rsidRPr="001C24FD">
              <w:rPr>
                <w:sz w:val="28"/>
                <w:szCs w:val="28"/>
                <w:lang w:val="ru-RU"/>
              </w:rPr>
              <w:t>ит шудани он</w:t>
            </w:r>
            <w:r w:rsidR="001C24FD">
              <w:rPr>
                <w:sz w:val="28"/>
                <w:szCs w:val="28"/>
                <w:lang w:val="ru-RU"/>
              </w:rPr>
              <w:t>ҳ</w:t>
            </w:r>
            <w:r w:rsidRPr="001C24FD">
              <w:rPr>
                <w:sz w:val="28"/>
                <w:szCs w:val="28"/>
                <w:lang w:val="ru-RU"/>
              </w:rPr>
              <w:t>о дар охири м</w:t>
            </w:r>
            <w:r w:rsidR="001C24FD">
              <w:rPr>
                <w:sz w:val="28"/>
                <w:szCs w:val="28"/>
                <w:lang w:val="ru-RU"/>
              </w:rPr>
              <w:t>ӯҳ</w:t>
            </w:r>
            <w:r w:rsidRPr="001C24FD">
              <w:rPr>
                <w:sz w:val="28"/>
                <w:szCs w:val="28"/>
                <w:lang w:val="ru-RU"/>
              </w:rPr>
              <w:t>лати истифодаи манфиатбахши он</w:t>
            </w:r>
            <w:r w:rsidR="001C24FD">
              <w:rPr>
                <w:sz w:val="28"/>
                <w:szCs w:val="28"/>
                <w:lang w:val="ru-RU"/>
              </w:rPr>
              <w:t>ҳ</w:t>
            </w:r>
            <w:r w:rsidRPr="001C24FD">
              <w:rPr>
                <w:sz w:val="28"/>
                <w:szCs w:val="28"/>
                <w:lang w:val="ru-RU"/>
              </w:rPr>
              <w:t xml:space="preserve">о ё бо сабаби пардохти ягон намуди </w:t>
            </w:r>
            <w:r w:rsidR="001C24FD">
              <w:rPr>
                <w:sz w:val="28"/>
                <w:szCs w:val="28"/>
                <w:lang w:val="ru-RU"/>
              </w:rPr>
              <w:t>ӯҳ</w:t>
            </w:r>
            <w:r w:rsidRPr="001C24FD">
              <w:rPr>
                <w:sz w:val="28"/>
                <w:szCs w:val="28"/>
                <w:lang w:val="ru-RU"/>
              </w:rPr>
              <w:t>дадори</w:t>
            </w:r>
            <w:r w:rsidR="001C24FD">
              <w:rPr>
                <w:sz w:val="28"/>
                <w:szCs w:val="28"/>
                <w:lang w:val="ru-RU"/>
              </w:rPr>
              <w:t>ҳ</w:t>
            </w:r>
            <w:r w:rsidRPr="001C24FD">
              <w:rPr>
                <w:sz w:val="28"/>
                <w:szCs w:val="28"/>
                <w:lang w:val="ru-RU"/>
              </w:rPr>
              <w:t>о ба ву</w:t>
            </w:r>
            <w:r w:rsidR="001C24FD">
              <w:rPr>
                <w:sz w:val="28"/>
                <w:szCs w:val="28"/>
                <w:lang w:val="ru-RU"/>
              </w:rPr>
              <w:t>ҷ</w:t>
            </w:r>
            <w:r w:rsidRPr="001C24FD">
              <w:rPr>
                <w:sz w:val="28"/>
                <w:szCs w:val="28"/>
                <w:lang w:val="ru-RU"/>
              </w:rPr>
              <w:t>уд меоянд.</w:t>
            </w:r>
          </w:p>
          <w:p w:rsidR="0034148A" w:rsidRPr="001C24FD" w:rsidRDefault="0034148A" w:rsidP="006A5AFB">
            <w:pPr>
              <w:jc w:val="both"/>
              <w:rPr>
                <w:sz w:val="28"/>
                <w:szCs w:val="28"/>
                <w:lang w:val="ru-RU"/>
              </w:rPr>
            </w:pPr>
          </w:p>
          <w:p w:rsidR="00EA7BFD" w:rsidRPr="001C24FD" w:rsidRDefault="00EA7BFD" w:rsidP="006A5AFB">
            <w:pPr>
              <w:jc w:val="both"/>
              <w:rPr>
                <w:sz w:val="28"/>
                <w:szCs w:val="28"/>
                <w:lang w:val="ru-RU"/>
              </w:rPr>
            </w:pPr>
            <w:r w:rsidRPr="001C24FD">
              <w:rPr>
                <w:b/>
                <w:sz w:val="28"/>
                <w:szCs w:val="28"/>
                <w:lang w:val="ru-RU"/>
              </w:rPr>
              <w:t>Зарар аз бе</w:t>
            </w:r>
            <w:r w:rsidR="001C24FD">
              <w:rPr>
                <w:b/>
                <w:sz w:val="28"/>
                <w:szCs w:val="28"/>
                <w:lang w:val="ru-RU"/>
              </w:rPr>
              <w:t>қ</w:t>
            </w:r>
            <w:r w:rsidRPr="001C24FD">
              <w:rPr>
                <w:b/>
                <w:sz w:val="28"/>
                <w:szCs w:val="28"/>
                <w:lang w:val="ru-RU"/>
              </w:rPr>
              <w:t>урбшавии дорои</w:t>
            </w:r>
            <w:r w:rsidR="001C24FD">
              <w:rPr>
                <w:b/>
                <w:sz w:val="28"/>
                <w:szCs w:val="28"/>
                <w:lang w:val="ru-RU"/>
              </w:rPr>
              <w:t>ҳ</w:t>
            </w:r>
            <w:r w:rsidRPr="001C24FD">
              <w:rPr>
                <w:b/>
                <w:sz w:val="28"/>
                <w:szCs w:val="28"/>
                <w:lang w:val="ru-RU"/>
              </w:rPr>
              <w:t>ои пайдокунандаи восита</w:t>
            </w:r>
            <w:r w:rsidR="001C24FD">
              <w:rPr>
                <w:b/>
                <w:sz w:val="28"/>
                <w:szCs w:val="28"/>
                <w:lang w:val="ru-RU"/>
              </w:rPr>
              <w:t>ҳ</w:t>
            </w:r>
            <w:r w:rsidRPr="001C24FD">
              <w:rPr>
                <w:b/>
                <w:sz w:val="28"/>
                <w:szCs w:val="28"/>
                <w:lang w:val="ru-RU"/>
              </w:rPr>
              <w:t>ои пул</w:t>
            </w:r>
            <w:r w:rsidR="001C24FD">
              <w:rPr>
                <w:b/>
                <w:sz w:val="28"/>
                <w:szCs w:val="28"/>
                <w:lang w:val="ru-RU"/>
              </w:rPr>
              <w:t>ӣ</w:t>
            </w:r>
            <w:r w:rsidR="002643C0" w:rsidRPr="001C24FD">
              <w:rPr>
                <w:sz w:val="28"/>
                <w:szCs w:val="28"/>
                <w:lang w:val="ru-RU"/>
              </w:rPr>
              <w:t>–</w:t>
            </w:r>
            <w:r w:rsidRPr="001C24FD">
              <w:rPr>
                <w:sz w:val="28"/>
                <w:szCs w:val="28"/>
                <w:lang w:val="ru-RU"/>
              </w:rPr>
              <w:t>ин мабла</w:t>
            </w:r>
            <w:r w:rsidR="001C24FD">
              <w:rPr>
                <w:sz w:val="28"/>
                <w:szCs w:val="28"/>
                <w:lang w:val="ru-RU"/>
              </w:rPr>
              <w:t>ғ</w:t>
            </w:r>
            <w:r w:rsidRPr="001C24FD">
              <w:rPr>
                <w:sz w:val="28"/>
                <w:szCs w:val="28"/>
                <w:lang w:val="ru-RU"/>
              </w:rPr>
              <w:t>ест, ки ба андозаи он арзиши тавозунии доро</w:t>
            </w:r>
            <w:r w:rsidR="001C24FD">
              <w:rPr>
                <w:sz w:val="28"/>
                <w:szCs w:val="28"/>
                <w:lang w:val="ru-RU"/>
              </w:rPr>
              <w:t>ӣ</w:t>
            </w:r>
            <w:r w:rsidRPr="001C24FD">
              <w:rPr>
                <w:sz w:val="28"/>
                <w:szCs w:val="28"/>
                <w:lang w:val="ru-RU"/>
              </w:rPr>
              <w:t xml:space="preserve"> аз арзиши </w:t>
            </w:r>
            <w:r w:rsidR="001C24FD">
              <w:rPr>
                <w:sz w:val="28"/>
                <w:szCs w:val="28"/>
                <w:lang w:val="ru-RU"/>
              </w:rPr>
              <w:t>ҷ</w:t>
            </w:r>
            <w:r w:rsidRPr="001C24FD">
              <w:rPr>
                <w:sz w:val="28"/>
                <w:szCs w:val="28"/>
                <w:lang w:val="ru-RU"/>
              </w:rPr>
              <w:t xml:space="preserve">уброншавандаи он, ки </w:t>
            </w:r>
            <w:r w:rsidR="001C24FD">
              <w:rPr>
                <w:sz w:val="28"/>
                <w:szCs w:val="28"/>
                <w:lang w:val="ru-RU"/>
              </w:rPr>
              <w:t>ҳ</w:t>
            </w:r>
            <w:r w:rsidRPr="001C24FD">
              <w:rPr>
                <w:sz w:val="28"/>
                <w:szCs w:val="28"/>
                <w:lang w:val="ru-RU"/>
              </w:rPr>
              <w:t>ангоми бе</w:t>
            </w:r>
            <w:r w:rsidR="001C24FD">
              <w:rPr>
                <w:sz w:val="28"/>
                <w:szCs w:val="28"/>
                <w:lang w:val="ru-RU"/>
              </w:rPr>
              <w:t>қ</w:t>
            </w:r>
            <w:r w:rsidRPr="001C24FD">
              <w:rPr>
                <w:sz w:val="28"/>
                <w:szCs w:val="28"/>
                <w:lang w:val="ru-RU"/>
              </w:rPr>
              <w:t>урбшав</w:t>
            </w:r>
            <w:r w:rsidR="001C24FD">
              <w:rPr>
                <w:sz w:val="28"/>
                <w:szCs w:val="28"/>
                <w:lang w:val="ru-RU"/>
              </w:rPr>
              <w:t>ӣ</w:t>
            </w:r>
            <w:r w:rsidRPr="001C24FD">
              <w:rPr>
                <w:sz w:val="28"/>
                <w:szCs w:val="28"/>
                <w:lang w:val="ru-RU"/>
              </w:rPr>
              <w:t xml:space="preserve"> паст шудааст, баландтар аст.</w:t>
            </w:r>
          </w:p>
          <w:p w:rsidR="00B439E6" w:rsidRPr="001C24FD" w:rsidRDefault="00EA7BFD" w:rsidP="006A5AFB">
            <w:pPr>
              <w:jc w:val="both"/>
              <w:rPr>
                <w:b/>
                <w:sz w:val="28"/>
                <w:szCs w:val="28"/>
                <w:lang w:val="ru-RU"/>
              </w:rPr>
            </w:pPr>
            <w:r w:rsidRPr="001C24FD">
              <w:rPr>
                <w:b/>
                <w:sz w:val="28"/>
                <w:szCs w:val="28"/>
                <w:lang w:val="ru-RU"/>
              </w:rPr>
              <w:t>Зарар аз бе</w:t>
            </w:r>
            <w:r w:rsidR="001C24FD">
              <w:rPr>
                <w:b/>
                <w:sz w:val="28"/>
                <w:szCs w:val="28"/>
                <w:lang w:val="ru-RU"/>
              </w:rPr>
              <w:t>қ</w:t>
            </w:r>
            <w:r w:rsidRPr="001C24FD">
              <w:rPr>
                <w:b/>
                <w:sz w:val="28"/>
                <w:szCs w:val="28"/>
                <w:lang w:val="ru-RU"/>
              </w:rPr>
              <w:t>урбшавии дорои</w:t>
            </w:r>
            <w:r w:rsidR="001C24FD">
              <w:rPr>
                <w:b/>
                <w:sz w:val="28"/>
                <w:szCs w:val="28"/>
                <w:lang w:val="ru-RU"/>
              </w:rPr>
              <w:t>ҳ</w:t>
            </w:r>
            <w:r w:rsidRPr="001C24FD">
              <w:rPr>
                <w:b/>
                <w:sz w:val="28"/>
                <w:szCs w:val="28"/>
                <w:lang w:val="ru-RU"/>
              </w:rPr>
              <w:t xml:space="preserve">ои </w:t>
            </w:r>
            <w:r w:rsidR="001C24FD">
              <w:rPr>
                <w:b/>
                <w:sz w:val="28"/>
                <w:szCs w:val="28"/>
                <w:lang w:val="ru-RU"/>
              </w:rPr>
              <w:t>ғ</w:t>
            </w:r>
            <w:r w:rsidRPr="001C24FD">
              <w:rPr>
                <w:b/>
                <w:sz w:val="28"/>
                <w:szCs w:val="28"/>
                <w:lang w:val="ru-RU"/>
              </w:rPr>
              <w:t>айри пайдокунандаи восита</w:t>
            </w:r>
            <w:r w:rsidR="001C24FD">
              <w:rPr>
                <w:b/>
                <w:sz w:val="28"/>
                <w:szCs w:val="28"/>
                <w:lang w:val="ru-RU"/>
              </w:rPr>
              <w:t>ҳ</w:t>
            </w:r>
            <w:r w:rsidRPr="001C24FD">
              <w:rPr>
                <w:b/>
                <w:sz w:val="28"/>
                <w:szCs w:val="28"/>
                <w:lang w:val="ru-RU"/>
              </w:rPr>
              <w:t>ои пул</w:t>
            </w:r>
            <w:r w:rsidR="001C24FD">
              <w:rPr>
                <w:b/>
                <w:sz w:val="28"/>
                <w:szCs w:val="28"/>
                <w:lang w:val="ru-RU"/>
              </w:rPr>
              <w:t>ӣ</w:t>
            </w:r>
            <w:r w:rsidR="002643C0" w:rsidRPr="001C24FD">
              <w:rPr>
                <w:sz w:val="28"/>
                <w:szCs w:val="28"/>
                <w:lang w:val="ru-RU"/>
              </w:rPr>
              <w:t>-</w:t>
            </w:r>
            <w:r w:rsidRPr="001C24FD">
              <w:rPr>
                <w:sz w:val="28"/>
                <w:szCs w:val="28"/>
                <w:lang w:val="ru-RU"/>
              </w:rPr>
              <w:t>ин мабла</w:t>
            </w:r>
            <w:r w:rsidR="001C24FD">
              <w:rPr>
                <w:sz w:val="28"/>
                <w:szCs w:val="28"/>
                <w:lang w:val="ru-RU"/>
              </w:rPr>
              <w:t>ғ</w:t>
            </w:r>
            <w:r w:rsidRPr="001C24FD">
              <w:rPr>
                <w:sz w:val="28"/>
                <w:szCs w:val="28"/>
                <w:lang w:val="ru-RU"/>
              </w:rPr>
              <w:t>ест, ки ба андозаи он арзиши тавозунии доро</w:t>
            </w:r>
            <w:r w:rsidR="001C24FD">
              <w:rPr>
                <w:sz w:val="28"/>
                <w:szCs w:val="28"/>
                <w:lang w:val="ru-RU"/>
              </w:rPr>
              <w:t>ӣ</w:t>
            </w:r>
            <w:r w:rsidRPr="001C24FD">
              <w:rPr>
                <w:sz w:val="28"/>
                <w:szCs w:val="28"/>
                <w:lang w:val="ru-RU"/>
              </w:rPr>
              <w:t xml:space="preserve"> аз арзиши хизматии он, ки </w:t>
            </w:r>
            <w:r w:rsidR="001C24FD">
              <w:rPr>
                <w:sz w:val="28"/>
                <w:szCs w:val="28"/>
                <w:lang w:val="ru-RU"/>
              </w:rPr>
              <w:t>ҳ</w:t>
            </w:r>
            <w:r w:rsidRPr="001C24FD">
              <w:rPr>
                <w:sz w:val="28"/>
                <w:szCs w:val="28"/>
                <w:lang w:val="ru-RU"/>
              </w:rPr>
              <w:t>ангоми бе</w:t>
            </w:r>
            <w:r w:rsidR="001C24FD">
              <w:rPr>
                <w:sz w:val="28"/>
                <w:szCs w:val="28"/>
                <w:lang w:val="ru-RU"/>
              </w:rPr>
              <w:t>қ</w:t>
            </w:r>
            <w:r w:rsidRPr="001C24FD">
              <w:rPr>
                <w:sz w:val="28"/>
                <w:szCs w:val="28"/>
                <w:lang w:val="ru-RU"/>
              </w:rPr>
              <w:t>урбша</w:t>
            </w:r>
            <w:r w:rsidR="002643C0" w:rsidRPr="001C24FD">
              <w:rPr>
                <w:sz w:val="28"/>
                <w:szCs w:val="28"/>
                <w:lang w:val="ru-RU"/>
              </w:rPr>
              <w:t>в</w:t>
            </w:r>
            <w:r w:rsidR="001C24FD">
              <w:rPr>
                <w:sz w:val="28"/>
                <w:szCs w:val="28"/>
                <w:lang w:val="ru-RU"/>
              </w:rPr>
              <w:t>ӣ</w:t>
            </w:r>
            <w:r w:rsidR="002643C0" w:rsidRPr="001C24FD">
              <w:rPr>
                <w:sz w:val="28"/>
                <w:szCs w:val="28"/>
                <w:lang w:val="ru-RU"/>
              </w:rPr>
              <w:t xml:space="preserve"> паст шудааст, баландтар аст.</w:t>
            </w:r>
          </w:p>
          <w:p w:rsidR="00EA7BFD" w:rsidRPr="001C24FD" w:rsidRDefault="00EA7BFD" w:rsidP="006A5AFB">
            <w:pPr>
              <w:jc w:val="both"/>
              <w:rPr>
                <w:sz w:val="28"/>
                <w:szCs w:val="28"/>
                <w:lang w:val="ru-RU"/>
              </w:rPr>
            </w:pPr>
            <w:r w:rsidRPr="001C24FD">
              <w:rPr>
                <w:b/>
                <w:sz w:val="28"/>
                <w:szCs w:val="28"/>
                <w:lang w:val="ru-RU"/>
              </w:rPr>
              <w:t>Восита</w:t>
            </w:r>
            <w:r w:rsidR="001C24FD">
              <w:rPr>
                <w:b/>
                <w:sz w:val="28"/>
                <w:szCs w:val="28"/>
                <w:lang w:val="ru-RU"/>
              </w:rPr>
              <w:t>ҳ</w:t>
            </w:r>
            <w:r w:rsidRPr="001C24FD">
              <w:rPr>
                <w:b/>
                <w:sz w:val="28"/>
                <w:szCs w:val="28"/>
                <w:lang w:val="ru-RU"/>
              </w:rPr>
              <w:t>ои асос</w:t>
            </w:r>
            <w:r w:rsidR="001C24FD">
              <w:rPr>
                <w:b/>
                <w:sz w:val="28"/>
                <w:szCs w:val="28"/>
                <w:lang w:val="ru-RU"/>
              </w:rPr>
              <w:t>ӣ</w:t>
            </w:r>
            <w:r w:rsidRPr="001C24FD">
              <w:rPr>
                <w:b/>
                <w:sz w:val="28"/>
                <w:szCs w:val="28"/>
                <w:lang w:val="ru-RU"/>
              </w:rPr>
              <w:t>-</w:t>
            </w:r>
            <w:r w:rsidRPr="001C24FD">
              <w:rPr>
                <w:sz w:val="28"/>
                <w:szCs w:val="28"/>
                <w:lang w:val="ru-RU"/>
              </w:rPr>
              <w:t>ин дорои</w:t>
            </w:r>
            <w:r w:rsidR="001C24FD">
              <w:rPr>
                <w:sz w:val="28"/>
                <w:szCs w:val="28"/>
                <w:lang w:val="ru-RU"/>
              </w:rPr>
              <w:t>ҳ</w:t>
            </w:r>
            <w:r w:rsidRPr="001C24FD">
              <w:rPr>
                <w:sz w:val="28"/>
                <w:szCs w:val="28"/>
                <w:lang w:val="ru-RU"/>
              </w:rPr>
              <w:t>ои моддие, ки:</w:t>
            </w:r>
          </w:p>
          <w:p w:rsidR="00EA7BFD" w:rsidRPr="001C24FD" w:rsidRDefault="00EA7BFD" w:rsidP="00D77A69">
            <w:pPr>
              <w:ind w:left="34"/>
              <w:jc w:val="both"/>
              <w:rPr>
                <w:sz w:val="28"/>
                <w:szCs w:val="28"/>
                <w:lang w:val="ru-RU"/>
              </w:rPr>
            </w:pPr>
            <w:r w:rsidRPr="001C24FD">
              <w:rPr>
                <w:sz w:val="28"/>
                <w:szCs w:val="28"/>
                <w:lang w:val="ru-RU"/>
              </w:rPr>
              <w:lastRenderedPageBreak/>
              <w:t>(а) барои дар исте</w:t>
            </w:r>
            <w:r w:rsidR="001C24FD">
              <w:rPr>
                <w:sz w:val="28"/>
                <w:szCs w:val="28"/>
                <w:lang w:val="ru-RU"/>
              </w:rPr>
              <w:t>ҳ</w:t>
            </w:r>
            <w:r w:rsidRPr="001C24FD">
              <w:rPr>
                <w:sz w:val="28"/>
                <w:szCs w:val="28"/>
                <w:lang w:val="ru-RU"/>
              </w:rPr>
              <w:t>солот ё та</w:t>
            </w:r>
            <w:r w:rsidR="001C24FD">
              <w:rPr>
                <w:sz w:val="28"/>
                <w:szCs w:val="28"/>
                <w:lang w:val="ru-RU"/>
              </w:rPr>
              <w:t>ҳ</w:t>
            </w:r>
            <w:r w:rsidRPr="001C24FD">
              <w:rPr>
                <w:sz w:val="28"/>
                <w:szCs w:val="28"/>
                <w:lang w:val="ru-RU"/>
              </w:rPr>
              <w:t>вили мол</w:t>
            </w:r>
            <w:r w:rsidR="001C24FD">
              <w:rPr>
                <w:sz w:val="28"/>
                <w:szCs w:val="28"/>
                <w:lang w:val="ru-RU"/>
              </w:rPr>
              <w:t>ҳ</w:t>
            </w:r>
            <w:r w:rsidRPr="001C24FD">
              <w:rPr>
                <w:sz w:val="28"/>
                <w:szCs w:val="28"/>
                <w:lang w:val="ru-RU"/>
              </w:rPr>
              <w:t>о ё хизматрасон</w:t>
            </w:r>
            <w:r w:rsidR="001C24FD">
              <w:rPr>
                <w:sz w:val="28"/>
                <w:szCs w:val="28"/>
                <w:lang w:val="ru-RU"/>
              </w:rPr>
              <w:t>ӣ</w:t>
            </w:r>
            <w:r w:rsidRPr="001C24FD">
              <w:rPr>
                <w:sz w:val="28"/>
                <w:szCs w:val="28"/>
                <w:lang w:val="ru-RU"/>
              </w:rPr>
              <w:t>, барои ба и</w:t>
            </w:r>
            <w:r w:rsidR="001C24FD">
              <w:rPr>
                <w:sz w:val="28"/>
                <w:szCs w:val="28"/>
                <w:lang w:val="ru-RU"/>
              </w:rPr>
              <w:t>ҷ</w:t>
            </w:r>
            <w:r w:rsidRPr="001C24FD">
              <w:rPr>
                <w:sz w:val="28"/>
                <w:szCs w:val="28"/>
                <w:lang w:val="ru-RU"/>
              </w:rPr>
              <w:t>ора ба дигар шахсон ё ба ма</w:t>
            </w:r>
            <w:r w:rsidR="001C24FD">
              <w:rPr>
                <w:sz w:val="28"/>
                <w:szCs w:val="28"/>
                <w:lang w:val="ru-RU"/>
              </w:rPr>
              <w:t>қ</w:t>
            </w:r>
            <w:r w:rsidRPr="001C24FD">
              <w:rPr>
                <w:sz w:val="28"/>
                <w:szCs w:val="28"/>
                <w:lang w:val="ru-RU"/>
              </w:rPr>
              <w:t>сад</w:t>
            </w:r>
            <w:r w:rsidR="001C24FD">
              <w:rPr>
                <w:sz w:val="28"/>
                <w:szCs w:val="28"/>
                <w:lang w:val="ru-RU"/>
              </w:rPr>
              <w:t>ҳ</w:t>
            </w:r>
            <w:r w:rsidRPr="001C24FD">
              <w:rPr>
                <w:sz w:val="28"/>
                <w:szCs w:val="28"/>
                <w:lang w:val="ru-RU"/>
              </w:rPr>
              <w:t>ои маъмур</w:t>
            </w:r>
            <w:r w:rsidR="001C24FD">
              <w:rPr>
                <w:sz w:val="28"/>
                <w:szCs w:val="28"/>
                <w:lang w:val="ru-RU"/>
              </w:rPr>
              <w:t>ӣ</w:t>
            </w:r>
            <w:r w:rsidRPr="001C24FD">
              <w:rPr>
                <w:sz w:val="28"/>
                <w:szCs w:val="28"/>
                <w:lang w:val="ru-RU"/>
              </w:rPr>
              <w:t xml:space="preserve"> истифода мешаванд, ва</w:t>
            </w:r>
          </w:p>
          <w:p w:rsidR="00D77A69" w:rsidRDefault="00D77A69" w:rsidP="006A5AFB">
            <w:pPr>
              <w:ind w:left="34" w:firstLine="142"/>
              <w:jc w:val="both"/>
              <w:rPr>
                <w:sz w:val="28"/>
                <w:szCs w:val="28"/>
                <w:lang w:val="ru-RU"/>
              </w:rPr>
            </w:pPr>
          </w:p>
          <w:p w:rsidR="00EA7BFD" w:rsidRPr="001C24FD" w:rsidRDefault="00EA7BFD" w:rsidP="00D77A69">
            <w:pPr>
              <w:ind w:left="34"/>
              <w:jc w:val="both"/>
              <w:rPr>
                <w:sz w:val="28"/>
                <w:szCs w:val="28"/>
                <w:lang w:val="ru-RU"/>
              </w:rPr>
            </w:pPr>
            <w:r w:rsidRPr="001C24FD">
              <w:rPr>
                <w:sz w:val="28"/>
                <w:szCs w:val="28"/>
                <w:lang w:val="ru-RU"/>
              </w:rPr>
              <w:t>(б) м</w:t>
            </w:r>
            <w:r w:rsidR="001C24FD">
              <w:rPr>
                <w:sz w:val="28"/>
                <w:szCs w:val="28"/>
                <w:lang w:val="ru-RU"/>
              </w:rPr>
              <w:t>ӯҳ</w:t>
            </w:r>
            <w:r w:rsidRPr="001C24FD">
              <w:rPr>
                <w:sz w:val="28"/>
                <w:szCs w:val="28"/>
                <w:lang w:val="ru-RU"/>
              </w:rPr>
              <w:t>лати истифодабарии он</w:t>
            </w:r>
            <w:r w:rsidR="001C24FD">
              <w:rPr>
                <w:sz w:val="28"/>
                <w:szCs w:val="28"/>
                <w:lang w:val="ru-RU"/>
              </w:rPr>
              <w:t>ҳ</w:t>
            </w:r>
            <w:r w:rsidRPr="001C24FD">
              <w:rPr>
                <w:sz w:val="28"/>
                <w:szCs w:val="28"/>
                <w:lang w:val="ru-RU"/>
              </w:rPr>
              <w:t>о зиёда аз як сол пешбин</w:t>
            </w:r>
            <w:r w:rsidR="001C24FD">
              <w:rPr>
                <w:sz w:val="28"/>
                <w:szCs w:val="28"/>
                <w:lang w:val="ru-RU"/>
              </w:rPr>
              <w:t>ӣ</w:t>
            </w:r>
            <w:r w:rsidRPr="001C24FD">
              <w:rPr>
                <w:sz w:val="28"/>
                <w:szCs w:val="28"/>
                <w:lang w:val="ru-RU"/>
              </w:rPr>
              <w:t xml:space="preserve"> шудааст.</w:t>
            </w:r>
          </w:p>
          <w:p w:rsidR="00EA7BFD" w:rsidRPr="001C24FD" w:rsidRDefault="00EA7BFD" w:rsidP="006A5AFB">
            <w:pPr>
              <w:spacing w:before="240"/>
              <w:jc w:val="both"/>
              <w:rPr>
                <w:sz w:val="28"/>
                <w:szCs w:val="28"/>
                <w:lang w:val="ru-RU"/>
              </w:rPr>
            </w:pPr>
            <w:r w:rsidRPr="001C24FD">
              <w:rPr>
                <w:b/>
                <w:sz w:val="28"/>
                <w:szCs w:val="28"/>
                <w:lang w:val="ru-RU"/>
              </w:rPr>
              <w:t xml:space="preserve">Арзиши </w:t>
            </w:r>
            <w:r w:rsidR="001C24FD">
              <w:rPr>
                <w:b/>
                <w:sz w:val="28"/>
                <w:szCs w:val="28"/>
                <w:lang w:val="ru-RU"/>
              </w:rPr>
              <w:t>ҷ</w:t>
            </w:r>
            <w:r w:rsidRPr="001C24FD">
              <w:rPr>
                <w:b/>
                <w:sz w:val="28"/>
                <w:szCs w:val="28"/>
                <w:lang w:val="ru-RU"/>
              </w:rPr>
              <w:t>уброншаванда-</w:t>
            </w:r>
            <w:r w:rsidRPr="001C24FD">
              <w:rPr>
                <w:sz w:val="28"/>
                <w:szCs w:val="28"/>
                <w:lang w:val="ru-RU"/>
              </w:rPr>
              <w:t xml:space="preserve">ин андозаи барзиёди: арзиши </w:t>
            </w:r>
            <w:r w:rsidR="001C24FD">
              <w:rPr>
                <w:sz w:val="28"/>
                <w:szCs w:val="28"/>
                <w:lang w:val="ru-RU"/>
              </w:rPr>
              <w:t>ҳ</w:t>
            </w:r>
            <w:r w:rsidRPr="001C24FD">
              <w:rPr>
                <w:sz w:val="28"/>
                <w:szCs w:val="28"/>
                <w:lang w:val="ru-RU"/>
              </w:rPr>
              <w:t>а</w:t>
            </w:r>
            <w:r w:rsidR="001C24FD">
              <w:rPr>
                <w:sz w:val="28"/>
                <w:szCs w:val="28"/>
                <w:lang w:val="ru-RU"/>
              </w:rPr>
              <w:t>ққ</w:t>
            </w:r>
            <w:r w:rsidRPr="001C24FD">
              <w:rPr>
                <w:sz w:val="28"/>
                <w:szCs w:val="28"/>
                <w:lang w:val="ru-RU"/>
              </w:rPr>
              <w:t>онии дорои</w:t>
            </w:r>
            <w:r w:rsidR="001C24FD">
              <w:rPr>
                <w:sz w:val="28"/>
                <w:szCs w:val="28"/>
                <w:lang w:val="ru-RU"/>
              </w:rPr>
              <w:t>ҳ</w:t>
            </w:r>
            <w:r w:rsidRPr="001C24FD">
              <w:rPr>
                <w:sz w:val="28"/>
                <w:szCs w:val="28"/>
                <w:lang w:val="ru-RU"/>
              </w:rPr>
              <w:t>ои пайдокунандаи восита</w:t>
            </w:r>
            <w:r w:rsidR="001C24FD">
              <w:rPr>
                <w:sz w:val="28"/>
                <w:szCs w:val="28"/>
                <w:lang w:val="ru-RU"/>
              </w:rPr>
              <w:t>ҳ</w:t>
            </w:r>
            <w:r w:rsidRPr="001C24FD">
              <w:rPr>
                <w:sz w:val="28"/>
                <w:szCs w:val="28"/>
                <w:lang w:val="ru-RU"/>
              </w:rPr>
              <w:t>ои пул</w:t>
            </w:r>
            <w:r w:rsidR="001C24FD">
              <w:rPr>
                <w:sz w:val="28"/>
                <w:szCs w:val="28"/>
                <w:lang w:val="ru-RU"/>
              </w:rPr>
              <w:t>ӣ</w:t>
            </w:r>
            <w:r w:rsidRPr="001C24FD">
              <w:rPr>
                <w:sz w:val="28"/>
                <w:szCs w:val="28"/>
                <w:lang w:val="ru-RU"/>
              </w:rPr>
              <w:t xml:space="preserve"> бо тар</w:t>
            </w:r>
            <w:r w:rsidR="001C24FD">
              <w:rPr>
                <w:sz w:val="28"/>
                <w:szCs w:val="28"/>
                <w:lang w:val="ru-RU"/>
              </w:rPr>
              <w:t>ҳ</w:t>
            </w:r>
            <w:r w:rsidRPr="001C24FD">
              <w:rPr>
                <w:sz w:val="28"/>
                <w:szCs w:val="28"/>
                <w:lang w:val="ru-RU"/>
              </w:rPr>
              <w:t>и харо</w:t>
            </w:r>
            <w:r w:rsidR="001C24FD">
              <w:rPr>
                <w:sz w:val="28"/>
                <w:szCs w:val="28"/>
                <w:lang w:val="ru-RU"/>
              </w:rPr>
              <w:t>ҷ</w:t>
            </w:r>
            <w:r w:rsidRPr="001C24FD">
              <w:rPr>
                <w:sz w:val="28"/>
                <w:szCs w:val="28"/>
                <w:lang w:val="ru-RU"/>
              </w:rPr>
              <w:t>от барои фур</w:t>
            </w:r>
            <w:r w:rsidR="001C24FD">
              <w:rPr>
                <w:sz w:val="28"/>
                <w:szCs w:val="28"/>
                <w:lang w:val="ru-RU"/>
              </w:rPr>
              <w:t>ӯ</w:t>
            </w:r>
            <w:r w:rsidRPr="001C24FD">
              <w:rPr>
                <w:sz w:val="28"/>
                <w:szCs w:val="28"/>
                <w:lang w:val="ru-RU"/>
              </w:rPr>
              <w:t>ш ва кулли арзиш</w:t>
            </w:r>
            <w:r w:rsidR="001C24FD">
              <w:rPr>
                <w:sz w:val="28"/>
                <w:szCs w:val="28"/>
                <w:lang w:val="ru-RU"/>
              </w:rPr>
              <w:t>ҳ</w:t>
            </w:r>
            <w:r w:rsidRPr="001C24FD">
              <w:rPr>
                <w:sz w:val="28"/>
                <w:szCs w:val="28"/>
                <w:lang w:val="ru-RU"/>
              </w:rPr>
              <w:t>ои фоида аз истифодабарии доро</w:t>
            </w:r>
            <w:r w:rsidR="001C24FD">
              <w:rPr>
                <w:sz w:val="28"/>
                <w:szCs w:val="28"/>
                <w:lang w:val="ru-RU"/>
              </w:rPr>
              <w:t>ӣ</w:t>
            </w:r>
            <w:r w:rsidRPr="001C24FD">
              <w:rPr>
                <w:sz w:val="28"/>
                <w:szCs w:val="28"/>
                <w:lang w:val="ru-RU"/>
              </w:rPr>
              <w:t>.</w:t>
            </w:r>
          </w:p>
          <w:p w:rsidR="00D77A69" w:rsidRDefault="00D77A69" w:rsidP="006A5AFB">
            <w:pPr>
              <w:jc w:val="both"/>
              <w:rPr>
                <w:b/>
                <w:sz w:val="28"/>
                <w:szCs w:val="28"/>
                <w:lang w:val="ru-RU"/>
              </w:rPr>
            </w:pPr>
          </w:p>
          <w:p w:rsidR="00EA7BFD" w:rsidRPr="001C24FD" w:rsidRDefault="00EA7BFD" w:rsidP="006A5AFB">
            <w:pPr>
              <w:jc w:val="both"/>
              <w:rPr>
                <w:sz w:val="28"/>
                <w:szCs w:val="28"/>
                <w:lang w:val="ru-RU"/>
              </w:rPr>
            </w:pPr>
            <w:r w:rsidRPr="001C24FD">
              <w:rPr>
                <w:b/>
                <w:sz w:val="28"/>
                <w:szCs w:val="28"/>
                <w:lang w:val="ru-RU"/>
              </w:rPr>
              <w:t xml:space="preserve">Арзиши </w:t>
            </w:r>
            <w:r w:rsidR="001C24FD">
              <w:rPr>
                <w:b/>
                <w:sz w:val="28"/>
                <w:szCs w:val="28"/>
                <w:lang w:val="ru-RU"/>
              </w:rPr>
              <w:t>ҷ</w:t>
            </w:r>
            <w:r w:rsidRPr="001C24FD">
              <w:rPr>
                <w:b/>
                <w:sz w:val="28"/>
                <w:szCs w:val="28"/>
                <w:lang w:val="ru-RU"/>
              </w:rPr>
              <w:t>уброншавандаи хизмат</w:t>
            </w:r>
            <w:r w:rsidR="001C24FD">
              <w:rPr>
                <w:b/>
                <w:sz w:val="28"/>
                <w:szCs w:val="28"/>
                <w:lang w:val="ru-RU"/>
              </w:rPr>
              <w:t>ӣ</w:t>
            </w:r>
            <w:r w:rsidRPr="001C24FD">
              <w:rPr>
                <w:b/>
                <w:sz w:val="28"/>
                <w:szCs w:val="28"/>
                <w:lang w:val="ru-RU"/>
              </w:rPr>
              <w:t>-</w:t>
            </w:r>
            <w:r w:rsidRPr="001C24FD">
              <w:rPr>
                <w:sz w:val="28"/>
                <w:szCs w:val="28"/>
                <w:lang w:val="ru-RU"/>
              </w:rPr>
              <w:t xml:space="preserve">ин арзиши калонтарини ду андоза: арзиши </w:t>
            </w:r>
            <w:r w:rsidR="001C24FD">
              <w:rPr>
                <w:sz w:val="28"/>
                <w:szCs w:val="28"/>
                <w:lang w:val="ru-RU"/>
              </w:rPr>
              <w:t>ҳ</w:t>
            </w:r>
            <w:r w:rsidRPr="001C24FD">
              <w:rPr>
                <w:sz w:val="28"/>
                <w:szCs w:val="28"/>
                <w:lang w:val="ru-RU"/>
              </w:rPr>
              <w:t>а</w:t>
            </w:r>
            <w:r w:rsidR="001C24FD">
              <w:rPr>
                <w:sz w:val="28"/>
                <w:szCs w:val="28"/>
                <w:lang w:val="ru-RU"/>
              </w:rPr>
              <w:t>ққ</w:t>
            </w:r>
            <w:r w:rsidRPr="001C24FD">
              <w:rPr>
                <w:sz w:val="28"/>
                <w:szCs w:val="28"/>
                <w:lang w:val="ru-RU"/>
              </w:rPr>
              <w:t>онии дорои</w:t>
            </w:r>
            <w:r w:rsidR="001C24FD">
              <w:rPr>
                <w:sz w:val="28"/>
                <w:szCs w:val="28"/>
                <w:lang w:val="ru-RU"/>
              </w:rPr>
              <w:t>ҳ</w:t>
            </w:r>
            <w:r w:rsidRPr="001C24FD">
              <w:rPr>
                <w:sz w:val="28"/>
                <w:szCs w:val="28"/>
                <w:lang w:val="ru-RU"/>
              </w:rPr>
              <w:t xml:space="preserve">о, ва </w:t>
            </w:r>
            <w:r w:rsidR="001C24FD">
              <w:rPr>
                <w:sz w:val="28"/>
                <w:szCs w:val="28"/>
                <w:lang w:val="ru-RU"/>
              </w:rPr>
              <w:t>ғ</w:t>
            </w:r>
            <w:r w:rsidRPr="001C24FD">
              <w:rPr>
                <w:sz w:val="28"/>
                <w:szCs w:val="28"/>
                <w:lang w:val="ru-RU"/>
              </w:rPr>
              <w:t>айри пайдокунандаи восита</w:t>
            </w:r>
            <w:r w:rsidR="001C24FD">
              <w:rPr>
                <w:sz w:val="28"/>
                <w:szCs w:val="28"/>
                <w:lang w:val="ru-RU"/>
              </w:rPr>
              <w:t>ҳ</w:t>
            </w:r>
            <w:r w:rsidRPr="001C24FD">
              <w:rPr>
                <w:sz w:val="28"/>
                <w:szCs w:val="28"/>
                <w:lang w:val="ru-RU"/>
              </w:rPr>
              <w:t>ои пул</w:t>
            </w:r>
            <w:r w:rsidR="001C24FD">
              <w:rPr>
                <w:sz w:val="28"/>
                <w:szCs w:val="28"/>
                <w:lang w:val="ru-RU"/>
              </w:rPr>
              <w:t>ӣ</w:t>
            </w:r>
            <w:r w:rsidRPr="001C24FD">
              <w:rPr>
                <w:sz w:val="28"/>
                <w:szCs w:val="28"/>
                <w:lang w:val="ru-RU"/>
              </w:rPr>
              <w:t>, бо тар</w:t>
            </w:r>
            <w:r w:rsidR="001C24FD">
              <w:rPr>
                <w:sz w:val="28"/>
                <w:szCs w:val="28"/>
                <w:lang w:val="ru-RU"/>
              </w:rPr>
              <w:t>ҳ</w:t>
            </w:r>
            <w:r w:rsidRPr="001C24FD">
              <w:rPr>
                <w:sz w:val="28"/>
                <w:szCs w:val="28"/>
                <w:lang w:val="ru-RU"/>
              </w:rPr>
              <w:t>и харо</w:t>
            </w:r>
            <w:r w:rsidR="001C24FD">
              <w:rPr>
                <w:sz w:val="28"/>
                <w:szCs w:val="28"/>
                <w:lang w:val="ru-RU"/>
              </w:rPr>
              <w:t>ҷ</w:t>
            </w:r>
            <w:r w:rsidRPr="001C24FD">
              <w:rPr>
                <w:sz w:val="28"/>
                <w:szCs w:val="28"/>
                <w:lang w:val="ru-RU"/>
              </w:rPr>
              <w:t>от барои фур</w:t>
            </w:r>
            <w:r w:rsidR="001C24FD">
              <w:rPr>
                <w:sz w:val="28"/>
                <w:szCs w:val="28"/>
                <w:lang w:val="ru-RU"/>
              </w:rPr>
              <w:t>ӯ</w:t>
            </w:r>
            <w:r w:rsidRPr="001C24FD">
              <w:rPr>
                <w:sz w:val="28"/>
                <w:szCs w:val="28"/>
                <w:lang w:val="ru-RU"/>
              </w:rPr>
              <w:t>ш ва кулли арзиш</w:t>
            </w:r>
            <w:r w:rsidR="001C24FD">
              <w:rPr>
                <w:sz w:val="28"/>
                <w:szCs w:val="28"/>
                <w:lang w:val="ru-RU"/>
              </w:rPr>
              <w:t>ҳ</w:t>
            </w:r>
            <w:r w:rsidRPr="001C24FD">
              <w:rPr>
                <w:sz w:val="28"/>
                <w:szCs w:val="28"/>
                <w:lang w:val="ru-RU"/>
              </w:rPr>
              <w:t>ои фоида аз истифодабарии доро</w:t>
            </w:r>
            <w:r w:rsidR="001C24FD">
              <w:rPr>
                <w:sz w:val="28"/>
                <w:szCs w:val="28"/>
                <w:lang w:val="ru-RU"/>
              </w:rPr>
              <w:t>ӣ</w:t>
            </w:r>
            <w:r w:rsidRPr="001C24FD">
              <w:rPr>
                <w:sz w:val="28"/>
                <w:szCs w:val="28"/>
                <w:lang w:val="ru-RU"/>
              </w:rPr>
              <w:t>.</w:t>
            </w:r>
          </w:p>
          <w:p w:rsidR="00D77A69" w:rsidRDefault="00D77A69" w:rsidP="006A5AFB">
            <w:pPr>
              <w:jc w:val="both"/>
              <w:rPr>
                <w:b/>
                <w:sz w:val="28"/>
                <w:szCs w:val="28"/>
                <w:lang w:val="ru-RU"/>
              </w:rPr>
            </w:pPr>
          </w:p>
          <w:p w:rsidR="00EA7BFD" w:rsidRPr="001C24FD" w:rsidRDefault="00EA7BFD" w:rsidP="006A5AFB">
            <w:pPr>
              <w:jc w:val="both"/>
              <w:rPr>
                <w:sz w:val="28"/>
                <w:szCs w:val="28"/>
                <w:lang w:val="ru-RU"/>
              </w:rPr>
            </w:pPr>
            <w:r w:rsidRPr="001C24FD">
              <w:rPr>
                <w:b/>
                <w:sz w:val="28"/>
                <w:szCs w:val="28"/>
                <w:lang w:val="ru-RU"/>
              </w:rPr>
              <w:t>Арзиши бар</w:t>
            </w:r>
            <w:r w:rsidR="001C24FD">
              <w:rPr>
                <w:b/>
                <w:sz w:val="28"/>
                <w:szCs w:val="28"/>
                <w:lang w:val="ru-RU"/>
              </w:rPr>
              <w:t>ҳ</w:t>
            </w:r>
            <w:r w:rsidRPr="001C24FD">
              <w:rPr>
                <w:b/>
                <w:sz w:val="28"/>
                <w:szCs w:val="28"/>
                <w:lang w:val="ru-RU"/>
              </w:rPr>
              <w:t>амди</w:t>
            </w:r>
            <w:r w:rsidR="001C24FD">
              <w:rPr>
                <w:b/>
                <w:sz w:val="28"/>
                <w:szCs w:val="28"/>
                <w:lang w:val="ru-RU"/>
              </w:rPr>
              <w:t>ҳ</w:t>
            </w:r>
            <w:r w:rsidRPr="001C24FD">
              <w:rPr>
                <w:b/>
                <w:sz w:val="28"/>
                <w:szCs w:val="28"/>
                <w:lang w:val="ru-RU"/>
              </w:rPr>
              <w:t>ии дорои</w:t>
            </w:r>
            <w:r w:rsidR="001C24FD">
              <w:rPr>
                <w:b/>
                <w:sz w:val="28"/>
                <w:szCs w:val="28"/>
                <w:lang w:val="ru-RU"/>
              </w:rPr>
              <w:t>ҳ</w:t>
            </w:r>
            <w:r w:rsidRPr="001C24FD">
              <w:rPr>
                <w:b/>
                <w:sz w:val="28"/>
                <w:szCs w:val="28"/>
                <w:lang w:val="ru-RU"/>
              </w:rPr>
              <w:t>о</w:t>
            </w:r>
            <w:r w:rsidRPr="001C24FD">
              <w:rPr>
                <w:sz w:val="28"/>
                <w:szCs w:val="28"/>
                <w:lang w:val="ru-RU"/>
              </w:rPr>
              <w:t>-ин мабла</w:t>
            </w:r>
            <w:r w:rsidR="001C24FD">
              <w:rPr>
                <w:sz w:val="28"/>
                <w:szCs w:val="28"/>
                <w:lang w:val="ru-RU"/>
              </w:rPr>
              <w:t>ғ</w:t>
            </w:r>
            <w:r w:rsidRPr="001C24FD">
              <w:rPr>
                <w:sz w:val="28"/>
                <w:szCs w:val="28"/>
                <w:lang w:val="ru-RU"/>
              </w:rPr>
              <w:t>и холисе, ки ширкат метавонад дар охири м</w:t>
            </w:r>
            <w:r w:rsidR="001C24FD">
              <w:rPr>
                <w:sz w:val="28"/>
                <w:szCs w:val="28"/>
                <w:lang w:val="ru-RU"/>
              </w:rPr>
              <w:t>ӯҳ</w:t>
            </w:r>
            <w:r w:rsidRPr="001C24FD">
              <w:rPr>
                <w:sz w:val="28"/>
                <w:szCs w:val="28"/>
                <w:lang w:val="ru-RU"/>
              </w:rPr>
              <w:t>лати хизматии фоидаовари дорои</w:t>
            </w:r>
            <w:r w:rsidR="001C24FD">
              <w:rPr>
                <w:sz w:val="28"/>
                <w:szCs w:val="28"/>
                <w:lang w:val="ru-RU"/>
              </w:rPr>
              <w:t>ҳ</w:t>
            </w:r>
            <w:r w:rsidRPr="001C24FD">
              <w:rPr>
                <w:sz w:val="28"/>
                <w:szCs w:val="28"/>
                <w:lang w:val="ru-RU"/>
              </w:rPr>
              <w:t>о бо назардошти харо</w:t>
            </w:r>
            <w:r w:rsidR="001C24FD">
              <w:rPr>
                <w:sz w:val="28"/>
                <w:szCs w:val="28"/>
                <w:lang w:val="ru-RU"/>
              </w:rPr>
              <w:t>ҷ</w:t>
            </w:r>
            <w:r w:rsidRPr="001C24FD">
              <w:rPr>
                <w:sz w:val="28"/>
                <w:szCs w:val="28"/>
                <w:lang w:val="ru-RU"/>
              </w:rPr>
              <w:t>оти тахминшудаи бар</w:t>
            </w:r>
            <w:r w:rsidR="001C24FD">
              <w:rPr>
                <w:sz w:val="28"/>
                <w:szCs w:val="28"/>
                <w:lang w:val="ru-RU"/>
              </w:rPr>
              <w:t>ҳ</w:t>
            </w:r>
            <w:r w:rsidRPr="001C24FD">
              <w:rPr>
                <w:sz w:val="28"/>
                <w:szCs w:val="28"/>
                <w:lang w:val="ru-RU"/>
              </w:rPr>
              <w:t>амди</w:t>
            </w:r>
            <w:r w:rsidR="001C24FD">
              <w:rPr>
                <w:sz w:val="28"/>
                <w:szCs w:val="28"/>
                <w:lang w:val="ru-RU"/>
              </w:rPr>
              <w:t>ҳӣ</w:t>
            </w:r>
            <w:r w:rsidRPr="001C24FD">
              <w:rPr>
                <w:sz w:val="28"/>
                <w:szCs w:val="28"/>
                <w:lang w:val="ru-RU"/>
              </w:rPr>
              <w:t xml:space="preserve"> ба даст орад.</w:t>
            </w:r>
          </w:p>
          <w:p w:rsidR="00EA7BFD" w:rsidRPr="001C24FD" w:rsidRDefault="00EA7BFD" w:rsidP="006A5AFB">
            <w:pPr>
              <w:jc w:val="both"/>
              <w:rPr>
                <w:sz w:val="28"/>
                <w:szCs w:val="28"/>
                <w:lang w:val="ru-RU"/>
              </w:rPr>
            </w:pP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lastRenderedPageBreak/>
              <w:t>12</w:t>
            </w:r>
          </w:p>
        </w:tc>
        <w:tc>
          <w:tcPr>
            <w:tcW w:w="4252" w:type="dxa"/>
          </w:tcPr>
          <w:p w:rsidR="00EA7BFD" w:rsidRPr="001C24FD" w:rsidRDefault="00EA7BFD" w:rsidP="006A5AFB">
            <w:pPr>
              <w:jc w:val="both"/>
              <w:rPr>
                <w:sz w:val="28"/>
                <w:szCs w:val="28"/>
                <w:lang w:val="ru-RU"/>
              </w:rPr>
            </w:pPr>
            <w:r w:rsidRPr="001C24FD">
              <w:rPr>
                <w:sz w:val="28"/>
                <w:szCs w:val="28"/>
                <w:lang w:val="ru-RU"/>
              </w:rPr>
              <w:t>Термины, определения которых даны в других СФОГСТ, используются в настоящем стандарте в том же значении, какое</w:t>
            </w:r>
            <w:r w:rsidR="002643C0" w:rsidRPr="001C24FD">
              <w:rPr>
                <w:sz w:val="28"/>
                <w:szCs w:val="28"/>
                <w:lang w:val="ru-RU"/>
              </w:rPr>
              <w:t xml:space="preserve"> они имеют в других стандартах.</w:t>
            </w:r>
          </w:p>
        </w:tc>
        <w:tc>
          <w:tcPr>
            <w:tcW w:w="4706" w:type="dxa"/>
          </w:tcPr>
          <w:p w:rsidR="00EA7BFD" w:rsidRPr="001C24FD" w:rsidRDefault="00EA7BFD" w:rsidP="006A5AFB">
            <w:pPr>
              <w:jc w:val="both"/>
              <w:rPr>
                <w:noProof/>
                <w:sz w:val="28"/>
                <w:szCs w:val="28"/>
                <w:lang w:val="ru-RU"/>
              </w:rPr>
            </w:pPr>
            <w:r w:rsidRPr="001C24FD">
              <w:rPr>
                <w:sz w:val="28"/>
                <w:szCs w:val="28"/>
                <w:lang w:val="ru-RU"/>
              </w:rPr>
              <w:t>Истило</w:t>
            </w:r>
            <w:r w:rsidR="001C24FD">
              <w:rPr>
                <w:sz w:val="28"/>
                <w:szCs w:val="28"/>
                <w:lang w:val="ru-RU"/>
              </w:rPr>
              <w:t>ҳ</w:t>
            </w:r>
            <w:r w:rsidRPr="001C24FD">
              <w:rPr>
                <w:sz w:val="28"/>
                <w:szCs w:val="28"/>
                <w:lang w:val="ru-RU"/>
              </w:rPr>
              <w:t>оте, ки дар дигар С</w:t>
            </w:r>
            <w:r w:rsidR="00B439E6" w:rsidRPr="001C24FD">
              <w:rPr>
                <w:sz w:val="28"/>
                <w:szCs w:val="28"/>
                <w:lang w:val="ru-RU"/>
              </w:rPr>
              <w:t>Ҳ</w:t>
            </w:r>
            <w:r w:rsidR="002643C0" w:rsidRPr="001C24FD">
              <w:rPr>
                <w:sz w:val="28"/>
                <w:szCs w:val="28"/>
                <w:lang w:val="ru-RU"/>
              </w:rPr>
              <w:t>МБДТ шар</w:t>
            </w:r>
            <w:r w:rsidR="001C24FD">
              <w:rPr>
                <w:sz w:val="28"/>
                <w:szCs w:val="28"/>
                <w:lang w:val="ru-RU"/>
              </w:rPr>
              <w:t>ҳ</w:t>
            </w:r>
            <w:r w:rsidR="002643C0" w:rsidRPr="001C24FD">
              <w:rPr>
                <w:sz w:val="28"/>
                <w:szCs w:val="28"/>
                <w:lang w:val="ru-RU"/>
              </w:rPr>
              <w:t xml:space="preserve"> дода </w:t>
            </w:r>
            <w:r w:rsidRPr="001C24FD">
              <w:rPr>
                <w:sz w:val="28"/>
                <w:szCs w:val="28"/>
                <w:lang w:val="ru-RU"/>
              </w:rPr>
              <w:t xml:space="preserve">шудаанд, дар стандарти мазкур ба </w:t>
            </w:r>
            <w:r w:rsidR="001C24FD">
              <w:rPr>
                <w:sz w:val="28"/>
                <w:szCs w:val="28"/>
                <w:lang w:val="ru-RU"/>
              </w:rPr>
              <w:t>ҳ</w:t>
            </w:r>
            <w:r w:rsidRPr="001C24FD">
              <w:rPr>
                <w:sz w:val="28"/>
                <w:szCs w:val="28"/>
                <w:lang w:val="ru-RU"/>
              </w:rPr>
              <w:t>а</w:t>
            </w:r>
            <w:r w:rsidR="002643C0" w:rsidRPr="001C24FD">
              <w:rPr>
                <w:sz w:val="28"/>
                <w:szCs w:val="28"/>
                <w:lang w:val="ru-RU"/>
              </w:rPr>
              <w:t xml:space="preserve">мон маъное истифода мегарданд, </w:t>
            </w:r>
            <w:r w:rsidRPr="001C24FD">
              <w:rPr>
                <w:sz w:val="28"/>
                <w:szCs w:val="28"/>
                <w:lang w:val="ru-RU"/>
              </w:rPr>
              <w:t>ки дар дигар стандарт</w:t>
            </w:r>
            <w:r w:rsidR="001C24FD">
              <w:rPr>
                <w:sz w:val="28"/>
                <w:szCs w:val="28"/>
                <w:lang w:val="ru-RU"/>
              </w:rPr>
              <w:t>ҳ</w:t>
            </w:r>
            <w:r w:rsidRPr="001C24FD">
              <w:rPr>
                <w:sz w:val="28"/>
                <w:szCs w:val="28"/>
                <w:lang w:val="ru-RU"/>
              </w:rPr>
              <w:t>о дар</w:t>
            </w:r>
            <w:r w:rsidR="001C24FD">
              <w:rPr>
                <w:sz w:val="28"/>
                <w:szCs w:val="28"/>
                <w:lang w:val="ru-RU"/>
              </w:rPr>
              <w:t>ҷ</w:t>
            </w:r>
            <w:r w:rsidRPr="001C24FD">
              <w:rPr>
                <w:sz w:val="28"/>
                <w:szCs w:val="28"/>
                <w:lang w:val="ru-RU"/>
              </w:rPr>
              <w:t xml:space="preserve"> гардидаанд</w:t>
            </w:r>
          </w:p>
        </w:tc>
      </w:tr>
      <w:tr w:rsidR="00EA7BFD" w:rsidRPr="001C24FD" w:rsidTr="00E752CE">
        <w:tc>
          <w:tcPr>
            <w:tcW w:w="4786" w:type="dxa"/>
            <w:gridSpan w:val="2"/>
            <w:vAlign w:val="center"/>
          </w:tcPr>
          <w:p w:rsidR="00EA7BFD" w:rsidRPr="001C24FD" w:rsidRDefault="00EA7BFD" w:rsidP="00E601D4">
            <w:pPr>
              <w:rPr>
                <w:sz w:val="28"/>
                <w:szCs w:val="28"/>
              </w:rPr>
            </w:pPr>
            <w:r w:rsidRPr="001C24FD">
              <w:rPr>
                <w:b/>
                <w:bCs/>
                <w:color w:val="000000"/>
                <w:sz w:val="28"/>
                <w:szCs w:val="28"/>
              </w:rPr>
              <w:t>Признание</w:t>
            </w:r>
          </w:p>
        </w:tc>
        <w:tc>
          <w:tcPr>
            <w:tcW w:w="4706" w:type="dxa"/>
          </w:tcPr>
          <w:p w:rsidR="00EA7BFD" w:rsidRPr="001C24FD" w:rsidRDefault="00EA7BFD" w:rsidP="006A5AFB">
            <w:pPr>
              <w:jc w:val="center"/>
              <w:rPr>
                <w:b/>
                <w:bCs/>
                <w:color w:val="000000"/>
                <w:sz w:val="28"/>
                <w:szCs w:val="28"/>
                <w:lang w:val="ru-RU"/>
              </w:rPr>
            </w:pPr>
            <w:r w:rsidRPr="001C24FD">
              <w:rPr>
                <w:b/>
                <w:bCs/>
                <w:color w:val="000000"/>
                <w:sz w:val="28"/>
                <w:szCs w:val="28"/>
                <w:lang w:val="ru-RU"/>
              </w:rPr>
              <w:t>Эътирофкун</w:t>
            </w:r>
            <w:r w:rsidR="001C24FD">
              <w:rPr>
                <w:b/>
                <w:bCs/>
                <w:color w:val="000000"/>
                <w:sz w:val="28"/>
                <w:szCs w:val="28"/>
                <w:lang w:val="ru-RU"/>
              </w:rPr>
              <w:t>ӣ</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t>13</w:t>
            </w:r>
          </w:p>
        </w:tc>
        <w:tc>
          <w:tcPr>
            <w:tcW w:w="4252" w:type="dxa"/>
          </w:tcPr>
          <w:p w:rsidR="00EA7BFD" w:rsidRPr="001C24FD" w:rsidRDefault="00EA7BFD" w:rsidP="006A5AFB">
            <w:pPr>
              <w:jc w:val="both"/>
              <w:rPr>
                <w:sz w:val="28"/>
                <w:szCs w:val="28"/>
                <w:lang w:val="ru-RU"/>
              </w:rPr>
            </w:pPr>
            <w:r w:rsidRPr="001C24FD">
              <w:rPr>
                <w:sz w:val="28"/>
                <w:szCs w:val="28"/>
                <w:lang w:val="ru-RU"/>
              </w:rPr>
              <w:t xml:space="preserve">Стоимость объекта основных средств должна быть признана как актив, тогда и </w:t>
            </w:r>
            <w:r w:rsidR="002643C0" w:rsidRPr="001C24FD">
              <w:rPr>
                <w:sz w:val="28"/>
                <w:szCs w:val="28"/>
                <w:lang w:val="ru-RU"/>
              </w:rPr>
              <w:t xml:space="preserve">только тогда, </w:t>
            </w:r>
            <w:r w:rsidRPr="001C24FD">
              <w:rPr>
                <w:sz w:val="28"/>
                <w:szCs w:val="28"/>
                <w:lang w:val="ru-RU"/>
              </w:rPr>
              <w:t>когда:</w:t>
            </w:r>
          </w:p>
          <w:p w:rsidR="00EA7BFD" w:rsidRPr="001C24FD" w:rsidRDefault="00EA7BFD" w:rsidP="00E601D4">
            <w:pPr>
              <w:ind w:left="33"/>
              <w:jc w:val="both"/>
              <w:rPr>
                <w:sz w:val="28"/>
                <w:szCs w:val="28"/>
                <w:lang w:val="ru-RU"/>
              </w:rPr>
            </w:pPr>
            <w:r w:rsidRPr="001C24FD">
              <w:rPr>
                <w:sz w:val="28"/>
                <w:szCs w:val="28"/>
                <w:lang w:val="ru-RU"/>
              </w:rPr>
              <w:lastRenderedPageBreak/>
              <w:t>(</w:t>
            </w:r>
            <w:r w:rsidRPr="001C24FD">
              <w:rPr>
                <w:sz w:val="28"/>
                <w:szCs w:val="28"/>
                <w:lang w:val="en-US"/>
              </w:rPr>
              <w:t>a</w:t>
            </w:r>
            <w:r w:rsidRPr="001C24FD">
              <w:rPr>
                <w:sz w:val="28"/>
                <w:szCs w:val="28"/>
                <w:lang w:val="ru-RU"/>
              </w:rPr>
              <w:t xml:space="preserve">)существует вероятность поступления </w:t>
            </w:r>
            <w:r w:rsidRPr="00E43127">
              <w:rPr>
                <w:sz w:val="28"/>
                <w:szCs w:val="28"/>
                <w:lang w:val="ru-RU"/>
              </w:rPr>
              <w:t xml:space="preserve">в бюджетную </w:t>
            </w:r>
            <w:r w:rsidRPr="001C24FD">
              <w:rPr>
                <w:sz w:val="28"/>
                <w:szCs w:val="28"/>
                <w:lang w:val="ru-RU"/>
              </w:rPr>
              <w:t>организацию будущих экономических выгод или сервисного потенциала, связанных с этим объектом; и</w:t>
            </w:r>
          </w:p>
          <w:p w:rsidR="00EA7BFD" w:rsidRPr="001C24FD" w:rsidRDefault="00EA7BFD" w:rsidP="00E601D4">
            <w:pPr>
              <w:ind w:left="33"/>
              <w:jc w:val="both"/>
              <w:rPr>
                <w:sz w:val="28"/>
                <w:szCs w:val="28"/>
                <w:lang w:val="ru-RU"/>
              </w:rPr>
            </w:pPr>
            <w:r w:rsidRPr="001C24FD">
              <w:rPr>
                <w:sz w:val="28"/>
                <w:szCs w:val="28"/>
                <w:lang w:val="ru-RU"/>
              </w:rPr>
              <w:t>(</w:t>
            </w:r>
            <w:r w:rsidR="00B439E6" w:rsidRPr="001C24FD">
              <w:rPr>
                <w:sz w:val="28"/>
                <w:szCs w:val="28"/>
                <w:lang w:val="ru-RU"/>
              </w:rPr>
              <w:t>б</w:t>
            </w:r>
            <w:r w:rsidRPr="001C24FD">
              <w:rPr>
                <w:sz w:val="28"/>
                <w:szCs w:val="28"/>
                <w:lang w:val="ru-RU"/>
              </w:rPr>
              <w:t>) себестоимость или справедливая стоимость объекта может быть надежно измерена.</w:t>
            </w:r>
          </w:p>
        </w:tc>
        <w:tc>
          <w:tcPr>
            <w:tcW w:w="4706" w:type="dxa"/>
          </w:tcPr>
          <w:p w:rsidR="00EA7BFD" w:rsidRPr="001C24FD" w:rsidRDefault="00EA7BFD" w:rsidP="006A5AFB">
            <w:pPr>
              <w:jc w:val="both"/>
              <w:rPr>
                <w:sz w:val="28"/>
                <w:szCs w:val="28"/>
                <w:lang w:val="ru-RU"/>
              </w:rPr>
            </w:pPr>
            <w:r w:rsidRPr="001C24FD">
              <w:rPr>
                <w:sz w:val="28"/>
                <w:szCs w:val="28"/>
                <w:lang w:val="ru-RU"/>
              </w:rPr>
              <w:lastRenderedPageBreak/>
              <w:t>Арзиши объекти восита</w:t>
            </w:r>
            <w:r w:rsidR="001C24FD">
              <w:rPr>
                <w:sz w:val="28"/>
                <w:szCs w:val="28"/>
                <w:lang w:val="ru-RU"/>
              </w:rPr>
              <w:t>ҳ</w:t>
            </w:r>
            <w:r w:rsidRPr="001C24FD">
              <w:rPr>
                <w:sz w:val="28"/>
                <w:szCs w:val="28"/>
                <w:lang w:val="ru-RU"/>
              </w:rPr>
              <w:t>ои асос</w:t>
            </w:r>
            <w:r w:rsidR="001C24FD">
              <w:rPr>
                <w:sz w:val="28"/>
                <w:szCs w:val="28"/>
                <w:lang w:val="ru-RU"/>
              </w:rPr>
              <w:t>ӣ</w:t>
            </w:r>
            <w:r w:rsidR="002643C0" w:rsidRPr="001C24FD">
              <w:rPr>
                <w:sz w:val="28"/>
                <w:szCs w:val="28"/>
                <w:lang w:val="ru-RU"/>
              </w:rPr>
              <w:t xml:space="preserve"> </w:t>
            </w:r>
            <w:r w:rsidR="001C24FD">
              <w:rPr>
                <w:sz w:val="28"/>
                <w:szCs w:val="28"/>
                <w:lang w:val="ru-RU"/>
              </w:rPr>
              <w:t>ҳ</w:t>
            </w:r>
            <w:r w:rsidRPr="001C24FD">
              <w:rPr>
                <w:sz w:val="28"/>
                <w:szCs w:val="28"/>
                <w:lang w:val="ru-RU"/>
              </w:rPr>
              <w:t>амчун доро</w:t>
            </w:r>
            <w:r w:rsidR="001C24FD">
              <w:rPr>
                <w:sz w:val="28"/>
                <w:szCs w:val="28"/>
                <w:lang w:val="ru-RU"/>
              </w:rPr>
              <w:t>ӣ</w:t>
            </w:r>
            <w:r w:rsidRPr="001C24FD">
              <w:rPr>
                <w:sz w:val="28"/>
                <w:szCs w:val="28"/>
                <w:lang w:val="ru-RU"/>
              </w:rPr>
              <w:t xml:space="preserve"> тан</w:t>
            </w:r>
            <w:r w:rsidR="001C24FD">
              <w:rPr>
                <w:sz w:val="28"/>
                <w:szCs w:val="28"/>
                <w:lang w:val="ru-RU"/>
              </w:rPr>
              <w:t>ҳ</w:t>
            </w:r>
            <w:r w:rsidRPr="001C24FD">
              <w:rPr>
                <w:sz w:val="28"/>
                <w:szCs w:val="28"/>
                <w:lang w:val="ru-RU"/>
              </w:rPr>
              <w:t>о ва тан</w:t>
            </w:r>
            <w:r w:rsidR="001C24FD">
              <w:rPr>
                <w:sz w:val="28"/>
                <w:szCs w:val="28"/>
                <w:lang w:val="ru-RU"/>
              </w:rPr>
              <w:t>ҳ</w:t>
            </w:r>
            <w:r w:rsidRPr="001C24FD">
              <w:rPr>
                <w:sz w:val="28"/>
                <w:szCs w:val="28"/>
                <w:lang w:val="ru-RU"/>
              </w:rPr>
              <w:t xml:space="preserve">о дар </w:t>
            </w:r>
            <w:r w:rsidR="001C24FD">
              <w:rPr>
                <w:sz w:val="28"/>
                <w:szCs w:val="28"/>
                <w:lang w:val="ru-RU"/>
              </w:rPr>
              <w:t>ҳ</w:t>
            </w:r>
            <w:r w:rsidRPr="001C24FD">
              <w:rPr>
                <w:sz w:val="28"/>
                <w:szCs w:val="28"/>
                <w:lang w:val="ru-RU"/>
              </w:rPr>
              <w:t>олат</w:t>
            </w:r>
            <w:r w:rsidR="001C24FD">
              <w:rPr>
                <w:sz w:val="28"/>
                <w:szCs w:val="28"/>
                <w:lang w:val="ru-RU"/>
              </w:rPr>
              <w:t>ҳ</w:t>
            </w:r>
            <w:r w:rsidRPr="001C24FD">
              <w:rPr>
                <w:sz w:val="28"/>
                <w:szCs w:val="28"/>
                <w:lang w:val="ru-RU"/>
              </w:rPr>
              <w:t>ои зерин бояд эътироф шавад:</w:t>
            </w:r>
          </w:p>
          <w:p w:rsidR="00EA7BFD" w:rsidRPr="001C24FD" w:rsidRDefault="00EA7BFD" w:rsidP="00E601D4">
            <w:pPr>
              <w:ind w:left="34"/>
              <w:jc w:val="both"/>
              <w:rPr>
                <w:sz w:val="28"/>
                <w:szCs w:val="28"/>
                <w:lang w:val="ru-RU"/>
              </w:rPr>
            </w:pPr>
            <w:r w:rsidRPr="001C24FD">
              <w:rPr>
                <w:sz w:val="28"/>
                <w:szCs w:val="28"/>
                <w:lang w:val="ru-RU"/>
              </w:rPr>
              <w:t>(а) мав</w:t>
            </w:r>
            <w:r w:rsidR="001C24FD">
              <w:rPr>
                <w:sz w:val="28"/>
                <w:szCs w:val="28"/>
                <w:lang w:val="ru-RU"/>
              </w:rPr>
              <w:t>ҷ</w:t>
            </w:r>
            <w:r w:rsidRPr="001C24FD">
              <w:rPr>
                <w:sz w:val="28"/>
                <w:szCs w:val="28"/>
                <w:lang w:val="ru-RU"/>
              </w:rPr>
              <w:t>удияти э</w:t>
            </w:r>
            <w:r w:rsidR="001C24FD">
              <w:rPr>
                <w:sz w:val="28"/>
                <w:szCs w:val="28"/>
                <w:lang w:val="ru-RU"/>
              </w:rPr>
              <w:t>ҳ</w:t>
            </w:r>
            <w:r w:rsidRPr="001C24FD">
              <w:rPr>
                <w:sz w:val="28"/>
                <w:szCs w:val="28"/>
                <w:lang w:val="ru-RU"/>
              </w:rPr>
              <w:t xml:space="preserve">тимолии воридоти </w:t>
            </w:r>
            <w:r w:rsidRPr="001C24FD">
              <w:rPr>
                <w:sz w:val="28"/>
                <w:szCs w:val="28"/>
                <w:lang w:val="ru-RU"/>
              </w:rPr>
              <w:lastRenderedPageBreak/>
              <w:t>манфиати и</w:t>
            </w:r>
            <w:r w:rsidR="001C24FD">
              <w:rPr>
                <w:sz w:val="28"/>
                <w:szCs w:val="28"/>
                <w:lang w:val="ru-RU"/>
              </w:rPr>
              <w:t>қ</w:t>
            </w:r>
            <w:r w:rsidRPr="001C24FD">
              <w:rPr>
                <w:sz w:val="28"/>
                <w:szCs w:val="28"/>
                <w:lang w:val="ru-RU"/>
              </w:rPr>
              <w:t xml:space="preserve">тисодии оянда ё хизмати потенсиалии ба </w:t>
            </w:r>
            <w:r w:rsidR="001C24FD">
              <w:rPr>
                <w:sz w:val="28"/>
                <w:szCs w:val="28"/>
                <w:lang w:val="ru-RU"/>
              </w:rPr>
              <w:t>ҳ</w:t>
            </w:r>
            <w:r w:rsidRPr="001C24FD">
              <w:rPr>
                <w:sz w:val="28"/>
                <w:szCs w:val="28"/>
                <w:lang w:val="ru-RU"/>
              </w:rPr>
              <w:t>амин объект ало</w:t>
            </w:r>
            <w:r w:rsidR="001C24FD">
              <w:rPr>
                <w:sz w:val="28"/>
                <w:szCs w:val="28"/>
                <w:lang w:val="ru-RU"/>
              </w:rPr>
              <w:t>қ</w:t>
            </w:r>
            <w:r w:rsidR="002643C0" w:rsidRPr="001C24FD">
              <w:rPr>
                <w:sz w:val="28"/>
                <w:szCs w:val="28"/>
                <w:lang w:val="ru-RU"/>
              </w:rPr>
              <w:t xml:space="preserve">аманд, </w:t>
            </w:r>
            <w:r w:rsidRPr="001C24FD">
              <w:rPr>
                <w:sz w:val="28"/>
                <w:szCs w:val="28"/>
                <w:lang w:val="ru-RU"/>
              </w:rPr>
              <w:t>дар ташкилоти бу</w:t>
            </w:r>
            <w:r w:rsidR="001C24FD">
              <w:rPr>
                <w:sz w:val="28"/>
                <w:szCs w:val="28"/>
                <w:lang w:val="ru-RU"/>
              </w:rPr>
              <w:t>ҷ</w:t>
            </w:r>
            <w:r w:rsidRPr="001C24FD">
              <w:rPr>
                <w:sz w:val="28"/>
                <w:szCs w:val="28"/>
                <w:lang w:val="ru-RU"/>
              </w:rPr>
              <w:t>ет</w:t>
            </w:r>
            <w:r w:rsidR="001C24FD">
              <w:rPr>
                <w:sz w:val="28"/>
                <w:szCs w:val="28"/>
                <w:lang w:val="ru-RU"/>
              </w:rPr>
              <w:t>ӣ</w:t>
            </w:r>
            <w:r w:rsidRPr="001C24FD">
              <w:rPr>
                <w:sz w:val="28"/>
                <w:szCs w:val="28"/>
                <w:lang w:val="ru-RU"/>
              </w:rPr>
              <w:t>; ва</w:t>
            </w:r>
          </w:p>
          <w:p w:rsidR="00E601D4" w:rsidRDefault="00E601D4" w:rsidP="00E601D4">
            <w:pPr>
              <w:ind w:left="34"/>
              <w:jc w:val="both"/>
              <w:rPr>
                <w:sz w:val="28"/>
                <w:szCs w:val="28"/>
                <w:lang w:val="ru-RU"/>
              </w:rPr>
            </w:pPr>
          </w:p>
          <w:p w:rsidR="00E601D4" w:rsidRDefault="00E601D4" w:rsidP="00E601D4">
            <w:pPr>
              <w:ind w:left="34"/>
              <w:jc w:val="both"/>
              <w:rPr>
                <w:sz w:val="28"/>
                <w:szCs w:val="28"/>
                <w:lang w:val="ru-RU"/>
              </w:rPr>
            </w:pPr>
          </w:p>
          <w:p w:rsidR="00EA7BFD" w:rsidRPr="001C24FD" w:rsidRDefault="00EA7BFD" w:rsidP="00E601D4">
            <w:pPr>
              <w:ind w:left="34"/>
              <w:jc w:val="both"/>
              <w:rPr>
                <w:sz w:val="28"/>
                <w:szCs w:val="28"/>
                <w:lang w:val="ru-RU"/>
              </w:rPr>
            </w:pPr>
            <w:r w:rsidRPr="001C24FD">
              <w:rPr>
                <w:sz w:val="28"/>
                <w:szCs w:val="28"/>
                <w:lang w:val="ru-RU"/>
              </w:rPr>
              <w:t>(б) арзиши асл</w:t>
            </w:r>
            <w:r w:rsidR="001C24FD">
              <w:rPr>
                <w:sz w:val="28"/>
                <w:szCs w:val="28"/>
                <w:lang w:val="ru-RU"/>
              </w:rPr>
              <w:t>ӣ</w:t>
            </w:r>
            <w:r w:rsidRPr="001C24FD">
              <w:rPr>
                <w:sz w:val="28"/>
                <w:szCs w:val="28"/>
                <w:lang w:val="ru-RU"/>
              </w:rPr>
              <w:t xml:space="preserve"> ё арзиши </w:t>
            </w:r>
            <w:r w:rsidR="001C24FD">
              <w:rPr>
                <w:sz w:val="28"/>
                <w:szCs w:val="28"/>
                <w:lang w:val="ru-RU"/>
              </w:rPr>
              <w:t>ҳ</w:t>
            </w:r>
            <w:r w:rsidRPr="001C24FD">
              <w:rPr>
                <w:sz w:val="28"/>
                <w:szCs w:val="28"/>
                <w:lang w:val="ru-RU"/>
              </w:rPr>
              <w:t>а</w:t>
            </w:r>
            <w:r w:rsidR="001C24FD">
              <w:rPr>
                <w:sz w:val="28"/>
                <w:szCs w:val="28"/>
                <w:lang w:val="ru-RU"/>
              </w:rPr>
              <w:t>ққ</w:t>
            </w:r>
            <w:r w:rsidRPr="001C24FD">
              <w:rPr>
                <w:sz w:val="28"/>
                <w:szCs w:val="28"/>
                <w:lang w:val="ru-RU"/>
              </w:rPr>
              <w:t>онии иншоот метавонад</w:t>
            </w:r>
            <w:r w:rsidR="002643C0" w:rsidRPr="001C24FD">
              <w:rPr>
                <w:sz w:val="28"/>
                <w:szCs w:val="28"/>
                <w:lang w:val="ru-RU"/>
              </w:rPr>
              <w:t xml:space="preserve"> эътимоднокона чен карда шавад.</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lastRenderedPageBreak/>
              <w:t>14</w:t>
            </w:r>
          </w:p>
        </w:tc>
        <w:tc>
          <w:tcPr>
            <w:tcW w:w="4252" w:type="dxa"/>
          </w:tcPr>
          <w:p w:rsidR="00EA7BFD" w:rsidRPr="001C24FD" w:rsidRDefault="00EA7BFD" w:rsidP="00451C17">
            <w:pPr>
              <w:jc w:val="both"/>
              <w:rPr>
                <w:sz w:val="28"/>
                <w:szCs w:val="28"/>
                <w:lang w:val="ru-RU"/>
              </w:rPr>
            </w:pPr>
            <w:r w:rsidRPr="001C24FD">
              <w:rPr>
                <w:sz w:val="28"/>
                <w:szCs w:val="28"/>
                <w:lang w:val="ru-RU"/>
              </w:rPr>
              <w:t xml:space="preserve">Запасные части и вспомогательное оборудование обычно учитывается в виде запасов и признаются в прибыли или убытке по мере их потребления. Однако крупные запасные части и резервное оборудование классифицируются как основные средства, когда ожидается, что организация будет пользоваться ими в течение более одного периода. Аналогичным образом, если запасные части и сервисное оборудование могут </w:t>
            </w:r>
            <w:r w:rsidRPr="005E5F45">
              <w:rPr>
                <w:sz w:val="28"/>
                <w:szCs w:val="28"/>
                <w:highlight w:val="yellow"/>
                <w:lang w:val="ru-RU"/>
              </w:rPr>
              <w:t>исползоваться только в связи с основны</w:t>
            </w:r>
            <w:r w:rsidR="00F70D95" w:rsidRPr="005E5F45">
              <w:rPr>
                <w:sz w:val="28"/>
                <w:szCs w:val="28"/>
                <w:highlight w:val="yellow"/>
                <w:lang w:val="ru-RU"/>
              </w:rPr>
              <w:t>м</w:t>
            </w:r>
            <w:r w:rsidRPr="005E5F45">
              <w:rPr>
                <w:sz w:val="28"/>
                <w:szCs w:val="28"/>
                <w:highlight w:val="yellow"/>
                <w:lang w:val="ru-RU"/>
              </w:rPr>
              <w:t xml:space="preserve"> средством,</w:t>
            </w:r>
            <w:r w:rsidRPr="001C24FD">
              <w:rPr>
                <w:sz w:val="28"/>
                <w:szCs w:val="28"/>
                <w:lang w:val="ru-RU"/>
              </w:rPr>
              <w:t xml:space="preserve"> они учитываются как основные средства.</w:t>
            </w:r>
          </w:p>
        </w:tc>
        <w:tc>
          <w:tcPr>
            <w:tcW w:w="4706" w:type="dxa"/>
          </w:tcPr>
          <w:p w:rsidR="00EA7BFD" w:rsidRPr="001C24FD" w:rsidRDefault="001C24FD" w:rsidP="006A5AFB">
            <w:pPr>
              <w:jc w:val="both"/>
              <w:rPr>
                <w:sz w:val="28"/>
                <w:szCs w:val="28"/>
                <w:lang w:val="ru-RU"/>
              </w:rPr>
            </w:pPr>
            <w:r>
              <w:rPr>
                <w:sz w:val="28"/>
                <w:szCs w:val="28"/>
                <w:lang w:val="ru-RU"/>
              </w:rPr>
              <w:t>Қ</w:t>
            </w:r>
            <w:r w:rsidR="00EA7BFD" w:rsidRPr="001C24FD">
              <w:rPr>
                <w:sz w:val="28"/>
                <w:szCs w:val="28"/>
                <w:lang w:val="ru-RU"/>
              </w:rPr>
              <w:t>исм</w:t>
            </w:r>
            <w:r>
              <w:rPr>
                <w:sz w:val="28"/>
                <w:szCs w:val="28"/>
                <w:lang w:val="ru-RU"/>
              </w:rPr>
              <w:t>ҳ</w:t>
            </w:r>
            <w:r w:rsidR="00EA7BFD" w:rsidRPr="001C24FD">
              <w:rPr>
                <w:sz w:val="28"/>
                <w:szCs w:val="28"/>
                <w:lang w:val="ru-RU"/>
              </w:rPr>
              <w:t>ои э</w:t>
            </w:r>
            <w:r>
              <w:rPr>
                <w:sz w:val="28"/>
                <w:szCs w:val="28"/>
                <w:lang w:val="ru-RU"/>
              </w:rPr>
              <w:t>ҳ</w:t>
            </w:r>
            <w:r w:rsidR="00EA7BFD" w:rsidRPr="001C24FD">
              <w:rPr>
                <w:sz w:val="28"/>
                <w:szCs w:val="28"/>
                <w:lang w:val="ru-RU"/>
              </w:rPr>
              <w:t>тиёт</w:t>
            </w:r>
            <w:r>
              <w:rPr>
                <w:sz w:val="28"/>
                <w:szCs w:val="28"/>
                <w:lang w:val="ru-RU"/>
              </w:rPr>
              <w:t>ӣ</w:t>
            </w:r>
            <w:r w:rsidR="00EA7BFD" w:rsidRPr="001C24FD">
              <w:rPr>
                <w:sz w:val="28"/>
                <w:szCs w:val="28"/>
                <w:lang w:val="ru-RU"/>
              </w:rPr>
              <w:t xml:space="preserve"> ва дастго</w:t>
            </w:r>
            <w:r>
              <w:rPr>
                <w:sz w:val="28"/>
                <w:szCs w:val="28"/>
                <w:lang w:val="ru-RU"/>
              </w:rPr>
              <w:t>ҳҳ</w:t>
            </w:r>
            <w:r w:rsidR="00EA7BFD" w:rsidRPr="001C24FD">
              <w:rPr>
                <w:sz w:val="28"/>
                <w:szCs w:val="28"/>
                <w:lang w:val="ru-RU"/>
              </w:rPr>
              <w:t>ои ёрирасон одатан дар намуди захира</w:t>
            </w:r>
            <w:r>
              <w:rPr>
                <w:sz w:val="28"/>
                <w:szCs w:val="28"/>
                <w:lang w:val="ru-RU"/>
              </w:rPr>
              <w:t>ҳ</w:t>
            </w:r>
            <w:r w:rsidR="00EA7BFD" w:rsidRPr="001C24FD">
              <w:rPr>
                <w:sz w:val="28"/>
                <w:szCs w:val="28"/>
                <w:lang w:val="ru-RU"/>
              </w:rPr>
              <w:t>о ба</w:t>
            </w:r>
            <w:r>
              <w:rPr>
                <w:sz w:val="28"/>
                <w:szCs w:val="28"/>
                <w:lang w:val="ru-RU"/>
              </w:rPr>
              <w:t>ҳ</w:t>
            </w:r>
            <w:r w:rsidR="00EA7BFD" w:rsidRPr="001C24FD">
              <w:rPr>
                <w:sz w:val="28"/>
                <w:szCs w:val="28"/>
                <w:lang w:val="ru-RU"/>
              </w:rPr>
              <w:t xml:space="preserve">исоб гирифта шуда дар фоида ва зарари ташкилот вобаста ба меъёри истифодашавиашон эътироф карда мешаванд.  Аммо </w:t>
            </w:r>
            <w:r>
              <w:rPr>
                <w:sz w:val="28"/>
                <w:szCs w:val="28"/>
                <w:lang w:val="ru-RU"/>
              </w:rPr>
              <w:t>қ</w:t>
            </w:r>
            <w:r w:rsidR="00EA7BFD" w:rsidRPr="001C24FD">
              <w:rPr>
                <w:sz w:val="28"/>
                <w:szCs w:val="28"/>
                <w:lang w:val="ru-RU"/>
              </w:rPr>
              <w:t>исм</w:t>
            </w:r>
            <w:r>
              <w:rPr>
                <w:sz w:val="28"/>
                <w:szCs w:val="28"/>
                <w:lang w:val="ru-RU"/>
              </w:rPr>
              <w:t>ҳ</w:t>
            </w:r>
            <w:r w:rsidR="00EA7BFD" w:rsidRPr="001C24FD">
              <w:rPr>
                <w:sz w:val="28"/>
                <w:szCs w:val="28"/>
                <w:lang w:val="ru-RU"/>
              </w:rPr>
              <w:t>ои э</w:t>
            </w:r>
            <w:r>
              <w:rPr>
                <w:sz w:val="28"/>
                <w:szCs w:val="28"/>
                <w:lang w:val="ru-RU"/>
              </w:rPr>
              <w:t>ҳ</w:t>
            </w:r>
            <w:r w:rsidR="00EA7BFD" w:rsidRPr="001C24FD">
              <w:rPr>
                <w:sz w:val="28"/>
                <w:szCs w:val="28"/>
                <w:lang w:val="ru-RU"/>
              </w:rPr>
              <w:t>тиётии бузург</w:t>
            </w:r>
            <w:r>
              <w:rPr>
                <w:sz w:val="28"/>
                <w:szCs w:val="28"/>
                <w:lang w:val="ru-RU"/>
              </w:rPr>
              <w:t>ҳ</w:t>
            </w:r>
            <w:r w:rsidR="00EA7BFD" w:rsidRPr="001C24FD">
              <w:rPr>
                <w:sz w:val="28"/>
                <w:szCs w:val="28"/>
                <w:lang w:val="ru-RU"/>
              </w:rPr>
              <w:t>а</w:t>
            </w:r>
            <w:r>
              <w:rPr>
                <w:sz w:val="28"/>
                <w:szCs w:val="28"/>
                <w:lang w:val="ru-RU"/>
              </w:rPr>
              <w:t>ҷ</w:t>
            </w:r>
            <w:r w:rsidR="00EA7BFD" w:rsidRPr="001C24FD">
              <w:rPr>
                <w:sz w:val="28"/>
                <w:szCs w:val="28"/>
                <w:lang w:val="ru-RU"/>
              </w:rPr>
              <w:t>м ва дастго</w:t>
            </w:r>
            <w:r>
              <w:rPr>
                <w:sz w:val="28"/>
                <w:szCs w:val="28"/>
                <w:lang w:val="ru-RU"/>
              </w:rPr>
              <w:t>ҳҳ</w:t>
            </w:r>
            <w:r w:rsidR="00EA7BFD" w:rsidRPr="001C24FD">
              <w:rPr>
                <w:sz w:val="28"/>
                <w:szCs w:val="28"/>
                <w:lang w:val="ru-RU"/>
              </w:rPr>
              <w:t>ои захирав</w:t>
            </w:r>
            <w:r>
              <w:rPr>
                <w:sz w:val="28"/>
                <w:szCs w:val="28"/>
                <w:lang w:val="ru-RU"/>
              </w:rPr>
              <w:t>ӣ</w:t>
            </w:r>
            <w:r w:rsidR="00EA7BFD" w:rsidRPr="001C24FD">
              <w:rPr>
                <w:sz w:val="28"/>
                <w:szCs w:val="28"/>
                <w:lang w:val="ru-RU"/>
              </w:rPr>
              <w:t xml:space="preserve"> </w:t>
            </w:r>
            <w:r>
              <w:rPr>
                <w:sz w:val="28"/>
                <w:szCs w:val="28"/>
                <w:lang w:val="ru-RU"/>
              </w:rPr>
              <w:t>ҳ</w:t>
            </w:r>
            <w:r w:rsidR="00EA7BFD" w:rsidRPr="001C24FD">
              <w:rPr>
                <w:sz w:val="28"/>
                <w:szCs w:val="28"/>
                <w:lang w:val="ru-RU"/>
              </w:rPr>
              <w:t>амчун восита</w:t>
            </w:r>
            <w:r>
              <w:rPr>
                <w:sz w:val="28"/>
                <w:szCs w:val="28"/>
                <w:lang w:val="ru-RU"/>
              </w:rPr>
              <w:t>ҳ</w:t>
            </w:r>
            <w:r w:rsidR="00EA7BFD" w:rsidRPr="001C24FD">
              <w:rPr>
                <w:sz w:val="28"/>
                <w:szCs w:val="28"/>
                <w:lang w:val="ru-RU"/>
              </w:rPr>
              <w:t>ои асос</w:t>
            </w:r>
            <w:r>
              <w:rPr>
                <w:sz w:val="28"/>
                <w:szCs w:val="28"/>
                <w:lang w:val="ru-RU"/>
              </w:rPr>
              <w:t>ӣ</w:t>
            </w:r>
            <w:r w:rsidR="00EA7BFD" w:rsidRPr="001C24FD">
              <w:rPr>
                <w:sz w:val="28"/>
                <w:szCs w:val="28"/>
                <w:lang w:val="ru-RU"/>
              </w:rPr>
              <w:t xml:space="preserve"> гур</w:t>
            </w:r>
            <w:r>
              <w:rPr>
                <w:sz w:val="28"/>
                <w:szCs w:val="28"/>
                <w:lang w:val="ru-RU"/>
              </w:rPr>
              <w:t>ӯҳ</w:t>
            </w:r>
            <w:r w:rsidR="00EA7BFD" w:rsidRPr="001C24FD">
              <w:rPr>
                <w:sz w:val="28"/>
                <w:szCs w:val="28"/>
                <w:lang w:val="ru-RU"/>
              </w:rPr>
              <w:t>банд</w:t>
            </w:r>
            <w:r>
              <w:rPr>
                <w:sz w:val="28"/>
                <w:szCs w:val="28"/>
                <w:lang w:val="ru-RU"/>
              </w:rPr>
              <w:t>ӣ</w:t>
            </w:r>
            <w:r w:rsidR="00EA7BFD" w:rsidRPr="001C24FD">
              <w:rPr>
                <w:sz w:val="28"/>
                <w:szCs w:val="28"/>
                <w:lang w:val="ru-RU"/>
              </w:rPr>
              <w:t xml:space="preserve"> мешава</w:t>
            </w:r>
            <w:r w:rsidR="00F70D95" w:rsidRPr="001C24FD">
              <w:rPr>
                <w:sz w:val="28"/>
                <w:szCs w:val="28"/>
                <w:lang w:val="ru-RU"/>
              </w:rPr>
              <w:t>н</w:t>
            </w:r>
            <w:r w:rsidR="00EA7BFD" w:rsidRPr="001C24FD">
              <w:rPr>
                <w:sz w:val="28"/>
                <w:szCs w:val="28"/>
                <w:lang w:val="ru-RU"/>
              </w:rPr>
              <w:t xml:space="preserve">д, </w:t>
            </w:r>
            <w:r>
              <w:rPr>
                <w:sz w:val="28"/>
                <w:szCs w:val="28"/>
                <w:lang w:val="ru-RU"/>
              </w:rPr>
              <w:t>ҳ</w:t>
            </w:r>
            <w:r w:rsidR="00F76B18" w:rsidRPr="001C24FD">
              <w:rPr>
                <w:sz w:val="28"/>
                <w:szCs w:val="28"/>
                <w:lang w:val="ru-RU"/>
              </w:rPr>
              <w:t xml:space="preserve">ангоме, ки </w:t>
            </w:r>
            <w:r w:rsidR="00EA7BFD" w:rsidRPr="001C24FD">
              <w:rPr>
                <w:sz w:val="28"/>
                <w:szCs w:val="28"/>
                <w:lang w:val="ru-RU"/>
              </w:rPr>
              <w:t>истифодаи он</w:t>
            </w:r>
            <w:r>
              <w:rPr>
                <w:sz w:val="28"/>
                <w:szCs w:val="28"/>
                <w:lang w:val="ru-RU"/>
              </w:rPr>
              <w:t>ҳ</w:t>
            </w:r>
            <w:r w:rsidR="00EA7BFD" w:rsidRPr="001C24FD">
              <w:rPr>
                <w:sz w:val="28"/>
                <w:szCs w:val="28"/>
                <w:lang w:val="ru-RU"/>
              </w:rPr>
              <w:t xml:space="preserve">о аз тарафи ташкилот зиёда аз як давра </w:t>
            </w:r>
            <w:r w:rsidR="00F76B18" w:rsidRPr="001C24FD">
              <w:rPr>
                <w:sz w:val="28"/>
                <w:szCs w:val="28"/>
                <w:lang w:val="ru-RU"/>
              </w:rPr>
              <w:t>пешбин</w:t>
            </w:r>
            <w:r>
              <w:rPr>
                <w:sz w:val="28"/>
                <w:szCs w:val="28"/>
                <w:lang w:val="ru-RU"/>
              </w:rPr>
              <w:t>ӣ</w:t>
            </w:r>
            <w:r w:rsidR="00F76B18" w:rsidRPr="001C24FD">
              <w:rPr>
                <w:sz w:val="28"/>
                <w:szCs w:val="28"/>
                <w:lang w:val="ru-RU"/>
              </w:rPr>
              <w:t xml:space="preserve"> шуда </w:t>
            </w:r>
            <w:r w:rsidR="00EA7BFD" w:rsidRPr="001C24FD">
              <w:rPr>
                <w:sz w:val="28"/>
                <w:szCs w:val="28"/>
                <w:lang w:val="ru-RU"/>
              </w:rPr>
              <w:t>бошад.</w:t>
            </w:r>
          </w:p>
          <w:p w:rsidR="00EA7BFD" w:rsidRPr="001C24FD" w:rsidRDefault="001C24FD" w:rsidP="006A5AFB">
            <w:pPr>
              <w:jc w:val="both"/>
              <w:rPr>
                <w:sz w:val="28"/>
                <w:szCs w:val="28"/>
                <w:lang w:val="ru-RU"/>
              </w:rPr>
            </w:pPr>
            <w:r>
              <w:rPr>
                <w:sz w:val="28"/>
                <w:szCs w:val="28"/>
                <w:lang w:val="ru-RU"/>
              </w:rPr>
              <w:t>Ҳ</w:t>
            </w:r>
            <w:r w:rsidR="00EA7BFD" w:rsidRPr="001C24FD">
              <w:rPr>
                <w:sz w:val="28"/>
                <w:szCs w:val="28"/>
                <w:lang w:val="ru-RU"/>
              </w:rPr>
              <w:t xml:space="preserve">олати </w:t>
            </w:r>
            <w:r>
              <w:rPr>
                <w:sz w:val="28"/>
                <w:szCs w:val="28"/>
                <w:lang w:val="ru-RU"/>
              </w:rPr>
              <w:t>ҳ</w:t>
            </w:r>
            <w:r w:rsidR="00EA7BFD" w:rsidRPr="001C24FD">
              <w:rPr>
                <w:sz w:val="28"/>
                <w:szCs w:val="28"/>
                <w:lang w:val="ru-RU"/>
              </w:rPr>
              <w:t>амшабе</w:t>
            </w:r>
            <w:r>
              <w:rPr>
                <w:sz w:val="28"/>
                <w:szCs w:val="28"/>
                <w:lang w:val="ru-RU"/>
              </w:rPr>
              <w:t>ҳ</w:t>
            </w:r>
            <w:r w:rsidR="00EA7BFD" w:rsidRPr="001C24FD">
              <w:rPr>
                <w:sz w:val="28"/>
                <w:szCs w:val="28"/>
                <w:lang w:val="ru-RU"/>
              </w:rPr>
              <w:t xml:space="preserve"> </w:t>
            </w:r>
            <w:r>
              <w:rPr>
                <w:sz w:val="28"/>
                <w:szCs w:val="28"/>
                <w:lang w:val="ru-RU"/>
              </w:rPr>
              <w:t>ҳ</w:t>
            </w:r>
            <w:r w:rsidR="00EA7BFD" w:rsidRPr="001C24FD">
              <w:rPr>
                <w:sz w:val="28"/>
                <w:szCs w:val="28"/>
                <w:lang w:val="ru-RU"/>
              </w:rPr>
              <w:t xml:space="preserve">ангоми истифодаи </w:t>
            </w:r>
            <w:r>
              <w:rPr>
                <w:sz w:val="28"/>
                <w:szCs w:val="28"/>
                <w:lang w:val="ru-RU"/>
              </w:rPr>
              <w:t>қ</w:t>
            </w:r>
            <w:r w:rsidR="00EA7BFD" w:rsidRPr="001C24FD">
              <w:rPr>
                <w:sz w:val="28"/>
                <w:szCs w:val="28"/>
                <w:lang w:val="ru-RU"/>
              </w:rPr>
              <w:t>исм</w:t>
            </w:r>
            <w:r>
              <w:rPr>
                <w:sz w:val="28"/>
                <w:szCs w:val="28"/>
                <w:lang w:val="ru-RU"/>
              </w:rPr>
              <w:t>ҳ</w:t>
            </w:r>
            <w:r w:rsidR="00EA7BFD" w:rsidRPr="001C24FD">
              <w:rPr>
                <w:sz w:val="28"/>
                <w:szCs w:val="28"/>
                <w:lang w:val="ru-RU"/>
              </w:rPr>
              <w:t>ои э</w:t>
            </w:r>
            <w:r>
              <w:rPr>
                <w:sz w:val="28"/>
                <w:szCs w:val="28"/>
                <w:lang w:val="ru-RU"/>
              </w:rPr>
              <w:t>ҳ</w:t>
            </w:r>
            <w:r w:rsidR="00EA7BFD" w:rsidRPr="001C24FD">
              <w:rPr>
                <w:sz w:val="28"/>
                <w:szCs w:val="28"/>
                <w:lang w:val="ru-RU"/>
              </w:rPr>
              <w:t>тиёт</w:t>
            </w:r>
            <w:r>
              <w:rPr>
                <w:sz w:val="28"/>
                <w:szCs w:val="28"/>
                <w:lang w:val="ru-RU"/>
              </w:rPr>
              <w:t>ӣ</w:t>
            </w:r>
            <w:r w:rsidR="00EA7BFD" w:rsidRPr="001C24FD">
              <w:rPr>
                <w:sz w:val="28"/>
                <w:szCs w:val="28"/>
                <w:lang w:val="ru-RU"/>
              </w:rPr>
              <w:t xml:space="preserve"> ва дастго</w:t>
            </w:r>
            <w:r>
              <w:rPr>
                <w:sz w:val="28"/>
                <w:szCs w:val="28"/>
                <w:lang w:val="ru-RU"/>
              </w:rPr>
              <w:t>ҳҳ</w:t>
            </w:r>
            <w:r w:rsidR="00EA7BFD" w:rsidRPr="001C24FD">
              <w:rPr>
                <w:sz w:val="28"/>
                <w:szCs w:val="28"/>
                <w:lang w:val="ru-RU"/>
              </w:rPr>
              <w:t>ои ёрирасон тан</w:t>
            </w:r>
            <w:r>
              <w:rPr>
                <w:sz w:val="28"/>
                <w:szCs w:val="28"/>
                <w:lang w:val="ru-RU"/>
              </w:rPr>
              <w:t>ҳ</w:t>
            </w:r>
            <w:r w:rsidR="00EA7BFD" w:rsidRPr="001C24FD">
              <w:rPr>
                <w:sz w:val="28"/>
                <w:szCs w:val="28"/>
                <w:lang w:val="ru-RU"/>
              </w:rPr>
              <w:t>о вобаста ба восита</w:t>
            </w:r>
            <w:r>
              <w:rPr>
                <w:sz w:val="28"/>
                <w:szCs w:val="28"/>
                <w:lang w:val="ru-RU"/>
              </w:rPr>
              <w:t>ҳ</w:t>
            </w:r>
            <w:r w:rsidR="00EA7BFD" w:rsidRPr="001C24FD">
              <w:rPr>
                <w:sz w:val="28"/>
                <w:szCs w:val="28"/>
                <w:lang w:val="ru-RU"/>
              </w:rPr>
              <w:t>ои асос</w:t>
            </w:r>
            <w:r>
              <w:rPr>
                <w:sz w:val="28"/>
                <w:szCs w:val="28"/>
                <w:lang w:val="ru-RU"/>
              </w:rPr>
              <w:t>ӣ</w:t>
            </w:r>
            <w:r w:rsidR="00EA7BFD" w:rsidRPr="001C24FD">
              <w:rPr>
                <w:sz w:val="28"/>
                <w:szCs w:val="28"/>
                <w:lang w:val="ru-RU"/>
              </w:rPr>
              <w:t>, ва он</w:t>
            </w:r>
            <w:r>
              <w:rPr>
                <w:sz w:val="28"/>
                <w:szCs w:val="28"/>
                <w:lang w:val="ru-RU"/>
              </w:rPr>
              <w:t>ҳ</w:t>
            </w:r>
            <w:r w:rsidR="00EA7BFD" w:rsidRPr="001C24FD">
              <w:rPr>
                <w:sz w:val="28"/>
                <w:szCs w:val="28"/>
                <w:lang w:val="ru-RU"/>
              </w:rPr>
              <w:t xml:space="preserve">о </w:t>
            </w:r>
            <w:r>
              <w:rPr>
                <w:sz w:val="28"/>
                <w:szCs w:val="28"/>
                <w:lang w:val="ru-RU"/>
              </w:rPr>
              <w:t>ҳ</w:t>
            </w:r>
            <w:r w:rsidR="00EA7BFD" w:rsidRPr="001C24FD">
              <w:rPr>
                <w:sz w:val="28"/>
                <w:szCs w:val="28"/>
                <w:lang w:val="ru-RU"/>
              </w:rPr>
              <w:t>амчун восита</w:t>
            </w:r>
            <w:r>
              <w:rPr>
                <w:sz w:val="28"/>
                <w:szCs w:val="28"/>
                <w:lang w:val="ru-RU"/>
              </w:rPr>
              <w:t>ҳ</w:t>
            </w:r>
            <w:r w:rsidR="00EA7BFD" w:rsidRPr="001C24FD">
              <w:rPr>
                <w:sz w:val="28"/>
                <w:szCs w:val="28"/>
                <w:lang w:val="ru-RU"/>
              </w:rPr>
              <w:t>ои асос</w:t>
            </w:r>
            <w:r>
              <w:rPr>
                <w:sz w:val="28"/>
                <w:szCs w:val="28"/>
                <w:lang w:val="ru-RU"/>
              </w:rPr>
              <w:t>ӣ</w:t>
            </w:r>
            <w:r w:rsidR="00EA7BFD" w:rsidRPr="001C24FD">
              <w:rPr>
                <w:sz w:val="28"/>
                <w:szCs w:val="28"/>
                <w:lang w:val="ru-RU"/>
              </w:rPr>
              <w:t xml:space="preserve"> ба </w:t>
            </w:r>
            <w:r>
              <w:rPr>
                <w:sz w:val="28"/>
                <w:szCs w:val="28"/>
                <w:lang w:val="ru-RU"/>
              </w:rPr>
              <w:t>ҳ</w:t>
            </w:r>
            <w:r w:rsidR="00EA7BFD" w:rsidRPr="001C24FD">
              <w:rPr>
                <w:sz w:val="28"/>
                <w:szCs w:val="28"/>
                <w:lang w:val="ru-RU"/>
              </w:rPr>
              <w:t>исоб гирифта шавад.</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t>15</w:t>
            </w:r>
          </w:p>
        </w:tc>
        <w:tc>
          <w:tcPr>
            <w:tcW w:w="4252" w:type="dxa"/>
          </w:tcPr>
          <w:p w:rsidR="00EA7BFD" w:rsidRPr="001C24FD" w:rsidRDefault="00EA7BFD" w:rsidP="006A5AFB">
            <w:pPr>
              <w:tabs>
                <w:tab w:val="center" w:pos="4513"/>
                <w:tab w:val="right" w:pos="9026"/>
              </w:tabs>
              <w:jc w:val="both"/>
              <w:rPr>
                <w:sz w:val="28"/>
                <w:szCs w:val="28"/>
                <w:lang w:val="ru-RU"/>
              </w:rPr>
            </w:pPr>
            <w:r w:rsidRPr="001C24FD">
              <w:rPr>
                <w:sz w:val="28"/>
                <w:szCs w:val="28"/>
                <w:lang w:val="ru-RU"/>
              </w:rPr>
              <w:t>Настоящий стандарт не устанавливает единицу измерения для признания, т.е. то, что составляет единицу основных средств. Таким образом, требуется профессиональное суждение при применении критериев признания к особым обстоятельствам бюджетных организаций. Иногда целесообразно объединять отдельные незначительные предметы и применять критерий к совокупной стоимости.</w:t>
            </w:r>
          </w:p>
        </w:tc>
        <w:tc>
          <w:tcPr>
            <w:tcW w:w="4706" w:type="dxa"/>
          </w:tcPr>
          <w:p w:rsidR="00EA7BFD" w:rsidRPr="001C24FD" w:rsidRDefault="00EA7BFD" w:rsidP="006A5AFB">
            <w:pPr>
              <w:jc w:val="both"/>
              <w:rPr>
                <w:sz w:val="28"/>
                <w:szCs w:val="28"/>
                <w:lang w:val="ru-RU"/>
              </w:rPr>
            </w:pPr>
            <w:r w:rsidRPr="001C24FD">
              <w:rPr>
                <w:sz w:val="28"/>
                <w:szCs w:val="28"/>
                <w:lang w:val="ru-RU"/>
              </w:rPr>
              <w:t>Стандарти мазкур барои эътирофкун</w:t>
            </w:r>
            <w:r w:rsidR="001C24FD">
              <w:rPr>
                <w:sz w:val="28"/>
                <w:szCs w:val="28"/>
                <w:lang w:val="ru-RU"/>
              </w:rPr>
              <w:t>ӣ</w:t>
            </w:r>
            <w:r w:rsidRPr="001C24FD">
              <w:rPr>
                <w:sz w:val="28"/>
                <w:szCs w:val="28"/>
                <w:lang w:val="ru-RU"/>
              </w:rPr>
              <w:t xml:space="preserve"> во</w:t>
            </w:r>
            <w:r w:rsidR="001C24FD">
              <w:rPr>
                <w:sz w:val="28"/>
                <w:szCs w:val="28"/>
                <w:lang w:val="ru-RU"/>
              </w:rPr>
              <w:t>ҳ</w:t>
            </w:r>
            <w:r w:rsidRPr="001C24FD">
              <w:rPr>
                <w:sz w:val="28"/>
                <w:szCs w:val="28"/>
                <w:lang w:val="ru-RU"/>
              </w:rPr>
              <w:t>иди ченакро барои ташкили во</w:t>
            </w:r>
            <w:r w:rsidR="001C24FD">
              <w:rPr>
                <w:sz w:val="28"/>
                <w:szCs w:val="28"/>
                <w:lang w:val="ru-RU"/>
              </w:rPr>
              <w:t>ҳ</w:t>
            </w:r>
            <w:r w:rsidRPr="001C24FD">
              <w:rPr>
                <w:sz w:val="28"/>
                <w:szCs w:val="28"/>
                <w:lang w:val="ru-RU"/>
              </w:rPr>
              <w:t>иди восита</w:t>
            </w:r>
            <w:r w:rsidR="001C24FD">
              <w:rPr>
                <w:sz w:val="28"/>
                <w:szCs w:val="28"/>
                <w:lang w:val="ru-RU"/>
              </w:rPr>
              <w:t>ҳ</w:t>
            </w:r>
            <w:r w:rsidRPr="001C24FD">
              <w:rPr>
                <w:sz w:val="28"/>
                <w:szCs w:val="28"/>
                <w:lang w:val="ru-RU"/>
              </w:rPr>
              <w:t>ои асоси му</w:t>
            </w:r>
            <w:r w:rsidR="001C24FD">
              <w:rPr>
                <w:sz w:val="28"/>
                <w:szCs w:val="28"/>
                <w:lang w:val="ru-RU"/>
              </w:rPr>
              <w:t>қ</w:t>
            </w:r>
            <w:r w:rsidRPr="001C24FD">
              <w:rPr>
                <w:sz w:val="28"/>
                <w:szCs w:val="28"/>
                <w:lang w:val="ru-RU"/>
              </w:rPr>
              <w:t xml:space="preserve">аррар намекунад. </w:t>
            </w:r>
            <w:r w:rsidR="001C24FD">
              <w:rPr>
                <w:sz w:val="28"/>
                <w:szCs w:val="28"/>
                <w:lang w:val="ru-RU"/>
              </w:rPr>
              <w:t>Ҳ</w:t>
            </w:r>
            <w:r w:rsidRPr="001C24FD">
              <w:rPr>
                <w:sz w:val="28"/>
                <w:szCs w:val="28"/>
                <w:lang w:val="ru-RU"/>
              </w:rPr>
              <w:t>амин тавр, лозим аст, ки муло</w:t>
            </w:r>
            <w:r w:rsidR="001C24FD">
              <w:rPr>
                <w:sz w:val="28"/>
                <w:szCs w:val="28"/>
                <w:lang w:val="ru-RU"/>
              </w:rPr>
              <w:t>ҳ</w:t>
            </w:r>
            <w:r w:rsidRPr="001C24FD">
              <w:rPr>
                <w:sz w:val="28"/>
                <w:szCs w:val="28"/>
                <w:lang w:val="ru-RU"/>
              </w:rPr>
              <w:t>изоти касб</w:t>
            </w:r>
            <w:r w:rsidR="001C24FD">
              <w:rPr>
                <w:sz w:val="28"/>
                <w:szCs w:val="28"/>
                <w:lang w:val="ru-RU"/>
              </w:rPr>
              <w:t>ӣ</w:t>
            </w:r>
            <w:r w:rsidRPr="001C24FD">
              <w:rPr>
                <w:sz w:val="28"/>
                <w:szCs w:val="28"/>
                <w:lang w:val="ru-RU"/>
              </w:rPr>
              <w:t xml:space="preserve"> </w:t>
            </w:r>
            <w:r w:rsidR="001C24FD">
              <w:rPr>
                <w:sz w:val="28"/>
                <w:szCs w:val="28"/>
                <w:lang w:val="ru-RU"/>
              </w:rPr>
              <w:t>ҳ</w:t>
            </w:r>
            <w:r w:rsidRPr="001C24FD">
              <w:rPr>
                <w:sz w:val="28"/>
                <w:szCs w:val="28"/>
                <w:lang w:val="ru-RU"/>
              </w:rPr>
              <w:t>ангоми истифодаи меъёр</w:t>
            </w:r>
            <w:r w:rsidR="001C24FD">
              <w:rPr>
                <w:sz w:val="28"/>
                <w:szCs w:val="28"/>
                <w:lang w:val="ru-RU"/>
              </w:rPr>
              <w:t>ҳ</w:t>
            </w:r>
            <w:r w:rsidRPr="001C24FD">
              <w:rPr>
                <w:sz w:val="28"/>
                <w:szCs w:val="28"/>
                <w:lang w:val="ru-RU"/>
              </w:rPr>
              <w:t>ои эътироф дар ташкилот</w:t>
            </w:r>
            <w:r w:rsidR="001C24FD">
              <w:rPr>
                <w:sz w:val="28"/>
                <w:szCs w:val="28"/>
                <w:lang w:val="ru-RU"/>
              </w:rPr>
              <w:t>ҳ</w:t>
            </w:r>
            <w:r w:rsidRPr="001C24FD">
              <w:rPr>
                <w:sz w:val="28"/>
                <w:szCs w:val="28"/>
                <w:lang w:val="ru-RU"/>
              </w:rPr>
              <w:t>ои бу</w:t>
            </w:r>
            <w:r w:rsidR="001C24FD">
              <w:rPr>
                <w:sz w:val="28"/>
                <w:szCs w:val="28"/>
                <w:lang w:val="ru-RU"/>
              </w:rPr>
              <w:t>ҷ</w:t>
            </w:r>
            <w:r w:rsidRPr="001C24FD">
              <w:rPr>
                <w:sz w:val="28"/>
                <w:szCs w:val="28"/>
                <w:lang w:val="ru-RU"/>
              </w:rPr>
              <w:t>ет</w:t>
            </w:r>
            <w:r w:rsidR="001C24FD">
              <w:rPr>
                <w:sz w:val="28"/>
                <w:szCs w:val="28"/>
                <w:lang w:val="ru-RU"/>
              </w:rPr>
              <w:t>ӣ</w:t>
            </w:r>
            <w:r w:rsidRPr="001C24FD">
              <w:rPr>
                <w:sz w:val="28"/>
                <w:szCs w:val="28"/>
                <w:lang w:val="ru-RU"/>
              </w:rPr>
              <w:t xml:space="preserve"> дар шароити махсус ба назар гирифта шавад. Дар баъзе </w:t>
            </w:r>
            <w:r w:rsidR="001C24FD">
              <w:rPr>
                <w:sz w:val="28"/>
                <w:szCs w:val="28"/>
                <w:lang w:val="ru-RU"/>
              </w:rPr>
              <w:t>ҳ</w:t>
            </w:r>
            <w:r w:rsidRPr="001C24FD">
              <w:rPr>
                <w:sz w:val="28"/>
                <w:szCs w:val="28"/>
                <w:lang w:val="ru-RU"/>
              </w:rPr>
              <w:t>олат</w:t>
            </w:r>
            <w:r w:rsidR="001C24FD">
              <w:rPr>
                <w:sz w:val="28"/>
                <w:szCs w:val="28"/>
                <w:lang w:val="ru-RU"/>
              </w:rPr>
              <w:t>ҳ</w:t>
            </w:r>
            <w:r w:rsidRPr="001C24FD">
              <w:rPr>
                <w:sz w:val="28"/>
                <w:szCs w:val="28"/>
                <w:lang w:val="ru-RU"/>
              </w:rPr>
              <w:t>о мутта</w:t>
            </w:r>
            <w:r w:rsidR="001C24FD">
              <w:rPr>
                <w:sz w:val="28"/>
                <w:szCs w:val="28"/>
                <w:lang w:val="ru-RU"/>
              </w:rPr>
              <w:t>ҳ</w:t>
            </w:r>
            <w:r w:rsidR="00F70D95" w:rsidRPr="001C24FD">
              <w:rPr>
                <w:sz w:val="28"/>
                <w:szCs w:val="28"/>
                <w:lang w:val="ru-RU"/>
              </w:rPr>
              <w:t>ид</w:t>
            </w:r>
            <w:r w:rsidRPr="001C24FD">
              <w:rPr>
                <w:sz w:val="28"/>
                <w:szCs w:val="28"/>
                <w:lang w:val="ru-RU"/>
              </w:rPr>
              <w:t xml:space="preserve">кунии </w:t>
            </w:r>
            <w:r w:rsidR="001C24FD">
              <w:rPr>
                <w:sz w:val="28"/>
                <w:szCs w:val="28"/>
                <w:lang w:val="ru-RU"/>
              </w:rPr>
              <w:t>ҷ</w:t>
            </w:r>
            <w:r w:rsidRPr="001C24FD">
              <w:rPr>
                <w:sz w:val="28"/>
                <w:szCs w:val="28"/>
                <w:lang w:val="ru-RU"/>
              </w:rPr>
              <w:t>узъ</w:t>
            </w:r>
            <w:r w:rsidR="001C24FD">
              <w:rPr>
                <w:sz w:val="28"/>
                <w:szCs w:val="28"/>
                <w:lang w:val="ru-RU"/>
              </w:rPr>
              <w:t>ҳ</w:t>
            </w:r>
            <w:r w:rsidRPr="001C24FD">
              <w:rPr>
                <w:sz w:val="28"/>
                <w:szCs w:val="28"/>
                <w:lang w:val="ru-RU"/>
              </w:rPr>
              <w:t xml:space="preserve">ои хурди </w:t>
            </w:r>
            <w:r w:rsidR="001C24FD">
              <w:rPr>
                <w:sz w:val="28"/>
                <w:szCs w:val="28"/>
                <w:lang w:val="ru-RU"/>
              </w:rPr>
              <w:t>ҷ</w:t>
            </w:r>
            <w:r w:rsidRPr="001C24FD">
              <w:rPr>
                <w:sz w:val="28"/>
                <w:szCs w:val="28"/>
                <w:lang w:val="ru-RU"/>
              </w:rPr>
              <w:t>удогона ва истифодаи меъёр барои арзиши кул мувофи</w:t>
            </w:r>
            <w:r w:rsidR="001C24FD">
              <w:rPr>
                <w:sz w:val="28"/>
                <w:szCs w:val="28"/>
                <w:lang w:val="ru-RU"/>
              </w:rPr>
              <w:t>қ</w:t>
            </w:r>
            <w:r w:rsidRPr="001C24FD">
              <w:rPr>
                <w:sz w:val="28"/>
                <w:szCs w:val="28"/>
                <w:lang w:val="ru-RU"/>
              </w:rPr>
              <w:t>и ма</w:t>
            </w:r>
            <w:r w:rsidR="001C24FD">
              <w:rPr>
                <w:sz w:val="28"/>
                <w:szCs w:val="28"/>
                <w:lang w:val="ru-RU"/>
              </w:rPr>
              <w:t>қ</w:t>
            </w:r>
            <w:r w:rsidRPr="001C24FD">
              <w:rPr>
                <w:sz w:val="28"/>
                <w:szCs w:val="28"/>
                <w:lang w:val="ru-RU"/>
              </w:rPr>
              <w:t>сад мебошад.</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t>16</w:t>
            </w:r>
          </w:p>
        </w:tc>
        <w:tc>
          <w:tcPr>
            <w:tcW w:w="4252" w:type="dxa"/>
          </w:tcPr>
          <w:p w:rsidR="00EA7BFD" w:rsidRPr="001C24FD" w:rsidRDefault="00EA7BFD" w:rsidP="006A5AFB">
            <w:pPr>
              <w:tabs>
                <w:tab w:val="center" w:pos="4513"/>
                <w:tab w:val="right" w:pos="9026"/>
              </w:tabs>
              <w:jc w:val="both"/>
              <w:rPr>
                <w:sz w:val="28"/>
                <w:szCs w:val="28"/>
                <w:lang w:val="ru-RU"/>
              </w:rPr>
            </w:pPr>
            <w:r w:rsidRPr="001C24FD">
              <w:rPr>
                <w:sz w:val="28"/>
                <w:szCs w:val="28"/>
                <w:lang w:val="ru-RU"/>
              </w:rPr>
              <w:t xml:space="preserve">Бюджетная организация оценивает стоимость всех своих </w:t>
            </w:r>
            <w:r w:rsidRPr="001C24FD">
              <w:rPr>
                <w:sz w:val="28"/>
                <w:szCs w:val="28"/>
                <w:lang w:val="ru-RU"/>
              </w:rPr>
              <w:lastRenderedPageBreak/>
              <w:t xml:space="preserve">затрат на основные средства в соответствии с этим принципом признания в момент их возникновения, </w:t>
            </w:r>
            <w:r w:rsidR="002643C0" w:rsidRPr="001C24FD">
              <w:rPr>
                <w:color w:val="000000"/>
                <w:sz w:val="28"/>
                <w:szCs w:val="28"/>
                <w:lang w:val="ru-RU" w:eastAsia="ru-RU"/>
              </w:rPr>
              <w:t>э</w:t>
            </w:r>
            <w:r w:rsidRPr="001C24FD">
              <w:rPr>
                <w:color w:val="000000"/>
                <w:sz w:val="28"/>
                <w:szCs w:val="28"/>
                <w:lang w:val="ru-RU" w:eastAsia="ru-RU"/>
              </w:rPr>
              <w:t>ти расходы включают в себя расходы, понесенные первоначально для приобретения или строительства основного средства и расходы, понесенные впоследствии для добавления, замены части или его обслуживания.</w:t>
            </w:r>
          </w:p>
        </w:tc>
        <w:tc>
          <w:tcPr>
            <w:tcW w:w="4706" w:type="dxa"/>
          </w:tcPr>
          <w:p w:rsidR="00EA7BFD" w:rsidRPr="001C24FD" w:rsidRDefault="00EA7BFD" w:rsidP="006A5AFB">
            <w:pPr>
              <w:jc w:val="both"/>
              <w:rPr>
                <w:sz w:val="28"/>
                <w:szCs w:val="28"/>
                <w:lang w:val="ru-RU"/>
              </w:rPr>
            </w:pPr>
            <w:r w:rsidRPr="001C24FD">
              <w:rPr>
                <w:sz w:val="28"/>
                <w:szCs w:val="28"/>
                <w:lang w:val="ru-RU"/>
              </w:rPr>
              <w:lastRenderedPageBreak/>
              <w:t>Ташкилоти бу</w:t>
            </w:r>
            <w:r w:rsidR="001C24FD">
              <w:rPr>
                <w:sz w:val="28"/>
                <w:szCs w:val="28"/>
                <w:lang w:val="ru-RU"/>
              </w:rPr>
              <w:t>ҷ</w:t>
            </w:r>
            <w:r w:rsidR="00F70D95" w:rsidRPr="001C24FD">
              <w:rPr>
                <w:sz w:val="28"/>
                <w:szCs w:val="28"/>
                <w:lang w:val="ru-RU"/>
              </w:rPr>
              <w:t>ет</w:t>
            </w:r>
            <w:r w:rsidR="001C24FD">
              <w:rPr>
                <w:sz w:val="28"/>
                <w:szCs w:val="28"/>
                <w:lang w:val="ru-RU"/>
              </w:rPr>
              <w:t>ӣ</w:t>
            </w:r>
            <w:r w:rsidRPr="001C24FD">
              <w:rPr>
                <w:sz w:val="28"/>
                <w:szCs w:val="28"/>
                <w:lang w:val="ru-RU"/>
              </w:rPr>
              <w:t xml:space="preserve"> арзиши </w:t>
            </w:r>
            <w:r w:rsidR="001C24FD">
              <w:rPr>
                <w:sz w:val="28"/>
                <w:szCs w:val="28"/>
                <w:lang w:val="ru-RU"/>
              </w:rPr>
              <w:t>ҳ</w:t>
            </w:r>
            <w:r w:rsidRPr="001C24FD">
              <w:rPr>
                <w:sz w:val="28"/>
                <w:szCs w:val="28"/>
                <w:lang w:val="ru-RU"/>
              </w:rPr>
              <w:t>амаи харо</w:t>
            </w:r>
            <w:r w:rsidR="001C24FD">
              <w:rPr>
                <w:sz w:val="28"/>
                <w:szCs w:val="28"/>
                <w:lang w:val="ru-RU"/>
              </w:rPr>
              <w:t>ҷ</w:t>
            </w:r>
            <w:r w:rsidRPr="001C24FD">
              <w:rPr>
                <w:sz w:val="28"/>
                <w:szCs w:val="28"/>
                <w:lang w:val="ru-RU"/>
              </w:rPr>
              <w:t>оти худро барои восита</w:t>
            </w:r>
            <w:r w:rsidR="001C24FD">
              <w:rPr>
                <w:sz w:val="28"/>
                <w:szCs w:val="28"/>
                <w:lang w:val="ru-RU"/>
              </w:rPr>
              <w:t>ҳ</w:t>
            </w:r>
            <w:r w:rsidRPr="001C24FD">
              <w:rPr>
                <w:sz w:val="28"/>
                <w:szCs w:val="28"/>
                <w:lang w:val="ru-RU"/>
              </w:rPr>
              <w:t xml:space="preserve">ои </w:t>
            </w:r>
            <w:r w:rsidRPr="001C24FD">
              <w:rPr>
                <w:sz w:val="28"/>
                <w:szCs w:val="28"/>
                <w:lang w:val="ru-RU"/>
              </w:rPr>
              <w:lastRenderedPageBreak/>
              <w:t>асос</w:t>
            </w:r>
            <w:r w:rsidR="001C24FD">
              <w:rPr>
                <w:sz w:val="28"/>
                <w:szCs w:val="28"/>
                <w:lang w:val="ru-RU"/>
              </w:rPr>
              <w:t>ӣ</w:t>
            </w:r>
            <w:r w:rsidRPr="001C24FD">
              <w:rPr>
                <w:sz w:val="28"/>
                <w:szCs w:val="28"/>
                <w:lang w:val="ru-RU"/>
              </w:rPr>
              <w:t xml:space="preserve"> мувофи</w:t>
            </w:r>
            <w:r w:rsidR="001C24FD">
              <w:rPr>
                <w:sz w:val="28"/>
                <w:szCs w:val="28"/>
                <w:lang w:val="ru-RU"/>
              </w:rPr>
              <w:t>қ</w:t>
            </w:r>
            <w:r w:rsidRPr="001C24FD">
              <w:rPr>
                <w:sz w:val="28"/>
                <w:szCs w:val="28"/>
                <w:lang w:val="ru-RU"/>
              </w:rPr>
              <w:t xml:space="preserve">и </w:t>
            </w:r>
            <w:r w:rsidR="001C24FD">
              <w:rPr>
                <w:sz w:val="28"/>
                <w:szCs w:val="28"/>
                <w:lang w:val="ru-RU"/>
              </w:rPr>
              <w:t>ҳ</w:t>
            </w:r>
            <w:r w:rsidRPr="001C24FD">
              <w:rPr>
                <w:sz w:val="28"/>
                <w:szCs w:val="28"/>
                <w:lang w:val="ru-RU"/>
              </w:rPr>
              <w:t>амин принсипи эътирофкун</w:t>
            </w:r>
            <w:r w:rsidR="001C24FD">
              <w:rPr>
                <w:sz w:val="28"/>
                <w:szCs w:val="28"/>
                <w:lang w:val="ru-RU"/>
              </w:rPr>
              <w:t>ӣ</w:t>
            </w:r>
            <w:r w:rsidRPr="001C24FD">
              <w:rPr>
                <w:sz w:val="28"/>
                <w:szCs w:val="28"/>
                <w:lang w:val="ru-RU"/>
              </w:rPr>
              <w:t xml:space="preserve"> дар ва</w:t>
            </w:r>
            <w:r w:rsidR="001C24FD">
              <w:rPr>
                <w:sz w:val="28"/>
                <w:szCs w:val="28"/>
                <w:lang w:val="ru-RU"/>
              </w:rPr>
              <w:t>қ</w:t>
            </w:r>
            <w:r w:rsidRPr="001C24FD">
              <w:rPr>
                <w:sz w:val="28"/>
                <w:szCs w:val="28"/>
                <w:lang w:val="ru-RU"/>
              </w:rPr>
              <w:t>ти ба ву</w:t>
            </w:r>
            <w:r w:rsidR="001C24FD">
              <w:rPr>
                <w:sz w:val="28"/>
                <w:szCs w:val="28"/>
                <w:lang w:val="ru-RU"/>
              </w:rPr>
              <w:t>ҷ</w:t>
            </w:r>
            <w:r w:rsidRPr="001C24FD">
              <w:rPr>
                <w:sz w:val="28"/>
                <w:szCs w:val="28"/>
                <w:lang w:val="ru-RU"/>
              </w:rPr>
              <w:t>уд омаданаш ба</w:t>
            </w:r>
            <w:r w:rsidR="001C24FD">
              <w:rPr>
                <w:sz w:val="28"/>
                <w:szCs w:val="28"/>
                <w:lang w:val="ru-RU"/>
              </w:rPr>
              <w:t>ҳ</w:t>
            </w:r>
            <w:r w:rsidRPr="001C24FD">
              <w:rPr>
                <w:sz w:val="28"/>
                <w:szCs w:val="28"/>
                <w:lang w:val="ru-RU"/>
              </w:rPr>
              <w:t>оди</w:t>
            </w:r>
            <w:r w:rsidR="001C24FD">
              <w:rPr>
                <w:sz w:val="28"/>
                <w:szCs w:val="28"/>
                <w:lang w:val="ru-RU"/>
              </w:rPr>
              <w:t>ҳӣ</w:t>
            </w:r>
            <w:r w:rsidRPr="001C24FD">
              <w:rPr>
                <w:sz w:val="28"/>
                <w:szCs w:val="28"/>
                <w:lang w:val="ru-RU"/>
              </w:rPr>
              <w:t xml:space="preserve"> мекунад, </w:t>
            </w:r>
            <w:r w:rsidR="002643C0" w:rsidRPr="001C24FD">
              <w:rPr>
                <w:sz w:val="28"/>
                <w:szCs w:val="28"/>
                <w:lang w:val="ru-RU"/>
              </w:rPr>
              <w:t>и</w:t>
            </w:r>
            <w:r w:rsidRPr="001C24FD">
              <w:rPr>
                <w:sz w:val="28"/>
                <w:szCs w:val="28"/>
                <w:lang w:val="ru-RU"/>
              </w:rPr>
              <w:t>н харо</w:t>
            </w:r>
            <w:r w:rsidR="001C24FD">
              <w:rPr>
                <w:sz w:val="28"/>
                <w:szCs w:val="28"/>
                <w:lang w:val="ru-RU"/>
              </w:rPr>
              <w:t>ҷ</w:t>
            </w:r>
            <w:r w:rsidRPr="001C24FD">
              <w:rPr>
                <w:sz w:val="28"/>
                <w:szCs w:val="28"/>
                <w:lang w:val="ru-RU"/>
              </w:rPr>
              <w:t>от</w:t>
            </w:r>
            <w:r w:rsidR="001C24FD">
              <w:rPr>
                <w:sz w:val="28"/>
                <w:szCs w:val="28"/>
                <w:lang w:val="ru-RU"/>
              </w:rPr>
              <w:t>ҳ</w:t>
            </w:r>
            <w:r w:rsidRPr="001C24FD">
              <w:rPr>
                <w:sz w:val="28"/>
                <w:szCs w:val="28"/>
                <w:lang w:val="ru-RU"/>
              </w:rPr>
              <w:t>о аз харо</w:t>
            </w:r>
            <w:r w:rsidR="001C24FD">
              <w:rPr>
                <w:sz w:val="28"/>
                <w:szCs w:val="28"/>
                <w:lang w:val="ru-RU"/>
              </w:rPr>
              <w:t>ҷ</w:t>
            </w:r>
            <w:r w:rsidRPr="001C24FD">
              <w:rPr>
                <w:sz w:val="28"/>
                <w:szCs w:val="28"/>
                <w:lang w:val="ru-RU"/>
              </w:rPr>
              <w:t>оти ибтидо</w:t>
            </w:r>
            <w:r w:rsidR="001C24FD">
              <w:rPr>
                <w:sz w:val="28"/>
                <w:szCs w:val="28"/>
                <w:lang w:val="ru-RU"/>
              </w:rPr>
              <w:t>ӣ</w:t>
            </w:r>
            <w:r w:rsidRPr="001C24FD">
              <w:rPr>
                <w:sz w:val="28"/>
                <w:szCs w:val="28"/>
                <w:lang w:val="ru-RU"/>
              </w:rPr>
              <w:t xml:space="preserve"> </w:t>
            </w:r>
            <w:r w:rsidR="001C24FD">
              <w:rPr>
                <w:sz w:val="28"/>
                <w:szCs w:val="28"/>
                <w:lang w:val="ru-RU"/>
              </w:rPr>
              <w:t>ҳ</w:t>
            </w:r>
            <w:r w:rsidRPr="001C24FD">
              <w:rPr>
                <w:sz w:val="28"/>
                <w:szCs w:val="28"/>
                <w:lang w:val="ru-RU"/>
              </w:rPr>
              <w:t>ангоми харид ва бунёди восита</w:t>
            </w:r>
            <w:r w:rsidR="001C24FD">
              <w:rPr>
                <w:sz w:val="28"/>
                <w:szCs w:val="28"/>
                <w:lang w:val="ru-RU"/>
              </w:rPr>
              <w:t>ҳ</w:t>
            </w:r>
            <w:r w:rsidRPr="001C24FD">
              <w:rPr>
                <w:sz w:val="28"/>
                <w:szCs w:val="28"/>
                <w:lang w:val="ru-RU"/>
              </w:rPr>
              <w:t>ои асос</w:t>
            </w:r>
            <w:r w:rsidR="001C24FD">
              <w:rPr>
                <w:sz w:val="28"/>
                <w:szCs w:val="28"/>
                <w:lang w:val="ru-RU"/>
              </w:rPr>
              <w:t>ӣ</w:t>
            </w:r>
            <w:r w:rsidRPr="001C24FD">
              <w:rPr>
                <w:sz w:val="28"/>
                <w:szCs w:val="28"/>
                <w:lang w:val="ru-RU"/>
              </w:rPr>
              <w:t xml:space="preserve">, </w:t>
            </w:r>
            <w:r w:rsidR="00165821" w:rsidRPr="001C24FD">
              <w:rPr>
                <w:sz w:val="28"/>
                <w:szCs w:val="28"/>
                <w:lang w:val="ru-RU"/>
              </w:rPr>
              <w:t>харо</w:t>
            </w:r>
            <w:r w:rsidR="001C24FD">
              <w:rPr>
                <w:sz w:val="28"/>
                <w:szCs w:val="28"/>
                <w:lang w:val="ru-RU"/>
              </w:rPr>
              <w:t>ҷ</w:t>
            </w:r>
            <w:r w:rsidR="00165821" w:rsidRPr="001C24FD">
              <w:rPr>
                <w:sz w:val="28"/>
                <w:szCs w:val="28"/>
                <w:lang w:val="ru-RU"/>
              </w:rPr>
              <w:t>от барои иловакун</w:t>
            </w:r>
            <w:r w:rsidR="001C24FD">
              <w:rPr>
                <w:sz w:val="28"/>
                <w:szCs w:val="28"/>
                <w:lang w:val="ru-RU"/>
              </w:rPr>
              <w:t>ӣ</w:t>
            </w:r>
            <w:r w:rsidR="00165821" w:rsidRPr="001C24FD">
              <w:rPr>
                <w:sz w:val="28"/>
                <w:szCs w:val="28"/>
                <w:lang w:val="ru-RU"/>
              </w:rPr>
              <w:t xml:space="preserve"> ва ивази</w:t>
            </w:r>
            <w:r w:rsidRPr="001C24FD">
              <w:rPr>
                <w:sz w:val="28"/>
                <w:szCs w:val="28"/>
                <w:lang w:val="ru-RU"/>
              </w:rPr>
              <w:t xml:space="preserve"> </w:t>
            </w:r>
            <w:r w:rsidR="001C24FD">
              <w:rPr>
                <w:sz w:val="28"/>
                <w:szCs w:val="28"/>
                <w:lang w:val="ru-RU"/>
              </w:rPr>
              <w:t>қ</w:t>
            </w:r>
            <w:r w:rsidRPr="001C24FD">
              <w:rPr>
                <w:sz w:val="28"/>
                <w:szCs w:val="28"/>
                <w:lang w:val="ru-RU"/>
              </w:rPr>
              <w:t>исм</w:t>
            </w:r>
            <w:r w:rsidR="001C24FD">
              <w:rPr>
                <w:sz w:val="28"/>
                <w:szCs w:val="28"/>
                <w:lang w:val="ru-RU"/>
              </w:rPr>
              <w:t>ҳ</w:t>
            </w:r>
            <w:r w:rsidRPr="001C24FD">
              <w:rPr>
                <w:sz w:val="28"/>
                <w:szCs w:val="28"/>
                <w:lang w:val="ru-RU"/>
              </w:rPr>
              <w:t>ои э</w:t>
            </w:r>
            <w:r w:rsidR="001C24FD">
              <w:rPr>
                <w:sz w:val="28"/>
                <w:szCs w:val="28"/>
                <w:lang w:val="ru-RU"/>
              </w:rPr>
              <w:t>ҳ</w:t>
            </w:r>
            <w:r w:rsidRPr="001C24FD">
              <w:rPr>
                <w:sz w:val="28"/>
                <w:szCs w:val="28"/>
                <w:lang w:val="ru-RU"/>
              </w:rPr>
              <w:t>тиёт</w:t>
            </w:r>
            <w:r w:rsidR="001C24FD">
              <w:rPr>
                <w:sz w:val="28"/>
                <w:szCs w:val="28"/>
                <w:lang w:val="ru-RU"/>
              </w:rPr>
              <w:t>ӣ</w:t>
            </w:r>
            <w:r w:rsidRPr="001C24FD">
              <w:rPr>
                <w:sz w:val="28"/>
                <w:szCs w:val="28"/>
                <w:lang w:val="ru-RU"/>
              </w:rPr>
              <w:t xml:space="preserve"> ва ниго</w:t>
            </w:r>
            <w:r w:rsidR="001C24FD">
              <w:rPr>
                <w:sz w:val="28"/>
                <w:szCs w:val="28"/>
                <w:lang w:val="ru-RU"/>
              </w:rPr>
              <w:t>ҳ</w:t>
            </w:r>
            <w:r w:rsidRPr="001C24FD">
              <w:rPr>
                <w:sz w:val="28"/>
                <w:szCs w:val="28"/>
                <w:lang w:val="ru-RU"/>
              </w:rPr>
              <w:t>убини восита</w:t>
            </w:r>
            <w:r w:rsidR="001C24FD">
              <w:rPr>
                <w:sz w:val="28"/>
                <w:szCs w:val="28"/>
                <w:lang w:val="ru-RU"/>
              </w:rPr>
              <w:t>ҳ</w:t>
            </w:r>
            <w:r w:rsidRPr="001C24FD">
              <w:rPr>
                <w:sz w:val="28"/>
                <w:szCs w:val="28"/>
                <w:lang w:val="ru-RU"/>
              </w:rPr>
              <w:t>ои асосиро дар бар мегирад.</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lastRenderedPageBreak/>
              <w:t>17</w:t>
            </w:r>
          </w:p>
        </w:tc>
        <w:tc>
          <w:tcPr>
            <w:tcW w:w="4252" w:type="dxa"/>
          </w:tcPr>
          <w:p w:rsidR="00EA7BFD" w:rsidRPr="001C24FD" w:rsidRDefault="00EA7BFD" w:rsidP="006A5AFB">
            <w:pPr>
              <w:jc w:val="both"/>
              <w:rPr>
                <w:sz w:val="28"/>
                <w:szCs w:val="28"/>
                <w:lang w:val="ru-RU"/>
              </w:rPr>
            </w:pPr>
            <w:r w:rsidRPr="005E5F45">
              <w:rPr>
                <w:sz w:val="28"/>
                <w:szCs w:val="28"/>
                <w:highlight w:val="yellow"/>
                <w:lang w:val="ru-RU"/>
              </w:rPr>
              <w:t>Специализированная военная техника обычно соответствует определению основных средств и в соответствии с настоящим стандартом должна быть признана как актив.</w:t>
            </w:r>
          </w:p>
        </w:tc>
        <w:tc>
          <w:tcPr>
            <w:tcW w:w="4706" w:type="dxa"/>
          </w:tcPr>
          <w:p w:rsidR="00EA7BFD" w:rsidRPr="001C24FD" w:rsidRDefault="00EA7BFD" w:rsidP="006A5AFB">
            <w:pPr>
              <w:jc w:val="both"/>
              <w:rPr>
                <w:sz w:val="28"/>
                <w:szCs w:val="28"/>
                <w:lang w:val="ru-RU"/>
              </w:rPr>
            </w:pPr>
            <w:r w:rsidRPr="001C24FD">
              <w:rPr>
                <w:sz w:val="28"/>
                <w:szCs w:val="28"/>
                <w:lang w:val="ru-RU"/>
              </w:rPr>
              <w:t xml:space="preserve">Техникаи </w:t>
            </w:r>
            <w:r w:rsidR="001C24FD">
              <w:rPr>
                <w:sz w:val="28"/>
                <w:szCs w:val="28"/>
                <w:lang w:val="ru-RU"/>
              </w:rPr>
              <w:t>ҳ</w:t>
            </w:r>
            <w:r w:rsidRPr="001C24FD">
              <w:rPr>
                <w:sz w:val="28"/>
                <w:szCs w:val="28"/>
                <w:lang w:val="ru-RU"/>
              </w:rPr>
              <w:t xml:space="preserve">арбии махсус одатан ба </w:t>
            </w:r>
            <w:r w:rsidR="00F70D95" w:rsidRPr="001C24FD">
              <w:rPr>
                <w:sz w:val="28"/>
                <w:szCs w:val="28"/>
                <w:lang w:val="ru-RU"/>
              </w:rPr>
              <w:t>маф</w:t>
            </w:r>
            <w:r w:rsidR="001C24FD">
              <w:rPr>
                <w:sz w:val="28"/>
                <w:szCs w:val="28"/>
                <w:lang w:val="ru-RU"/>
              </w:rPr>
              <w:t>ҳ</w:t>
            </w:r>
            <w:r w:rsidR="00F70D95" w:rsidRPr="001C24FD">
              <w:rPr>
                <w:sz w:val="28"/>
                <w:szCs w:val="28"/>
                <w:lang w:val="ru-RU"/>
              </w:rPr>
              <w:t>уми</w:t>
            </w:r>
            <w:r w:rsidRPr="001C24FD">
              <w:rPr>
                <w:sz w:val="28"/>
                <w:szCs w:val="28"/>
                <w:lang w:val="ru-RU"/>
              </w:rPr>
              <w:t xml:space="preserve"> восита</w:t>
            </w:r>
            <w:r w:rsidR="001C24FD">
              <w:rPr>
                <w:sz w:val="28"/>
                <w:szCs w:val="28"/>
                <w:lang w:val="ru-RU"/>
              </w:rPr>
              <w:t>ҳ</w:t>
            </w:r>
            <w:r w:rsidRPr="001C24FD">
              <w:rPr>
                <w:sz w:val="28"/>
                <w:szCs w:val="28"/>
                <w:lang w:val="ru-RU"/>
              </w:rPr>
              <w:t>ои асос</w:t>
            </w:r>
            <w:r w:rsidR="001C24FD">
              <w:rPr>
                <w:sz w:val="28"/>
                <w:szCs w:val="28"/>
                <w:lang w:val="ru-RU"/>
              </w:rPr>
              <w:t>ӣ</w:t>
            </w:r>
            <w:r w:rsidRPr="001C24FD">
              <w:rPr>
                <w:sz w:val="28"/>
                <w:szCs w:val="28"/>
                <w:lang w:val="ru-RU"/>
              </w:rPr>
              <w:t xml:space="preserve"> дохил мешавад ва мувофи</w:t>
            </w:r>
            <w:r w:rsidR="001C24FD">
              <w:rPr>
                <w:sz w:val="28"/>
                <w:szCs w:val="28"/>
                <w:lang w:val="ru-RU"/>
              </w:rPr>
              <w:t>қ</w:t>
            </w:r>
            <w:r w:rsidRPr="001C24FD">
              <w:rPr>
                <w:sz w:val="28"/>
                <w:szCs w:val="28"/>
                <w:lang w:val="ru-RU"/>
              </w:rPr>
              <w:t xml:space="preserve">и стандарти мазкур бояд </w:t>
            </w:r>
            <w:r w:rsidR="001C24FD">
              <w:rPr>
                <w:sz w:val="28"/>
                <w:szCs w:val="28"/>
                <w:lang w:val="ru-RU"/>
              </w:rPr>
              <w:t>ҳ</w:t>
            </w:r>
            <w:r w:rsidRPr="001C24FD">
              <w:rPr>
                <w:sz w:val="28"/>
                <w:szCs w:val="28"/>
                <w:lang w:val="ru-RU"/>
              </w:rPr>
              <w:t>амчун дорои эътироф карда шавад.</w:t>
            </w:r>
          </w:p>
        </w:tc>
      </w:tr>
      <w:tr w:rsidR="00EA7BFD" w:rsidRPr="001C24FD" w:rsidTr="00E752CE">
        <w:tc>
          <w:tcPr>
            <w:tcW w:w="4786" w:type="dxa"/>
            <w:gridSpan w:val="2"/>
            <w:vAlign w:val="center"/>
          </w:tcPr>
          <w:p w:rsidR="00EA7BFD" w:rsidRPr="001C24FD" w:rsidRDefault="00EA7BFD" w:rsidP="00E601D4">
            <w:pPr>
              <w:rPr>
                <w:sz w:val="28"/>
                <w:szCs w:val="28"/>
              </w:rPr>
            </w:pPr>
            <w:r w:rsidRPr="001C24FD">
              <w:rPr>
                <w:b/>
                <w:bCs/>
                <w:color w:val="000000"/>
                <w:sz w:val="28"/>
                <w:szCs w:val="28"/>
              </w:rPr>
              <w:t xml:space="preserve">Инфраструктурные </w:t>
            </w:r>
            <w:r w:rsidRPr="001C24FD">
              <w:rPr>
                <w:b/>
                <w:bCs/>
                <w:color w:val="000000"/>
                <w:sz w:val="28"/>
                <w:szCs w:val="28"/>
                <w:lang w:val="ru-RU"/>
              </w:rPr>
              <w:t>а</w:t>
            </w:r>
            <w:r w:rsidRPr="001C24FD">
              <w:rPr>
                <w:b/>
                <w:bCs/>
                <w:color w:val="000000"/>
                <w:sz w:val="28"/>
                <w:szCs w:val="28"/>
              </w:rPr>
              <w:t>ктивы</w:t>
            </w:r>
          </w:p>
        </w:tc>
        <w:tc>
          <w:tcPr>
            <w:tcW w:w="4706" w:type="dxa"/>
          </w:tcPr>
          <w:p w:rsidR="00EA7BFD" w:rsidRPr="001C24FD" w:rsidRDefault="00EA7BFD" w:rsidP="00E601D4">
            <w:pPr>
              <w:rPr>
                <w:b/>
                <w:bCs/>
                <w:color w:val="000000"/>
                <w:sz w:val="28"/>
                <w:szCs w:val="28"/>
                <w:lang w:val="ru-RU"/>
              </w:rPr>
            </w:pPr>
            <w:r w:rsidRPr="001C24FD">
              <w:rPr>
                <w:b/>
                <w:bCs/>
                <w:color w:val="000000"/>
                <w:sz w:val="28"/>
                <w:szCs w:val="28"/>
                <w:lang w:val="ru-RU"/>
              </w:rPr>
              <w:t>Дорои</w:t>
            </w:r>
            <w:r w:rsidR="001C24FD">
              <w:rPr>
                <w:b/>
                <w:bCs/>
                <w:color w:val="000000"/>
                <w:sz w:val="28"/>
                <w:szCs w:val="28"/>
                <w:lang w:val="ru-RU"/>
              </w:rPr>
              <w:t>ҳ</w:t>
            </w:r>
            <w:r w:rsidRPr="001C24FD">
              <w:rPr>
                <w:b/>
                <w:bCs/>
                <w:color w:val="000000"/>
                <w:sz w:val="28"/>
                <w:szCs w:val="28"/>
                <w:lang w:val="ru-RU"/>
              </w:rPr>
              <w:t>ои инфрасохтор</w:t>
            </w:r>
            <w:r w:rsidR="001C24FD">
              <w:rPr>
                <w:b/>
                <w:bCs/>
                <w:color w:val="000000"/>
                <w:sz w:val="28"/>
                <w:szCs w:val="28"/>
                <w:lang w:val="ru-RU"/>
              </w:rPr>
              <w:t>ӣ</w:t>
            </w:r>
          </w:p>
        </w:tc>
      </w:tr>
      <w:tr w:rsidR="00EA7BFD" w:rsidRPr="001C24FD" w:rsidTr="00E752CE">
        <w:tc>
          <w:tcPr>
            <w:tcW w:w="4786" w:type="dxa"/>
            <w:gridSpan w:val="2"/>
            <w:vAlign w:val="center"/>
          </w:tcPr>
          <w:p w:rsidR="00EA7BFD" w:rsidRPr="001C24FD" w:rsidRDefault="00EA7BFD" w:rsidP="00E601D4">
            <w:pPr>
              <w:rPr>
                <w:b/>
                <w:sz w:val="28"/>
                <w:szCs w:val="28"/>
                <w:lang w:val="ru-RU"/>
              </w:rPr>
            </w:pPr>
            <w:r w:rsidRPr="001C24FD">
              <w:rPr>
                <w:b/>
                <w:bCs/>
                <w:color w:val="000000"/>
                <w:sz w:val="28"/>
                <w:szCs w:val="28"/>
                <w:lang w:val="ru-RU"/>
              </w:rPr>
              <w:t>Первоначальные затраты</w:t>
            </w:r>
          </w:p>
        </w:tc>
        <w:tc>
          <w:tcPr>
            <w:tcW w:w="4706" w:type="dxa"/>
          </w:tcPr>
          <w:p w:rsidR="00EA7BFD" w:rsidRPr="001C24FD" w:rsidRDefault="00EA7BFD" w:rsidP="00E601D4">
            <w:pPr>
              <w:rPr>
                <w:b/>
                <w:bCs/>
                <w:color w:val="000000"/>
                <w:sz w:val="28"/>
                <w:szCs w:val="28"/>
                <w:lang w:val="ru-RU"/>
              </w:rPr>
            </w:pPr>
            <w:r w:rsidRPr="001C24FD">
              <w:rPr>
                <w:b/>
                <w:bCs/>
                <w:color w:val="000000"/>
                <w:sz w:val="28"/>
                <w:szCs w:val="28"/>
                <w:lang w:val="ru-RU"/>
              </w:rPr>
              <w:t>Харо</w:t>
            </w:r>
            <w:r w:rsidR="001C24FD">
              <w:rPr>
                <w:b/>
                <w:bCs/>
                <w:color w:val="000000"/>
                <w:sz w:val="28"/>
                <w:szCs w:val="28"/>
                <w:lang w:val="ru-RU"/>
              </w:rPr>
              <w:t>ҷ</w:t>
            </w:r>
            <w:r w:rsidRPr="001C24FD">
              <w:rPr>
                <w:b/>
                <w:bCs/>
                <w:color w:val="000000"/>
                <w:sz w:val="28"/>
                <w:szCs w:val="28"/>
                <w:lang w:val="ru-RU"/>
              </w:rPr>
              <w:t>оти ибтидо</w:t>
            </w:r>
            <w:r w:rsidR="001C24FD">
              <w:rPr>
                <w:b/>
                <w:bCs/>
                <w:color w:val="000000"/>
                <w:sz w:val="28"/>
                <w:szCs w:val="28"/>
                <w:lang w:val="ru-RU"/>
              </w:rPr>
              <w:t>ӣ</w:t>
            </w:r>
          </w:p>
        </w:tc>
      </w:tr>
      <w:tr w:rsidR="00EA7BFD" w:rsidRPr="00607906" w:rsidTr="00E752CE">
        <w:tc>
          <w:tcPr>
            <w:tcW w:w="534" w:type="dxa"/>
            <w:vAlign w:val="center"/>
          </w:tcPr>
          <w:p w:rsidR="00EA7BFD" w:rsidRPr="001C24FD" w:rsidRDefault="00EA7BFD" w:rsidP="00E752CE">
            <w:pPr>
              <w:spacing w:before="240"/>
              <w:jc w:val="center"/>
              <w:rPr>
                <w:sz w:val="28"/>
                <w:szCs w:val="28"/>
              </w:rPr>
            </w:pPr>
            <w:r w:rsidRPr="001C24FD">
              <w:rPr>
                <w:sz w:val="28"/>
                <w:szCs w:val="28"/>
              </w:rPr>
              <w:t>18</w:t>
            </w:r>
          </w:p>
        </w:tc>
        <w:tc>
          <w:tcPr>
            <w:tcW w:w="4252" w:type="dxa"/>
          </w:tcPr>
          <w:p w:rsidR="00EA7BFD" w:rsidRPr="001C24FD" w:rsidRDefault="00EA7BFD" w:rsidP="005E5F45">
            <w:pPr>
              <w:jc w:val="both"/>
              <w:rPr>
                <w:sz w:val="28"/>
                <w:szCs w:val="28"/>
                <w:lang w:val="ru-RU"/>
              </w:rPr>
            </w:pPr>
            <w:r w:rsidRPr="001C24FD">
              <w:rPr>
                <w:sz w:val="28"/>
                <w:szCs w:val="28"/>
                <w:lang w:val="ru-RU"/>
              </w:rPr>
              <w:t>Определенные объекты основных средств могут требоваться с целью обеспечения безопасности или защиты окружающей среды. Хотя приобретение таких объектов основных средств не приводит непосредственно к увеличению экономических выгод или сервисного потенциала какого-либо определенного объекта основных средств, это может быть необходимым для получения бюджетными организациями будущей экономической прибыли или сервисного потенциала от своих других активов. Такие объекты основных средств признаются активами, так как они помогают бюджетной организации извлечь будущую экономическую выгоду или будущий сервисный потенциал от связан</w:t>
            </w:r>
            <w:r w:rsidR="00B85EF0" w:rsidRPr="001C24FD">
              <w:rPr>
                <w:sz w:val="28"/>
                <w:szCs w:val="28"/>
                <w:lang w:val="ru-RU"/>
              </w:rPr>
              <w:t xml:space="preserve">ных с ними активов </w:t>
            </w:r>
            <w:r w:rsidRPr="001C24FD">
              <w:rPr>
                <w:sz w:val="28"/>
                <w:szCs w:val="28"/>
                <w:lang w:val="ru-RU"/>
              </w:rPr>
              <w:t xml:space="preserve">больше то, что могло бы быть получено от них, если бы те </w:t>
            </w:r>
            <w:r w:rsidRPr="001C24FD">
              <w:rPr>
                <w:sz w:val="28"/>
                <w:szCs w:val="28"/>
                <w:lang w:val="ru-RU"/>
              </w:rPr>
              <w:lastRenderedPageBreak/>
              <w:t>объекты не были бы приобретены.</w:t>
            </w:r>
          </w:p>
        </w:tc>
        <w:tc>
          <w:tcPr>
            <w:tcW w:w="4706" w:type="dxa"/>
          </w:tcPr>
          <w:p w:rsidR="00EA7BFD" w:rsidRPr="001C24FD" w:rsidRDefault="00EA7BFD" w:rsidP="006A5AFB">
            <w:pPr>
              <w:jc w:val="both"/>
              <w:rPr>
                <w:sz w:val="28"/>
                <w:szCs w:val="28"/>
                <w:lang w:val="ru-RU"/>
              </w:rPr>
            </w:pPr>
            <w:r w:rsidRPr="001C24FD">
              <w:rPr>
                <w:sz w:val="28"/>
                <w:szCs w:val="28"/>
                <w:lang w:val="ru-RU"/>
              </w:rPr>
              <w:lastRenderedPageBreak/>
              <w:t>Объект</w:t>
            </w:r>
            <w:r w:rsidR="001C24FD">
              <w:rPr>
                <w:sz w:val="28"/>
                <w:szCs w:val="28"/>
                <w:lang w:val="ru-RU"/>
              </w:rPr>
              <w:t>ҳ</w:t>
            </w:r>
            <w:r w:rsidRPr="001C24FD">
              <w:rPr>
                <w:sz w:val="28"/>
                <w:szCs w:val="28"/>
                <w:lang w:val="ru-RU"/>
              </w:rPr>
              <w:t>ои муайяни восита</w:t>
            </w:r>
            <w:r w:rsidR="001C24FD">
              <w:rPr>
                <w:sz w:val="28"/>
                <w:szCs w:val="28"/>
                <w:lang w:val="ru-RU"/>
              </w:rPr>
              <w:t>ҳ</w:t>
            </w:r>
            <w:r w:rsidRPr="001C24FD">
              <w:rPr>
                <w:sz w:val="28"/>
                <w:szCs w:val="28"/>
                <w:lang w:val="ru-RU"/>
              </w:rPr>
              <w:t>ои асос</w:t>
            </w:r>
            <w:r w:rsidR="001C24FD">
              <w:rPr>
                <w:sz w:val="28"/>
                <w:szCs w:val="28"/>
                <w:lang w:val="ru-RU"/>
              </w:rPr>
              <w:t>ӣ</w:t>
            </w:r>
            <w:r w:rsidRPr="001C24FD">
              <w:rPr>
                <w:sz w:val="28"/>
                <w:szCs w:val="28"/>
                <w:lang w:val="ru-RU"/>
              </w:rPr>
              <w:t xml:space="preserve"> метавонад бо ма</w:t>
            </w:r>
            <w:r w:rsidR="001C24FD">
              <w:rPr>
                <w:sz w:val="28"/>
                <w:szCs w:val="28"/>
                <w:lang w:val="ru-RU"/>
              </w:rPr>
              <w:t>қ</w:t>
            </w:r>
            <w:r w:rsidRPr="001C24FD">
              <w:rPr>
                <w:sz w:val="28"/>
                <w:szCs w:val="28"/>
                <w:lang w:val="ru-RU"/>
              </w:rPr>
              <w:t>сади таъмини бехатар</w:t>
            </w:r>
            <w:r w:rsidR="001C24FD">
              <w:rPr>
                <w:sz w:val="28"/>
                <w:szCs w:val="28"/>
                <w:lang w:val="ru-RU"/>
              </w:rPr>
              <w:t>ӣ</w:t>
            </w:r>
            <w:r w:rsidRPr="001C24FD">
              <w:rPr>
                <w:sz w:val="28"/>
                <w:szCs w:val="28"/>
                <w:lang w:val="ru-RU"/>
              </w:rPr>
              <w:t xml:space="preserve"> ва </w:t>
            </w:r>
            <w:r w:rsidR="001C24FD">
              <w:rPr>
                <w:sz w:val="28"/>
                <w:szCs w:val="28"/>
                <w:lang w:val="ru-RU"/>
              </w:rPr>
              <w:t>ҳ</w:t>
            </w:r>
            <w:r w:rsidRPr="001C24FD">
              <w:rPr>
                <w:sz w:val="28"/>
                <w:szCs w:val="28"/>
                <w:lang w:val="ru-RU"/>
              </w:rPr>
              <w:t>имояи му</w:t>
            </w:r>
            <w:r w:rsidR="001C24FD">
              <w:rPr>
                <w:sz w:val="28"/>
                <w:szCs w:val="28"/>
                <w:lang w:val="ru-RU"/>
              </w:rPr>
              <w:t>ҳ</w:t>
            </w:r>
            <w:r w:rsidRPr="001C24FD">
              <w:rPr>
                <w:sz w:val="28"/>
                <w:szCs w:val="28"/>
                <w:lang w:val="ru-RU"/>
              </w:rPr>
              <w:t>ити атроф лозим шавад.  Гарчанде хариди чунин объект</w:t>
            </w:r>
            <w:r w:rsidR="001C24FD">
              <w:rPr>
                <w:sz w:val="28"/>
                <w:szCs w:val="28"/>
                <w:lang w:val="ru-RU"/>
              </w:rPr>
              <w:t>ҳ</w:t>
            </w:r>
            <w:r w:rsidRPr="001C24FD">
              <w:rPr>
                <w:sz w:val="28"/>
                <w:szCs w:val="28"/>
                <w:lang w:val="ru-RU"/>
              </w:rPr>
              <w:t>ои восита</w:t>
            </w:r>
            <w:r w:rsidR="001C24FD">
              <w:rPr>
                <w:sz w:val="28"/>
                <w:szCs w:val="28"/>
                <w:lang w:val="ru-RU"/>
              </w:rPr>
              <w:t>ҳ</w:t>
            </w:r>
            <w:r w:rsidRPr="001C24FD">
              <w:rPr>
                <w:sz w:val="28"/>
                <w:szCs w:val="28"/>
                <w:lang w:val="ru-RU"/>
              </w:rPr>
              <w:t>ои асос</w:t>
            </w:r>
            <w:r w:rsidR="001C24FD">
              <w:rPr>
                <w:sz w:val="28"/>
                <w:szCs w:val="28"/>
                <w:lang w:val="ru-RU"/>
              </w:rPr>
              <w:t>ӣ</w:t>
            </w:r>
            <w:r w:rsidRPr="001C24FD">
              <w:rPr>
                <w:sz w:val="28"/>
                <w:szCs w:val="28"/>
                <w:lang w:val="ru-RU"/>
              </w:rPr>
              <w:t xml:space="preserve"> бевосита барои зиёдшавии манфиати и</w:t>
            </w:r>
            <w:r w:rsidR="001C24FD">
              <w:rPr>
                <w:sz w:val="28"/>
                <w:szCs w:val="28"/>
                <w:lang w:val="ru-RU"/>
              </w:rPr>
              <w:t>қ</w:t>
            </w:r>
            <w:r w:rsidRPr="001C24FD">
              <w:rPr>
                <w:sz w:val="28"/>
                <w:szCs w:val="28"/>
                <w:lang w:val="ru-RU"/>
              </w:rPr>
              <w:t>тисод</w:t>
            </w:r>
            <w:r w:rsidR="001C24FD">
              <w:rPr>
                <w:sz w:val="28"/>
                <w:szCs w:val="28"/>
                <w:lang w:val="ru-RU"/>
              </w:rPr>
              <w:t>ӣ</w:t>
            </w:r>
            <w:r w:rsidRPr="001C24FD">
              <w:rPr>
                <w:sz w:val="28"/>
                <w:szCs w:val="28"/>
                <w:lang w:val="ru-RU"/>
              </w:rPr>
              <w:t xml:space="preserve"> ё и</w:t>
            </w:r>
            <w:r w:rsidR="001C24FD">
              <w:rPr>
                <w:sz w:val="28"/>
                <w:szCs w:val="28"/>
                <w:lang w:val="ru-RU"/>
              </w:rPr>
              <w:t>қ</w:t>
            </w:r>
            <w:r w:rsidRPr="001C24FD">
              <w:rPr>
                <w:sz w:val="28"/>
                <w:szCs w:val="28"/>
                <w:lang w:val="ru-RU"/>
              </w:rPr>
              <w:t>тидори хизматии ягон объекти восита</w:t>
            </w:r>
            <w:r w:rsidR="001C24FD">
              <w:rPr>
                <w:sz w:val="28"/>
                <w:szCs w:val="28"/>
                <w:lang w:val="ru-RU"/>
              </w:rPr>
              <w:t>ҳ</w:t>
            </w:r>
            <w:r w:rsidRPr="001C24FD">
              <w:rPr>
                <w:sz w:val="28"/>
                <w:szCs w:val="28"/>
                <w:lang w:val="ru-RU"/>
              </w:rPr>
              <w:t>ои асос</w:t>
            </w:r>
            <w:r w:rsidR="001C24FD">
              <w:rPr>
                <w:sz w:val="28"/>
                <w:szCs w:val="28"/>
                <w:lang w:val="ru-RU"/>
              </w:rPr>
              <w:t>ӣ</w:t>
            </w:r>
            <w:r w:rsidRPr="001C24FD">
              <w:rPr>
                <w:sz w:val="28"/>
                <w:szCs w:val="28"/>
                <w:lang w:val="ru-RU"/>
              </w:rPr>
              <w:t xml:space="preserve"> оварда намерасонад, ин метавонад ба ташкилот</w:t>
            </w:r>
            <w:r w:rsidR="001C24FD">
              <w:rPr>
                <w:sz w:val="28"/>
                <w:szCs w:val="28"/>
                <w:lang w:val="ru-RU"/>
              </w:rPr>
              <w:t>ҳ</w:t>
            </w:r>
            <w:r w:rsidRPr="001C24FD">
              <w:rPr>
                <w:sz w:val="28"/>
                <w:szCs w:val="28"/>
                <w:lang w:val="ru-RU"/>
              </w:rPr>
              <w:t>ои бу</w:t>
            </w:r>
            <w:r w:rsidR="001C24FD">
              <w:rPr>
                <w:sz w:val="28"/>
                <w:szCs w:val="28"/>
                <w:lang w:val="ru-RU"/>
              </w:rPr>
              <w:t>ҷ</w:t>
            </w:r>
            <w:r w:rsidRPr="001C24FD">
              <w:rPr>
                <w:sz w:val="28"/>
                <w:szCs w:val="28"/>
                <w:lang w:val="ru-RU"/>
              </w:rPr>
              <w:t>ет</w:t>
            </w:r>
            <w:r w:rsidR="001C24FD">
              <w:rPr>
                <w:sz w:val="28"/>
                <w:szCs w:val="28"/>
                <w:lang w:val="ru-RU"/>
              </w:rPr>
              <w:t>ӣ</w:t>
            </w:r>
            <w:r w:rsidRPr="001C24FD">
              <w:rPr>
                <w:sz w:val="28"/>
                <w:szCs w:val="28"/>
                <w:lang w:val="ru-RU"/>
              </w:rPr>
              <w:t xml:space="preserve"> барои ба даст овардани фоидаи и</w:t>
            </w:r>
            <w:r w:rsidR="001C24FD">
              <w:rPr>
                <w:sz w:val="28"/>
                <w:szCs w:val="28"/>
                <w:lang w:val="ru-RU"/>
              </w:rPr>
              <w:t>қ</w:t>
            </w:r>
            <w:r w:rsidRPr="001C24FD">
              <w:rPr>
                <w:sz w:val="28"/>
                <w:szCs w:val="28"/>
                <w:lang w:val="ru-RU"/>
              </w:rPr>
              <w:t>тисодии оянда ё и</w:t>
            </w:r>
            <w:r w:rsidR="001C24FD">
              <w:rPr>
                <w:sz w:val="28"/>
                <w:szCs w:val="28"/>
                <w:lang w:val="ru-RU"/>
              </w:rPr>
              <w:t>қ</w:t>
            </w:r>
            <w:r w:rsidRPr="001C24FD">
              <w:rPr>
                <w:sz w:val="28"/>
                <w:szCs w:val="28"/>
                <w:lang w:val="ru-RU"/>
              </w:rPr>
              <w:t>тидори хизмат</w:t>
            </w:r>
            <w:r w:rsidR="001C24FD">
              <w:rPr>
                <w:sz w:val="28"/>
                <w:szCs w:val="28"/>
                <w:lang w:val="ru-RU"/>
              </w:rPr>
              <w:t>ӣ</w:t>
            </w:r>
            <w:r w:rsidRPr="001C24FD">
              <w:rPr>
                <w:sz w:val="28"/>
                <w:szCs w:val="28"/>
                <w:lang w:val="ru-RU"/>
              </w:rPr>
              <w:t xml:space="preserve"> аз дорои</w:t>
            </w:r>
            <w:r w:rsidR="001C24FD">
              <w:rPr>
                <w:sz w:val="28"/>
                <w:szCs w:val="28"/>
                <w:lang w:val="ru-RU"/>
              </w:rPr>
              <w:t>ҳ</w:t>
            </w:r>
            <w:r w:rsidRPr="001C24FD">
              <w:rPr>
                <w:sz w:val="28"/>
                <w:szCs w:val="28"/>
                <w:lang w:val="ru-RU"/>
              </w:rPr>
              <w:t>ои дигари ташкилот лозим шавад. Чунин объект</w:t>
            </w:r>
            <w:r w:rsidR="001C24FD">
              <w:rPr>
                <w:sz w:val="28"/>
                <w:szCs w:val="28"/>
                <w:lang w:val="ru-RU"/>
              </w:rPr>
              <w:t>ҳ</w:t>
            </w:r>
            <w:r w:rsidRPr="001C24FD">
              <w:rPr>
                <w:sz w:val="28"/>
                <w:szCs w:val="28"/>
                <w:lang w:val="ru-RU"/>
              </w:rPr>
              <w:t>ои восита</w:t>
            </w:r>
            <w:r w:rsidR="001C24FD">
              <w:rPr>
                <w:sz w:val="28"/>
                <w:szCs w:val="28"/>
                <w:lang w:val="ru-RU"/>
              </w:rPr>
              <w:t>ҳ</w:t>
            </w:r>
            <w:r w:rsidRPr="001C24FD">
              <w:rPr>
                <w:sz w:val="28"/>
                <w:szCs w:val="28"/>
                <w:lang w:val="ru-RU"/>
              </w:rPr>
              <w:t>ои асос</w:t>
            </w:r>
            <w:r w:rsidR="001C24FD">
              <w:rPr>
                <w:sz w:val="28"/>
                <w:szCs w:val="28"/>
                <w:lang w:val="ru-RU"/>
              </w:rPr>
              <w:t>ӣ</w:t>
            </w:r>
            <w:r w:rsidRPr="001C24FD">
              <w:rPr>
                <w:sz w:val="28"/>
                <w:szCs w:val="28"/>
                <w:lang w:val="ru-RU"/>
              </w:rPr>
              <w:t xml:space="preserve"> </w:t>
            </w:r>
            <w:r w:rsidR="001C24FD">
              <w:rPr>
                <w:sz w:val="28"/>
                <w:szCs w:val="28"/>
                <w:lang w:val="ru-RU"/>
              </w:rPr>
              <w:t>ҳ</w:t>
            </w:r>
            <w:r w:rsidRPr="001C24FD">
              <w:rPr>
                <w:sz w:val="28"/>
                <w:szCs w:val="28"/>
                <w:lang w:val="ru-RU"/>
              </w:rPr>
              <w:t>амчун доро</w:t>
            </w:r>
            <w:r w:rsidR="001C24FD">
              <w:rPr>
                <w:sz w:val="28"/>
                <w:szCs w:val="28"/>
                <w:lang w:val="ru-RU"/>
              </w:rPr>
              <w:t>ӣ</w:t>
            </w:r>
            <w:r w:rsidRPr="001C24FD">
              <w:rPr>
                <w:sz w:val="28"/>
                <w:szCs w:val="28"/>
                <w:lang w:val="ru-RU"/>
              </w:rPr>
              <w:t xml:space="preserve"> эътироф карда мешавад, аз </w:t>
            </w:r>
            <w:r w:rsidR="00F70D95" w:rsidRPr="001C24FD">
              <w:rPr>
                <w:sz w:val="28"/>
                <w:szCs w:val="28"/>
                <w:lang w:val="ru-RU"/>
              </w:rPr>
              <w:t>сабаби он</w:t>
            </w:r>
            <w:r w:rsidRPr="001C24FD">
              <w:rPr>
                <w:sz w:val="28"/>
                <w:szCs w:val="28"/>
                <w:lang w:val="ru-RU"/>
              </w:rPr>
              <w:t>, ки ин</w:t>
            </w:r>
            <w:r w:rsidR="001C24FD">
              <w:rPr>
                <w:sz w:val="28"/>
                <w:szCs w:val="28"/>
                <w:lang w:val="ru-RU"/>
              </w:rPr>
              <w:t>ҳ</w:t>
            </w:r>
            <w:r w:rsidRPr="001C24FD">
              <w:rPr>
                <w:sz w:val="28"/>
                <w:szCs w:val="28"/>
                <w:lang w:val="ru-RU"/>
              </w:rPr>
              <w:t>о ба ташкилоти бу</w:t>
            </w:r>
            <w:r w:rsidR="001C24FD">
              <w:rPr>
                <w:sz w:val="28"/>
                <w:szCs w:val="28"/>
                <w:lang w:val="ru-RU"/>
              </w:rPr>
              <w:t>ҷ</w:t>
            </w:r>
            <w:r w:rsidRPr="001C24FD">
              <w:rPr>
                <w:sz w:val="28"/>
                <w:szCs w:val="28"/>
                <w:lang w:val="ru-RU"/>
              </w:rPr>
              <w:t>ет</w:t>
            </w:r>
            <w:r w:rsidR="001C24FD">
              <w:rPr>
                <w:sz w:val="28"/>
                <w:szCs w:val="28"/>
                <w:lang w:val="ru-RU"/>
              </w:rPr>
              <w:t>ӣ</w:t>
            </w:r>
            <w:r w:rsidRPr="001C24FD">
              <w:rPr>
                <w:sz w:val="28"/>
                <w:szCs w:val="28"/>
                <w:lang w:val="ru-RU"/>
              </w:rPr>
              <w:t xml:space="preserve"> барои гирифтани фоидаи и</w:t>
            </w:r>
            <w:r w:rsidR="001C24FD">
              <w:rPr>
                <w:sz w:val="28"/>
                <w:szCs w:val="28"/>
                <w:lang w:val="ru-RU"/>
              </w:rPr>
              <w:t>қ</w:t>
            </w:r>
            <w:r w:rsidRPr="001C24FD">
              <w:rPr>
                <w:sz w:val="28"/>
                <w:szCs w:val="28"/>
                <w:lang w:val="ru-RU"/>
              </w:rPr>
              <w:t>тисодии оянда ё и</w:t>
            </w:r>
            <w:r w:rsidR="001C24FD">
              <w:rPr>
                <w:sz w:val="28"/>
                <w:szCs w:val="28"/>
                <w:lang w:val="ru-RU"/>
              </w:rPr>
              <w:t>қ</w:t>
            </w:r>
            <w:r w:rsidRPr="001C24FD">
              <w:rPr>
                <w:sz w:val="28"/>
                <w:szCs w:val="28"/>
                <w:lang w:val="ru-RU"/>
              </w:rPr>
              <w:t>тидори хизматии оянда бо ало</w:t>
            </w:r>
            <w:r w:rsidR="001C24FD">
              <w:rPr>
                <w:sz w:val="28"/>
                <w:szCs w:val="28"/>
                <w:lang w:val="ru-RU"/>
              </w:rPr>
              <w:t>қ</w:t>
            </w:r>
            <w:r w:rsidRPr="001C24FD">
              <w:rPr>
                <w:sz w:val="28"/>
                <w:szCs w:val="28"/>
                <w:lang w:val="ru-RU"/>
              </w:rPr>
              <w:t>амандии чунин дорои</w:t>
            </w:r>
            <w:r w:rsidR="001C24FD">
              <w:rPr>
                <w:sz w:val="28"/>
                <w:szCs w:val="28"/>
                <w:lang w:val="ru-RU"/>
              </w:rPr>
              <w:t>ҳ</w:t>
            </w:r>
            <w:r w:rsidRPr="001C24FD">
              <w:rPr>
                <w:sz w:val="28"/>
                <w:szCs w:val="28"/>
                <w:lang w:val="ru-RU"/>
              </w:rPr>
              <w:t>о к</w:t>
            </w:r>
            <w:r w:rsidR="001C24FD">
              <w:rPr>
                <w:sz w:val="28"/>
                <w:szCs w:val="28"/>
                <w:lang w:val="ru-RU"/>
              </w:rPr>
              <w:t>ӯ</w:t>
            </w:r>
            <w:r w:rsidRPr="001C24FD">
              <w:rPr>
                <w:sz w:val="28"/>
                <w:szCs w:val="28"/>
                <w:lang w:val="ru-RU"/>
              </w:rPr>
              <w:t>мак мерасона</w:t>
            </w:r>
            <w:r w:rsidR="00F70D95" w:rsidRPr="001C24FD">
              <w:rPr>
                <w:sz w:val="28"/>
                <w:szCs w:val="28"/>
                <w:lang w:val="ru-RU"/>
              </w:rPr>
              <w:t>н</w:t>
            </w:r>
            <w:r w:rsidRPr="001C24FD">
              <w:rPr>
                <w:sz w:val="28"/>
                <w:szCs w:val="28"/>
                <w:lang w:val="ru-RU"/>
              </w:rPr>
              <w:t>д, ба истиснои он ки чунин иншоот</w:t>
            </w:r>
            <w:r w:rsidR="001C24FD">
              <w:rPr>
                <w:sz w:val="28"/>
                <w:szCs w:val="28"/>
                <w:lang w:val="ru-RU"/>
              </w:rPr>
              <w:t>ҳ</w:t>
            </w:r>
            <w:r w:rsidRPr="001C24FD">
              <w:rPr>
                <w:sz w:val="28"/>
                <w:szCs w:val="28"/>
                <w:lang w:val="ru-RU"/>
              </w:rPr>
              <w:t>о харида намешуданд.</w:t>
            </w:r>
          </w:p>
        </w:tc>
      </w:tr>
      <w:tr w:rsidR="00EA7BFD" w:rsidRPr="001C24FD" w:rsidTr="00E752CE">
        <w:tc>
          <w:tcPr>
            <w:tcW w:w="4786" w:type="dxa"/>
            <w:gridSpan w:val="2"/>
            <w:vAlign w:val="center"/>
          </w:tcPr>
          <w:p w:rsidR="00EA7BFD" w:rsidRPr="001C24FD" w:rsidRDefault="00EA7BFD" w:rsidP="00E601D4">
            <w:pPr>
              <w:rPr>
                <w:sz w:val="28"/>
                <w:szCs w:val="28"/>
              </w:rPr>
            </w:pPr>
            <w:r w:rsidRPr="001C24FD">
              <w:rPr>
                <w:b/>
                <w:bCs/>
                <w:color w:val="000000"/>
                <w:sz w:val="28"/>
                <w:szCs w:val="28"/>
              </w:rPr>
              <w:t>Послед</w:t>
            </w:r>
            <w:r w:rsidRPr="001C24FD">
              <w:rPr>
                <w:b/>
                <w:bCs/>
                <w:color w:val="000000"/>
                <w:sz w:val="28"/>
                <w:szCs w:val="28"/>
                <w:lang w:val="ru-RU"/>
              </w:rPr>
              <w:t>ующие затраты</w:t>
            </w:r>
          </w:p>
        </w:tc>
        <w:tc>
          <w:tcPr>
            <w:tcW w:w="4706" w:type="dxa"/>
          </w:tcPr>
          <w:p w:rsidR="00EA7BFD" w:rsidRPr="001C24FD" w:rsidRDefault="00EA7BFD" w:rsidP="00E601D4">
            <w:pPr>
              <w:rPr>
                <w:b/>
                <w:bCs/>
                <w:color w:val="000000"/>
                <w:sz w:val="28"/>
                <w:szCs w:val="28"/>
                <w:lang w:val="ru-RU"/>
              </w:rPr>
            </w:pPr>
            <w:r w:rsidRPr="001C24FD">
              <w:rPr>
                <w:b/>
                <w:bCs/>
                <w:color w:val="000000"/>
                <w:sz w:val="28"/>
                <w:szCs w:val="28"/>
                <w:lang w:val="ru-RU"/>
              </w:rPr>
              <w:t>Харо</w:t>
            </w:r>
            <w:r w:rsidR="001C24FD">
              <w:rPr>
                <w:b/>
                <w:bCs/>
                <w:color w:val="000000"/>
                <w:sz w:val="28"/>
                <w:szCs w:val="28"/>
                <w:lang w:val="ru-RU"/>
              </w:rPr>
              <w:t>ҷ</w:t>
            </w:r>
            <w:r w:rsidRPr="001C24FD">
              <w:rPr>
                <w:b/>
                <w:bCs/>
                <w:color w:val="000000"/>
                <w:sz w:val="28"/>
                <w:szCs w:val="28"/>
                <w:lang w:val="ru-RU"/>
              </w:rPr>
              <w:t>от</w:t>
            </w:r>
            <w:r w:rsidR="001C24FD">
              <w:rPr>
                <w:b/>
                <w:bCs/>
                <w:color w:val="000000"/>
                <w:sz w:val="28"/>
                <w:szCs w:val="28"/>
                <w:lang w:val="ru-RU"/>
              </w:rPr>
              <w:t>ҳ</w:t>
            </w:r>
            <w:r w:rsidRPr="001C24FD">
              <w:rPr>
                <w:b/>
                <w:bCs/>
                <w:color w:val="000000"/>
                <w:sz w:val="28"/>
                <w:szCs w:val="28"/>
                <w:lang w:val="ru-RU"/>
              </w:rPr>
              <w:t>ои оянда</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t>19</w:t>
            </w:r>
          </w:p>
        </w:tc>
        <w:tc>
          <w:tcPr>
            <w:tcW w:w="4252" w:type="dxa"/>
          </w:tcPr>
          <w:p w:rsidR="00EA7BFD" w:rsidRPr="001C24FD" w:rsidRDefault="00EA7BFD" w:rsidP="005E5F45">
            <w:pPr>
              <w:jc w:val="both"/>
              <w:rPr>
                <w:sz w:val="28"/>
                <w:szCs w:val="28"/>
                <w:lang w:val="ru-RU"/>
              </w:rPr>
            </w:pPr>
            <w:r w:rsidRPr="001C24FD">
              <w:rPr>
                <w:sz w:val="28"/>
                <w:szCs w:val="28"/>
                <w:lang w:val="ru-RU"/>
              </w:rPr>
              <w:t xml:space="preserve">В соответствии с принципом признания, изложенным в п.13 бюджетная организация не признает в балансовой стоимости объекта основных средств </w:t>
            </w:r>
            <w:r w:rsidRPr="005E5F45">
              <w:rPr>
                <w:sz w:val="28"/>
                <w:szCs w:val="28"/>
                <w:highlight w:val="yellow"/>
                <w:lang w:val="ru-RU"/>
              </w:rPr>
              <w:t>затраты на повседневное техническое обслуживание объекта.</w:t>
            </w:r>
            <w:r w:rsidRPr="001C24FD">
              <w:rPr>
                <w:sz w:val="28"/>
                <w:szCs w:val="28"/>
                <w:lang w:val="ru-RU"/>
              </w:rPr>
              <w:t xml:space="preserve"> Эти затраты </w:t>
            </w:r>
            <w:r w:rsidRPr="005E5F45">
              <w:rPr>
                <w:sz w:val="28"/>
                <w:szCs w:val="28"/>
                <w:highlight w:val="yellow"/>
                <w:lang w:val="ru-RU"/>
              </w:rPr>
              <w:t>признаются в составе прибыли/убытка по мере их возникновения.</w:t>
            </w:r>
          </w:p>
        </w:tc>
        <w:tc>
          <w:tcPr>
            <w:tcW w:w="4706" w:type="dxa"/>
          </w:tcPr>
          <w:p w:rsidR="00EA7BFD" w:rsidRPr="001C24FD" w:rsidRDefault="00EA7BFD" w:rsidP="006A5AFB">
            <w:pPr>
              <w:jc w:val="both"/>
              <w:rPr>
                <w:sz w:val="28"/>
                <w:szCs w:val="28"/>
                <w:lang w:val="ru-RU"/>
              </w:rPr>
            </w:pPr>
            <w:r w:rsidRPr="001C24FD">
              <w:rPr>
                <w:sz w:val="28"/>
                <w:szCs w:val="28"/>
                <w:lang w:val="ru-RU"/>
              </w:rPr>
              <w:t>Мувофи</w:t>
            </w:r>
            <w:r w:rsidR="001C24FD">
              <w:rPr>
                <w:sz w:val="28"/>
                <w:szCs w:val="28"/>
                <w:lang w:val="ru-RU"/>
              </w:rPr>
              <w:t>қ</w:t>
            </w:r>
            <w:r w:rsidRPr="001C24FD">
              <w:rPr>
                <w:sz w:val="28"/>
                <w:szCs w:val="28"/>
                <w:lang w:val="ru-RU"/>
              </w:rPr>
              <w:t>и принсип</w:t>
            </w:r>
            <w:r w:rsidR="001C24FD">
              <w:rPr>
                <w:sz w:val="28"/>
                <w:szCs w:val="28"/>
                <w:lang w:val="ru-RU"/>
              </w:rPr>
              <w:t>ҳ</w:t>
            </w:r>
            <w:r w:rsidRPr="001C24FD">
              <w:rPr>
                <w:sz w:val="28"/>
                <w:szCs w:val="28"/>
                <w:lang w:val="ru-RU"/>
              </w:rPr>
              <w:t>ои эътирофкун</w:t>
            </w:r>
            <w:r w:rsidR="001C24FD">
              <w:rPr>
                <w:sz w:val="28"/>
                <w:szCs w:val="28"/>
                <w:lang w:val="ru-RU"/>
              </w:rPr>
              <w:t>ӣ</w:t>
            </w:r>
            <w:r w:rsidRPr="001C24FD">
              <w:rPr>
                <w:sz w:val="28"/>
                <w:szCs w:val="28"/>
                <w:lang w:val="ru-RU"/>
              </w:rPr>
              <w:t>, ки дар банди 13 оварда шудааст, ташкилоти бу</w:t>
            </w:r>
            <w:r w:rsidR="001C24FD">
              <w:rPr>
                <w:sz w:val="28"/>
                <w:szCs w:val="28"/>
                <w:lang w:val="ru-RU"/>
              </w:rPr>
              <w:t>ҷ</w:t>
            </w:r>
            <w:r w:rsidRPr="001C24FD">
              <w:rPr>
                <w:sz w:val="28"/>
                <w:szCs w:val="28"/>
                <w:lang w:val="ru-RU"/>
              </w:rPr>
              <w:t>ет</w:t>
            </w:r>
            <w:r w:rsidR="001C24FD">
              <w:rPr>
                <w:sz w:val="28"/>
                <w:szCs w:val="28"/>
                <w:lang w:val="ru-RU"/>
              </w:rPr>
              <w:t>ӣ</w:t>
            </w:r>
            <w:r w:rsidRPr="001C24FD">
              <w:rPr>
                <w:sz w:val="28"/>
                <w:szCs w:val="28"/>
                <w:lang w:val="ru-RU"/>
              </w:rPr>
              <w:t xml:space="preserve"> харо</w:t>
            </w:r>
            <w:r w:rsidR="001C24FD">
              <w:rPr>
                <w:sz w:val="28"/>
                <w:szCs w:val="28"/>
                <w:lang w:val="ru-RU"/>
              </w:rPr>
              <w:t>ҷ</w:t>
            </w:r>
            <w:r w:rsidRPr="001C24FD">
              <w:rPr>
                <w:sz w:val="28"/>
                <w:szCs w:val="28"/>
                <w:lang w:val="ru-RU"/>
              </w:rPr>
              <w:t>от</w:t>
            </w:r>
            <w:r w:rsidR="001C24FD">
              <w:rPr>
                <w:sz w:val="28"/>
                <w:szCs w:val="28"/>
                <w:lang w:val="ru-RU"/>
              </w:rPr>
              <w:t>ҳ</w:t>
            </w:r>
            <w:r w:rsidRPr="001C24FD">
              <w:rPr>
                <w:sz w:val="28"/>
                <w:szCs w:val="28"/>
                <w:lang w:val="ru-RU"/>
              </w:rPr>
              <w:t xml:space="preserve">ои </w:t>
            </w:r>
            <w:r w:rsidR="001C24FD">
              <w:rPr>
                <w:sz w:val="28"/>
                <w:szCs w:val="28"/>
                <w:lang w:val="ru-RU"/>
              </w:rPr>
              <w:t>ҳ</w:t>
            </w:r>
            <w:r w:rsidRPr="001C24FD">
              <w:rPr>
                <w:sz w:val="28"/>
                <w:szCs w:val="28"/>
                <w:lang w:val="ru-RU"/>
              </w:rPr>
              <w:t>арр</w:t>
            </w:r>
            <w:r w:rsidR="001C24FD">
              <w:rPr>
                <w:sz w:val="28"/>
                <w:szCs w:val="28"/>
                <w:lang w:val="ru-RU"/>
              </w:rPr>
              <w:t>ӯ</w:t>
            </w:r>
            <w:r w:rsidRPr="001C24FD">
              <w:rPr>
                <w:sz w:val="28"/>
                <w:szCs w:val="28"/>
                <w:lang w:val="ru-RU"/>
              </w:rPr>
              <w:t>за барои хизматрасонии теникии объектро дар арзиши тавозунии иншооти восита</w:t>
            </w:r>
            <w:r w:rsidR="001C24FD">
              <w:rPr>
                <w:sz w:val="28"/>
                <w:szCs w:val="28"/>
                <w:lang w:val="ru-RU"/>
              </w:rPr>
              <w:t>ҳ</w:t>
            </w:r>
            <w:r w:rsidRPr="001C24FD">
              <w:rPr>
                <w:sz w:val="28"/>
                <w:szCs w:val="28"/>
                <w:lang w:val="ru-RU"/>
              </w:rPr>
              <w:t>ои асос</w:t>
            </w:r>
            <w:r w:rsidR="001C24FD">
              <w:rPr>
                <w:sz w:val="28"/>
                <w:szCs w:val="28"/>
                <w:lang w:val="ru-RU"/>
              </w:rPr>
              <w:t>ӣ</w:t>
            </w:r>
            <w:r w:rsidRPr="001C24FD">
              <w:rPr>
                <w:sz w:val="28"/>
                <w:szCs w:val="28"/>
                <w:lang w:val="ru-RU"/>
              </w:rPr>
              <w:t xml:space="preserve"> эътироф намекунад. Ин харо</w:t>
            </w:r>
            <w:r w:rsidR="001C24FD">
              <w:rPr>
                <w:sz w:val="28"/>
                <w:szCs w:val="28"/>
                <w:lang w:val="ru-RU"/>
              </w:rPr>
              <w:t>ҷ</w:t>
            </w:r>
            <w:r w:rsidRPr="001C24FD">
              <w:rPr>
                <w:sz w:val="28"/>
                <w:szCs w:val="28"/>
                <w:lang w:val="ru-RU"/>
              </w:rPr>
              <w:t>от</w:t>
            </w:r>
            <w:r w:rsidR="001C24FD">
              <w:rPr>
                <w:sz w:val="28"/>
                <w:szCs w:val="28"/>
                <w:lang w:val="ru-RU"/>
              </w:rPr>
              <w:t>ҳ</w:t>
            </w:r>
            <w:r w:rsidRPr="001C24FD">
              <w:rPr>
                <w:sz w:val="28"/>
                <w:szCs w:val="28"/>
                <w:lang w:val="ru-RU"/>
              </w:rPr>
              <w:t>о</w:t>
            </w:r>
            <w:r w:rsidR="00F70D95" w:rsidRPr="001C24FD">
              <w:rPr>
                <w:sz w:val="28"/>
                <w:szCs w:val="28"/>
                <w:lang w:val="ru-RU"/>
              </w:rPr>
              <w:t xml:space="preserve"> дар </w:t>
            </w:r>
            <w:r w:rsidR="001C24FD">
              <w:rPr>
                <w:sz w:val="28"/>
                <w:szCs w:val="28"/>
                <w:lang w:val="ru-RU"/>
              </w:rPr>
              <w:t>қ</w:t>
            </w:r>
            <w:r w:rsidR="00F70D95" w:rsidRPr="001C24FD">
              <w:rPr>
                <w:sz w:val="28"/>
                <w:szCs w:val="28"/>
                <w:lang w:val="ru-RU"/>
              </w:rPr>
              <w:t xml:space="preserve">атори фоида/зарар </w:t>
            </w:r>
            <w:r w:rsidR="001C24FD">
              <w:rPr>
                <w:sz w:val="28"/>
                <w:szCs w:val="28"/>
                <w:lang w:val="ru-RU"/>
              </w:rPr>
              <w:t>ҳ</w:t>
            </w:r>
            <w:r w:rsidRPr="001C24FD">
              <w:rPr>
                <w:sz w:val="28"/>
                <w:szCs w:val="28"/>
                <w:lang w:val="ru-RU"/>
              </w:rPr>
              <w:t>ангоми ба ву</w:t>
            </w:r>
            <w:r w:rsidR="001C24FD">
              <w:rPr>
                <w:sz w:val="28"/>
                <w:szCs w:val="28"/>
                <w:lang w:val="ru-RU"/>
              </w:rPr>
              <w:t>ҷ</w:t>
            </w:r>
            <w:r w:rsidRPr="001C24FD">
              <w:rPr>
                <w:sz w:val="28"/>
                <w:szCs w:val="28"/>
                <w:lang w:val="ru-RU"/>
              </w:rPr>
              <w:t>уд омаданаш эътироф карда мешавад.</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t>20</w:t>
            </w:r>
          </w:p>
        </w:tc>
        <w:tc>
          <w:tcPr>
            <w:tcW w:w="4252" w:type="dxa"/>
          </w:tcPr>
          <w:p w:rsidR="00EA7BFD" w:rsidRPr="001C24FD" w:rsidRDefault="00EA7BFD" w:rsidP="006A5AFB">
            <w:pPr>
              <w:jc w:val="both"/>
              <w:rPr>
                <w:sz w:val="28"/>
                <w:szCs w:val="28"/>
                <w:lang w:val="ru-RU"/>
              </w:rPr>
            </w:pPr>
            <w:r w:rsidRPr="001C24FD">
              <w:rPr>
                <w:sz w:val="28"/>
                <w:szCs w:val="28"/>
                <w:lang w:val="ru-RU"/>
              </w:rPr>
              <w:t xml:space="preserve">Составные части некоторых основных средств требуют </w:t>
            </w:r>
            <w:r w:rsidRPr="005A7E0A">
              <w:rPr>
                <w:sz w:val="28"/>
                <w:szCs w:val="28"/>
                <w:highlight w:val="yellow"/>
                <w:lang w:val="ru-RU"/>
              </w:rPr>
              <w:t>замены через регулярные промежутки времени</w:t>
            </w:r>
            <w:r w:rsidRPr="001C24FD">
              <w:rPr>
                <w:sz w:val="28"/>
                <w:szCs w:val="28"/>
                <w:lang w:val="ru-RU"/>
              </w:rPr>
              <w:t>. В соот</w:t>
            </w:r>
            <w:r w:rsidR="00B85EF0" w:rsidRPr="001C24FD">
              <w:rPr>
                <w:sz w:val="28"/>
                <w:szCs w:val="28"/>
                <w:lang w:val="ru-RU"/>
              </w:rPr>
              <w:t>ветствии с принципом признания,</w:t>
            </w:r>
            <w:r w:rsidR="00E601D4" w:rsidRPr="00E601D4">
              <w:rPr>
                <w:sz w:val="28"/>
                <w:szCs w:val="28"/>
                <w:lang w:val="ru-RU"/>
              </w:rPr>
              <w:t xml:space="preserve"> </w:t>
            </w:r>
            <w:r w:rsidRPr="001C24FD">
              <w:rPr>
                <w:sz w:val="28"/>
                <w:szCs w:val="28"/>
                <w:lang w:val="ru-RU"/>
              </w:rPr>
              <w:t>изложенным в</w:t>
            </w:r>
            <w:r w:rsidR="00B85EF0" w:rsidRPr="001C24FD">
              <w:rPr>
                <w:sz w:val="28"/>
                <w:szCs w:val="28"/>
                <w:lang w:val="ru-RU"/>
              </w:rPr>
              <w:t xml:space="preserve"> </w:t>
            </w:r>
            <w:r w:rsidRPr="001C24FD">
              <w:rPr>
                <w:sz w:val="28"/>
                <w:szCs w:val="28"/>
                <w:lang w:val="ru-RU"/>
              </w:rPr>
              <w:t>п.13:</w:t>
            </w:r>
          </w:p>
          <w:p w:rsidR="00EA7BFD" w:rsidRPr="001C24FD" w:rsidRDefault="00EA7BFD" w:rsidP="00E601D4">
            <w:pPr>
              <w:ind w:left="33"/>
              <w:jc w:val="both"/>
              <w:rPr>
                <w:sz w:val="28"/>
                <w:szCs w:val="28"/>
                <w:lang w:val="ru-RU"/>
              </w:rPr>
            </w:pPr>
            <w:r w:rsidRPr="001C24FD">
              <w:rPr>
                <w:sz w:val="28"/>
                <w:szCs w:val="28"/>
                <w:lang w:val="ru-RU"/>
              </w:rPr>
              <w:t>(</w:t>
            </w:r>
            <w:r w:rsidRPr="001C24FD">
              <w:rPr>
                <w:sz w:val="28"/>
                <w:szCs w:val="28"/>
                <w:lang w:val="en-US"/>
              </w:rPr>
              <w:t>a</w:t>
            </w:r>
            <w:r w:rsidRPr="001C24FD">
              <w:rPr>
                <w:sz w:val="28"/>
                <w:szCs w:val="28"/>
                <w:lang w:val="ru-RU"/>
              </w:rPr>
              <w:t>) бюджетная организация признает в балансовой стоимости объекта основных средств затраты по замене такого компонента в момент их возникновения при условии соблюдения критериев признания; и</w:t>
            </w:r>
          </w:p>
          <w:p w:rsidR="00EA7BFD" w:rsidRPr="001C24FD" w:rsidRDefault="00EA7BFD" w:rsidP="00E601D4">
            <w:pPr>
              <w:ind w:left="33"/>
              <w:jc w:val="both"/>
              <w:rPr>
                <w:sz w:val="28"/>
                <w:szCs w:val="28"/>
                <w:lang w:val="ru-RU"/>
              </w:rPr>
            </w:pPr>
            <w:r w:rsidRPr="001C24FD">
              <w:rPr>
                <w:sz w:val="28"/>
                <w:szCs w:val="28"/>
                <w:lang w:val="ru-RU"/>
              </w:rPr>
              <w:t>(</w:t>
            </w:r>
            <w:r w:rsidR="00B439E6" w:rsidRPr="001C24FD">
              <w:rPr>
                <w:sz w:val="28"/>
                <w:szCs w:val="28"/>
                <w:lang w:val="ru-RU"/>
              </w:rPr>
              <w:t>б</w:t>
            </w:r>
            <w:r w:rsidRPr="001C24FD">
              <w:rPr>
                <w:sz w:val="28"/>
                <w:szCs w:val="28"/>
                <w:lang w:val="ru-RU"/>
              </w:rPr>
              <w:t>) балансовая стоимость замененных компонентов списывается в соответствии с положениями настоящего стандарта о списании, изложенными в п.п. 66-69.</w:t>
            </w:r>
          </w:p>
        </w:tc>
        <w:tc>
          <w:tcPr>
            <w:tcW w:w="4706" w:type="dxa"/>
          </w:tcPr>
          <w:p w:rsidR="00EA7BFD" w:rsidRPr="001C24FD" w:rsidRDefault="00EA7BFD" w:rsidP="006A5AFB">
            <w:pPr>
              <w:jc w:val="both"/>
              <w:rPr>
                <w:sz w:val="28"/>
                <w:szCs w:val="28"/>
                <w:lang w:val="ru-RU"/>
              </w:rPr>
            </w:pPr>
            <w:r w:rsidRPr="001C24FD">
              <w:rPr>
                <w:sz w:val="28"/>
                <w:szCs w:val="28"/>
                <w:lang w:val="ru-RU"/>
              </w:rPr>
              <w:t>Мувофи</w:t>
            </w:r>
            <w:r w:rsidR="001C24FD">
              <w:rPr>
                <w:sz w:val="28"/>
                <w:szCs w:val="28"/>
                <w:lang w:val="ru-RU"/>
              </w:rPr>
              <w:t>қ</w:t>
            </w:r>
            <w:r w:rsidRPr="001C24FD">
              <w:rPr>
                <w:sz w:val="28"/>
                <w:szCs w:val="28"/>
                <w:lang w:val="ru-RU"/>
              </w:rPr>
              <w:t xml:space="preserve">и банди 13 –и принсипи эътироф, </w:t>
            </w:r>
            <w:r w:rsidR="001C24FD">
              <w:rPr>
                <w:sz w:val="28"/>
                <w:szCs w:val="28"/>
                <w:lang w:val="ru-RU"/>
              </w:rPr>
              <w:t>қ</w:t>
            </w:r>
            <w:r w:rsidRPr="001C24FD">
              <w:rPr>
                <w:sz w:val="28"/>
                <w:szCs w:val="28"/>
                <w:lang w:val="ru-RU"/>
              </w:rPr>
              <w:t>исм</w:t>
            </w:r>
            <w:r w:rsidR="001C24FD">
              <w:rPr>
                <w:sz w:val="28"/>
                <w:szCs w:val="28"/>
                <w:lang w:val="ru-RU"/>
              </w:rPr>
              <w:t>ҳ</w:t>
            </w:r>
            <w:r w:rsidRPr="001C24FD">
              <w:rPr>
                <w:sz w:val="28"/>
                <w:szCs w:val="28"/>
                <w:lang w:val="ru-RU"/>
              </w:rPr>
              <w:t>ои таркибии баъзе восита</w:t>
            </w:r>
            <w:r w:rsidR="001C24FD">
              <w:rPr>
                <w:sz w:val="28"/>
                <w:szCs w:val="28"/>
                <w:lang w:val="ru-RU"/>
              </w:rPr>
              <w:t>ҳ</w:t>
            </w:r>
            <w:r w:rsidRPr="001C24FD">
              <w:rPr>
                <w:sz w:val="28"/>
                <w:szCs w:val="28"/>
                <w:lang w:val="ru-RU"/>
              </w:rPr>
              <w:t>ои асос</w:t>
            </w:r>
            <w:r w:rsidR="001C24FD">
              <w:rPr>
                <w:sz w:val="28"/>
                <w:szCs w:val="28"/>
                <w:lang w:val="ru-RU"/>
              </w:rPr>
              <w:t>ӣ</w:t>
            </w:r>
            <w:r w:rsidRPr="001C24FD">
              <w:rPr>
                <w:sz w:val="28"/>
                <w:szCs w:val="28"/>
                <w:lang w:val="ru-RU"/>
              </w:rPr>
              <w:t xml:space="preserve"> ивазкунии доимиро дар давоми ва</w:t>
            </w:r>
            <w:r w:rsidR="001C24FD">
              <w:rPr>
                <w:sz w:val="28"/>
                <w:szCs w:val="28"/>
                <w:lang w:val="ru-RU"/>
              </w:rPr>
              <w:t>қ</w:t>
            </w:r>
            <w:r w:rsidRPr="001C24FD">
              <w:rPr>
                <w:sz w:val="28"/>
                <w:szCs w:val="28"/>
                <w:lang w:val="ru-RU"/>
              </w:rPr>
              <w:t>ти муайян талаб менамоя</w:t>
            </w:r>
            <w:r w:rsidR="00F70D95" w:rsidRPr="001C24FD">
              <w:rPr>
                <w:sz w:val="28"/>
                <w:szCs w:val="28"/>
                <w:lang w:val="ru-RU"/>
              </w:rPr>
              <w:t>н</w:t>
            </w:r>
            <w:r w:rsidRPr="001C24FD">
              <w:rPr>
                <w:sz w:val="28"/>
                <w:szCs w:val="28"/>
                <w:lang w:val="ru-RU"/>
              </w:rPr>
              <w:t>д.</w:t>
            </w:r>
          </w:p>
          <w:p w:rsidR="00EA7BFD" w:rsidRPr="001C24FD" w:rsidRDefault="00EA7BFD" w:rsidP="00E601D4">
            <w:pPr>
              <w:ind w:left="34"/>
              <w:jc w:val="both"/>
              <w:rPr>
                <w:sz w:val="28"/>
                <w:szCs w:val="28"/>
                <w:lang w:val="ru-RU"/>
              </w:rPr>
            </w:pPr>
            <w:r w:rsidRPr="001C24FD">
              <w:rPr>
                <w:sz w:val="28"/>
                <w:szCs w:val="28"/>
                <w:lang w:val="ru-RU"/>
              </w:rPr>
              <w:t>(а) ташкилоти бу</w:t>
            </w:r>
            <w:r w:rsidR="001C24FD">
              <w:rPr>
                <w:sz w:val="28"/>
                <w:szCs w:val="28"/>
                <w:lang w:val="ru-RU"/>
              </w:rPr>
              <w:t>ҷ</w:t>
            </w:r>
            <w:r w:rsidRPr="001C24FD">
              <w:rPr>
                <w:sz w:val="28"/>
                <w:szCs w:val="28"/>
                <w:lang w:val="ru-RU"/>
              </w:rPr>
              <w:t>ет</w:t>
            </w:r>
            <w:r w:rsidR="001C24FD">
              <w:rPr>
                <w:sz w:val="28"/>
                <w:szCs w:val="28"/>
                <w:lang w:val="ru-RU"/>
              </w:rPr>
              <w:t>ӣ</w:t>
            </w:r>
            <w:r w:rsidRPr="001C24FD">
              <w:rPr>
                <w:sz w:val="28"/>
                <w:szCs w:val="28"/>
                <w:lang w:val="ru-RU"/>
              </w:rPr>
              <w:t xml:space="preserve"> ин гуна харо</w:t>
            </w:r>
            <w:r w:rsidR="001C24FD">
              <w:rPr>
                <w:sz w:val="28"/>
                <w:szCs w:val="28"/>
                <w:lang w:val="ru-RU"/>
              </w:rPr>
              <w:t>ҷ</w:t>
            </w:r>
            <w:r w:rsidRPr="001C24FD">
              <w:rPr>
                <w:sz w:val="28"/>
                <w:szCs w:val="28"/>
                <w:lang w:val="ru-RU"/>
              </w:rPr>
              <w:t>от</w:t>
            </w:r>
            <w:r w:rsidR="001C24FD">
              <w:rPr>
                <w:sz w:val="28"/>
                <w:szCs w:val="28"/>
                <w:lang w:val="ru-RU"/>
              </w:rPr>
              <w:t>ҳ</w:t>
            </w:r>
            <w:r w:rsidRPr="001C24FD">
              <w:rPr>
                <w:sz w:val="28"/>
                <w:szCs w:val="28"/>
                <w:lang w:val="ru-RU"/>
              </w:rPr>
              <w:t>оро дар арзиши тавозунии объекти восита</w:t>
            </w:r>
            <w:r w:rsidR="001C24FD">
              <w:rPr>
                <w:sz w:val="28"/>
                <w:szCs w:val="28"/>
                <w:lang w:val="ru-RU"/>
              </w:rPr>
              <w:t>ҳ</w:t>
            </w:r>
            <w:r w:rsidRPr="001C24FD">
              <w:rPr>
                <w:sz w:val="28"/>
                <w:szCs w:val="28"/>
                <w:lang w:val="ru-RU"/>
              </w:rPr>
              <w:t>ои асос</w:t>
            </w:r>
            <w:r w:rsidR="001C24FD">
              <w:rPr>
                <w:sz w:val="28"/>
                <w:szCs w:val="28"/>
                <w:lang w:val="ru-RU"/>
              </w:rPr>
              <w:t>ӣ</w:t>
            </w:r>
            <w:r w:rsidRPr="001C24FD">
              <w:rPr>
                <w:sz w:val="28"/>
                <w:szCs w:val="28"/>
                <w:lang w:val="ru-RU"/>
              </w:rPr>
              <w:t xml:space="preserve"> барои иваз намудани чунин таркиб</w:t>
            </w:r>
            <w:r w:rsidR="001C24FD">
              <w:rPr>
                <w:sz w:val="28"/>
                <w:szCs w:val="28"/>
                <w:lang w:val="ru-RU"/>
              </w:rPr>
              <w:t>ҳ</w:t>
            </w:r>
            <w:r w:rsidRPr="001C24FD">
              <w:rPr>
                <w:sz w:val="28"/>
                <w:szCs w:val="28"/>
                <w:lang w:val="ru-RU"/>
              </w:rPr>
              <w:t xml:space="preserve">о эътироф менамояд дар </w:t>
            </w:r>
            <w:r w:rsidR="001C24FD">
              <w:rPr>
                <w:sz w:val="28"/>
                <w:szCs w:val="28"/>
                <w:lang w:val="ru-RU"/>
              </w:rPr>
              <w:t>ҳ</w:t>
            </w:r>
            <w:r w:rsidRPr="001C24FD">
              <w:rPr>
                <w:sz w:val="28"/>
                <w:szCs w:val="28"/>
                <w:lang w:val="ru-RU"/>
              </w:rPr>
              <w:t>олати ба ву</w:t>
            </w:r>
            <w:r w:rsidR="001C24FD">
              <w:rPr>
                <w:sz w:val="28"/>
                <w:szCs w:val="28"/>
                <w:lang w:val="ru-RU"/>
              </w:rPr>
              <w:t>ҷ</w:t>
            </w:r>
            <w:r w:rsidRPr="001C24FD">
              <w:rPr>
                <w:sz w:val="28"/>
                <w:szCs w:val="28"/>
                <w:lang w:val="ru-RU"/>
              </w:rPr>
              <w:t>уд омадани зарурат ва риояи шарт</w:t>
            </w:r>
            <w:r w:rsidR="001C24FD">
              <w:rPr>
                <w:sz w:val="28"/>
                <w:szCs w:val="28"/>
                <w:lang w:val="ru-RU"/>
              </w:rPr>
              <w:t>ҳ</w:t>
            </w:r>
            <w:r w:rsidRPr="001C24FD">
              <w:rPr>
                <w:sz w:val="28"/>
                <w:szCs w:val="28"/>
                <w:lang w:val="ru-RU"/>
              </w:rPr>
              <w:t>ои меъёри эътироф; ва</w:t>
            </w:r>
          </w:p>
          <w:p w:rsidR="00E601D4" w:rsidRDefault="00E601D4" w:rsidP="00E601D4">
            <w:pPr>
              <w:ind w:left="34"/>
              <w:jc w:val="both"/>
              <w:rPr>
                <w:sz w:val="28"/>
                <w:szCs w:val="28"/>
                <w:lang w:val="ru-RU"/>
              </w:rPr>
            </w:pPr>
          </w:p>
          <w:p w:rsidR="00E601D4" w:rsidRDefault="00E601D4" w:rsidP="00E601D4">
            <w:pPr>
              <w:ind w:left="34"/>
              <w:jc w:val="both"/>
              <w:rPr>
                <w:sz w:val="28"/>
                <w:szCs w:val="28"/>
                <w:lang w:val="ru-RU"/>
              </w:rPr>
            </w:pPr>
          </w:p>
          <w:p w:rsidR="00EA7BFD" w:rsidRPr="001C24FD" w:rsidRDefault="00EA7BFD" w:rsidP="00E601D4">
            <w:pPr>
              <w:ind w:left="34"/>
              <w:jc w:val="both"/>
              <w:rPr>
                <w:sz w:val="28"/>
                <w:szCs w:val="28"/>
                <w:lang w:val="ru-RU"/>
              </w:rPr>
            </w:pPr>
            <w:r w:rsidRPr="001C24FD">
              <w:rPr>
                <w:sz w:val="28"/>
                <w:szCs w:val="28"/>
                <w:lang w:val="ru-RU"/>
              </w:rPr>
              <w:t>(б) арзиши балансии таркиби ивазшуда тиб</w:t>
            </w:r>
            <w:r w:rsidR="001C24FD">
              <w:rPr>
                <w:sz w:val="28"/>
                <w:szCs w:val="28"/>
                <w:lang w:val="ru-RU"/>
              </w:rPr>
              <w:t>қ</w:t>
            </w:r>
            <w:r w:rsidRPr="001C24FD">
              <w:rPr>
                <w:sz w:val="28"/>
                <w:szCs w:val="28"/>
                <w:lang w:val="ru-RU"/>
              </w:rPr>
              <w:t>и дастурамали стандарти мазкур оиди хори</w:t>
            </w:r>
            <w:r w:rsidR="001C24FD">
              <w:rPr>
                <w:sz w:val="28"/>
                <w:szCs w:val="28"/>
                <w:lang w:val="ru-RU"/>
              </w:rPr>
              <w:t>ҷ</w:t>
            </w:r>
            <w:r w:rsidRPr="001C24FD">
              <w:rPr>
                <w:sz w:val="28"/>
                <w:szCs w:val="28"/>
                <w:lang w:val="ru-RU"/>
              </w:rPr>
              <w:t>кун</w:t>
            </w:r>
            <w:r w:rsidR="001C24FD">
              <w:rPr>
                <w:sz w:val="28"/>
                <w:szCs w:val="28"/>
                <w:lang w:val="ru-RU"/>
              </w:rPr>
              <w:t>ӣ</w:t>
            </w:r>
            <w:r w:rsidRPr="001C24FD">
              <w:rPr>
                <w:sz w:val="28"/>
                <w:szCs w:val="28"/>
                <w:lang w:val="ru-RU"/>
              </w:rPr>
              <w:t>, ки дар банд</w:t>
            </w:r>
            <w:r w:rsidR="001C24FD">
              <w:rPr>
                <w:sz w:val="28"/>
                <w:szCs w:val="28"/>
                <w:lang w:val="ru-RU"/>
              </w:rPr>
              <w:t>ҳ</w:t>
            </w:r>
            <w:r w:rsidRPr="001C24FD">
              <w:rPr>
                <w:sz w:val="28"/>
                <w:szCs w:val="28"/>
                <w:lang w:val="ru-RU"/>
              </w:rPr>
              <w:t>ои 66-69 оварда шудааст хори</w:t>
            </w:r>
            <w:r w:rsidR="001C24FD">
              <w:rPr>
                <w:sz w:val="28"/>
                <w:szCs w:val="28"/>
                <w:lang w:val="ru-RU"/>
              </w:rPr>
              <w:t>ҷ</w:t>
            </w:r>
            <w:r w:rsidRPr="001C24FD">
              <w:rPr>
                <w:sz w:val="28"/>
                <w:szCs w:val="28"/>
                <w:lang w:val="ru-RU"/>
              </w:rPr>
              <w:t xml:space="preserve"> карда мешавад.</w:t>
            </w:r>
          </w:p>
        </w:tc>
      </w:tr>
      <w:tr w:rsidR="00EA7BFD" w:rsidRPr="00607906" w:rsidTr="00E752CE">
        <w:trPr>
          <w:trHeight w:val="980"/>
        </w:trPr>
        <w:tc>
          <w:tcPr>
            <w:tcW w:w="534" w:type="dxa"/>
            <w:vAlign w:val="center"/>
          </w:tcPr>
          <w:p w:rsidR="00EA7BFD" w:rsidRPr="001C24FD" w:rsidRDefault="00EA7BFD" w:rsidP="00E752CE">
            <w:pPr>
              <w:jc w:val="center"/>
              <w:rPr>
                <w:sz w:val="28"/>
                <w:szCs w:val="28"/>
              </w:rPr>
            </w:pPr>
            <w:r w:rsidRPr="005A7E0A">
              <w:rPr>
                <w:sz w:val="28"/>
                <w:szCs w:val="28"/>
                <w:highlight w:val="yellow"/>
              </w:rPr>
              <w:t>21</w:t>
            </w:r>
          </w:p>
        </w:tc>
        <w:tc>
          <w:tcPr>
            <w:tcW w:w="4252" w:type="dxa"/>
          </w:tcPr>
          <w:p w:rsidR="00EA7BFD" w:rsidRPr="001C24FD" w:rsidRDefault="00EA7BFD" w:rsidP="006A5AFB">
            <w:pPr>
              <w:jc w:val="both"/>
              <w:rPr>
                <w:color w:val="000000"/>
                <w:sz w:val="28"/>
                <w:szCs w:val="28"/>
                <w:lang w:val="ru-RU"/>
              </w:rPr>
            </w:pPr>
            <w:r w:rsidRPr="001C24FD">
              <w:rPr>
                <w:color w:val="000000"/>
                <w:sz w:val="28"/>
                <w:szCs w:val="28"/>
                <w:lang w:val="ru-RU"/>
              </w:rPr>
              <w:t xml:space="preserve">Нередко условием для стабильной эксплуатации объекта основных средств является проведение регулярных проверок на предмет неисправностей, независимо от того заменяются компоненты или нет. Затраты на проведение каждой большой проверки признаются в балансовой стоимости объекта основных средств как замена при условии </w:t>
            </w:r>
            <w:r w:rsidRPr="001C24FD">
              <w:rPr>
                <w:color w:val="000000"/>
                <w:sz w:val="28"/>
                <w:szCs w:val="28"/>
                <w:lang w:val="ru-RU"/>
              </w:rPr>
              <w:lastRenderedPageBreak/>
              <w:t xml:space="preserve">соблюдения критериев </w:t>
            </w:r>
            <w:r w:rsidR="00E601D4">
              <w:rPr>
                <w:color w:val="000000"/>
                <w:sz w:val="28"/>
                <w:szCs w:val="28"/>
                <w:lang w:val="ru-RU"/>
              </w:rPr>
              <w:t xml:space="preserve">признания. </w:t>
            </w:r>
            <w:r w:rsidRPr="001C24FD">
              <w:rPr>
                <w:color w:val="000000"/>
                <w:sz w:val="28"/>
                <w:szCs w:val="28"/>
                <w:lang w:val="ru-RU"/>
              </w:rPr>
              <w:t>Оставшаяся часть балансовой стоимости затрат предыдущей проверки (не путать с затратами на физические части) списывается. Это производится независимо от того, была ли определена стоимость предыдущей проверки в операции приобретения или сооружения объекта. При необходимости, оценка расходов будущей подобной проверки может использоваться в качестве показателя, того, какой была стои</w:t>
            </w:r>
            <w:r w:rsidR="00B85EF0" w:rsidRPr="001C24FD">
              <w:rPr>
                <w:color w:val="000000"/>
                <w:sz w:val="28"/>
                <w:szCs w:val="28"/>
                <w:lang w:val="ru-RU"/>
              </w:rPr>
              <w:t xml:space="preserve">мость существующего компонента </w:t>
            </w:r>
            <w:r w:rsidRPr="001C24FD">
              <w:rPr>
                <w:color w:val="000000"/>
                <w:sz w:val="28"/>
                <w:szCs w:val="28"/>
                <w:lang w:val="ru-RU"/>
              </w:rPr>
              <w:t>проверки в момент, когда объект был приобретен или построен.</w:t>
            </w:r>
          </w:p>
        </w:tc>
        <w:tc>
          <w:tcPr>
            <w:tcW w:w="4706" w:type="dxa"/>
          </w:tcPr>
          <w:p w:rsidR="00EA7BFD" w:rsidRPr="001C24FD" w:rsidRDefault="00EA7BFD" w:rsidP="006A5AFB">
            <w:pPr>
              <w:jc w:val="both"/>
              <w:rPr>
                <w:color w:val="000000"/>
                <w:sz w:val="28"/>
                <w:szCs w:val="28"/>
                <w:lang w:val="ru-RU"/>
              </w:rPr>
            </w:pPr>
            <w:r w:rsidRPr="001C24FD">
              <w:rPr>
                <w:color w:val="000000"/>
                <w:sz w:val="28"/>
                <w:szCs w:val="28"/>
                <w:lang w:val="ru-RU"/>
              </w:rPr>
              <w:lastRenderedPageBreak/>
              <w:t xml:space="preserve">Одатан шарти истифодаи устувори </w:t>
            </w:r>
            <w:r w:rsidRPr="001C24FD">
              <w:rPr>
                <w:sz w:val="28"/>
                <w:szCs w:val="28"/>
                <w:lang w:val="ru-RU"/>
              </w:rPr>
              <w:t>объекти</w:t>
            </w:r>
            <w:r w:rsidRPr="001C24FD">
              <w:rPr>
                <w:color w:val="000000"/>
                <w:sz w:val="28"/>
                <w:szCs w:val="28"/>
                <w:lang w:val="ru-RU"/>
              </w:rPr>
              <w:t xml:space="preserve"> восита</w:t>
            </w:r>
            <w:r w:rsidR="001C24FD">
              <w:rPr>
                <w:color w:val="000000"/>
                <w:sz w:val="28"/>
                <w:szCs w:val="28"/>
                <w:lang w:val="ru-RU"/>
              </w:rPr>
              <w:t>ҳ</w:t>
            </w:r>
            <w:r w:rsidRPr="001C24FD">
              <w:rPr>
                <w:color w:val="000000"/>
                <w:sz w:val="28"/>
                <w:szCs w:val="28"/>
                <w:lang w:val="ru-RU"/>
              </w:rPr>
              <w:t>ои асос</w:t>
            </w:r>
            <w:r w:rsidR="001C24FD">
              <w:rPr>
                <w:color w:val="000000"/>
                <w:sz w:val="28"/>
                <w:szCs w:val="28"/>
                <w:lang w:val="ru-RU"/>
              </w:rPr>
              <w:t>ӣ</w:t>
            </w:r>
            <w:r w:rsidRPr="001C24FD">
              <w:rPr>
                <w:color w:val="000000"/>
                <w:sz w:val="28"/>
                <w:szCs w:val="28"/>
                <w:lang w:val="ru-RU"/>
              </w:rPr>
              <w:t xml:space="preserve"> одатан ин гузаронидани тафтишоти доимии корношоям</w:t>
            </w:r>
            <w:r w:rsidR="001C24FD">
              <w:rPr>
                <w:color w:val="000000"/>
                <w:sz w:val="28"/>
                <w:szCs w:val="28"/>
                <w:lang w:val="ru-RU"/>
              </w:rPr>
              <w:t>ӣ</w:t>
            </w:r>
            <w:r w:rsidRPr="001C24FD">
              <w:rPr>
                <w:color w:val="000000"/>
                <w:sz w:val="28"/>
                <w:szCs w:val="28"/>
                <w:lang w:val="ru-RU"/>
              </w:rPr>
              <w:t xml:space="preserve"> новобаста аз оне, ки </w:t>
            </w:r>
            <w:r w:rsidR="001C24FD">
              <w:rPr>
                <w:color w:val="000000"/>
                <w:sz w:val="28"/>
                <w:szCs w:val="28"/>
                <w:lang w:val="ru-RU"/>
              </w:rPr>
              <w:t>ҷ</w:t>
            </w:r>
            <w:r w:rsidRPr="001C24FD">
              <w:rPr>
                <w:color w:val="000000"/>
                <w:sz w:val="28"/>
                <w:szCs w:val="28"/>
                <w:lang w:val="ru-RU"/>
              </w:rPr>
              <w:t>узъ</w:t>
            </w:r>
            <w:r w:rsidR="001C24FD">
              <w:rPr>
                <w:color w:val="000000"/>
                <w:sz w:val="28"/>
                <w:szCs w:val="28"/>
                <w:lang w:val="ru-RU"/>
              </w:rPr>
              <w:t>ҳ</w:t>
            </w:r>
            <w:r w:rsidRPr="001C24FD">
              <w:rPr>
                <w:color w:val="000000"/>
                <w:sz w:val="28"/>
                <w:szCs w:val="28"/>
                <w:lang w:val="ru-RU"/>
              </w:rPr>
              <w:t>ои таркиб</w:t>
            </w:r>
            <w:r w:rsidR="001C24FD">
              <w:rPr>
                <w:color w:val="000000"/>
                <w:sz w:val="28"/>
                <w:szCs w:val="28"/>
                <w:lang w:val="ru-RU"/>
              </w:rPr>
              <w:t>ӣ</w:t>
            </w:r>
            <w:r w:rsidRPr="001C24FD">
              <w:rPr>
                <w:color w:val="000000"/>
                <w:sz w:val="28"/>
                <w:szCs w:val="28"/>
                <w:lang w:val="ru-RU"/>
              </w:rPr>
              <w:t xml:space="preserve"> ивазкарда мешаванд ё не. Харо</w:t>
            </w:r>
            <w:r w:rsidR="001C24FD">
              <w:rPr>
                <w:color w:val="000000"/>
                <w:sz w:val="28"/>
                <w:szCs w:val="28"/>
                <w:lang w:val="ru-RU"/>
              </w:rPr>
              <w:t>ҷ</w:t>
            </w:r>
            <w:r w:rsidRPr="001C24FD">
              <w:rPr>
                <w:color w:val="000000"/>
                <w:sz w:val="28"/>
                <w:szCs w:val="28"/>
                <w:lang w:val="ru-RU"/>
              </w:rPr>
              <w:t xml:space="preserve">от барои гузаронидани </w:t>
            </w:r>
            <w:r w:rsidR="001C24FD">
              <w:rPr>
                <w:color w:val="000000"/>
                <w:sz w:val="28"/>
                <w:szCs w:val="28"/>
                <w:lang w:val="ru-RU"/>
              </w:rPr>
              <w:t>ҳ</w:t>
            </w:r>
            <w:r w:rsidRPr="001C24FD">
              <w:rPr>
                <w:color w:val="000000"/>
                <w:sz w:val="28"/>
                <w:szCs w:val="28"/>
                <w:lang w:val="ru-RU"/>
              </w:rPr>
              <w:t xml:space="preserve">аряк тафтишоти калон дар арзиши тавозунии </w:t>
            </w:r>
            <w:r w:rsidRPr="001C24FD">
              <w:rPr>
                <w:sz w:val="28"/>
                <w:szCs w:val="28"/>
                <w:lang w:val="ru-RU"/>
              </w:rPr>
              <w:t>объект</w:t>
            </w:r>
            <w:r w:rsidRPr="001C24FD">
              <w:rPr>
                <w:color w:val="000000"/>
                <w:sz w:val="28"/>
                <w:szCs w:val="28"/>
                <w:lang w:val="ru-RU"/>
              </w:rPr>
              <w:t>и восита</w:t>
            </w:r>
            <w:r w:rsidR="001C24FD">
              <w:rPr>
                <w:color w:val="000000"/>
                <w:sz w:val="28"/>
                <w:szCs w:val="28"/>
                <w:lang w:val="ru-RU"/>
              </w:rPr>
              <w:t>ҳ</w:t>
            </w:r>
            <w:r w:rsidRPr="001C24FD">
              <w:rPr>
                <w:color w:val="000000"/>
                <w:sz w:val="28"/>
                <w:szCs w:val="28"/>
                <w:lang w:val="ru-RU"/>
              </w:rPr>
              <w:t>ои асос</w:t>
            </w:r>
            <w:r w:rsidR="001C24FD">
              <w:rPr>
                <w:color w:val="000000"/>
                <w:sz w:val="28"/>
                <w:szCs w:val="28"/>
                <w:lang w:val="ru-RU"/>
              </w:rPr>
              <w:t>ӣ</w:t>
            </w:r>
            <w:r w:rsidRPr="001C24FD">
              <w:rPr>
                <w:color w:val="000000"/>
                <w:sz w:val="28"/>
                <w:szCs w:val="28"/>
                <w:lang w:val="ru-RU"/>
              </w:rPr>
              <w:t xml:space="preserve"> эътироф карда мешавад, ба монанди ивазкун</w:t>
            </w:r>
            <w:r w:rsidR="001C24FD">
              <w:rPr>
                <w:color w:val="000000"/>
                <w:sz w:val="28"/>
                <w:szCs w:val="28"/>
                <w:lang w:val="ru-RU"/>
              </w:rPr>
              <w:t>ӣ</w:t>
            </w:r>
            <w:r w:rsidRPr="001C24FD">
              <w:rPr>
                <w:color w:val="000000"/>
                <w:sz w:val="28"/>
                <w:szCs w:val="28"/>
                <w:lang w:val="ru-RU"/>
              </w:rPr>
              <w:t xml:space="preserve"> </w:t>
            </w:r>
            <w:r w:rsidR="001C24FD">
              <w:rPr>
                <w:color w:val="000000"/>
                <w:sz w:val="28"/>
                <w:szCs w:val="28"/>
                <w:lang w:val="ru-RU"/>
              </w:rPr>
              <w:t>ҳ</w:t>
            </w:r>
            <w:r w:rsidRPr="001C24FD">
              <w:rPr>
                <w:color w:val="000000"/>
                <w:sz w:val="28"/>
                <w:szCs w:val="28"/>
                <w:lang w:val="ru-RU"/>
              </w:rPr>
              <w:t>ангоми риояи меъёр</w:t>
            </w:r>
            <w:r w:rsidR="001C24FD">
              <w:rPr>
                <w:color w:val="000000"/>
                <w:sz w:val="28"/>
                <w:szCs w:val="28"/>
                <w:lang w:val="ru-RU"/>
              </w:rPr>
              <w:t>ҳ</w:t>
            </w:r>
            <w:r w:rsidRPr="001C24FD">
              <w:rPr>
                <w:color w:val="000000"/>
                <w:sz w:val="28"/>
                <w:szCs w:val="28"/>
                <w:lang w:val="ru-RU"/>
              </w:rPr>
              <w:t>ои эътироф.</w:t>
            </w:r>
          </w:p>
          <w:p w:rsidR="00EA7BFD" w:rsidRPr="001C24FD" w:rsidRDefault="00EA7BFD" w:rsidP="006A5AFB">
            <w:pPr>
              <w:jc w:val="both"/>
              <w:rPr>
                <w:color w:val="000000"/>
                <w:sz w:val="28"/>
                <w:szCs w:val="28"/>
                <w:lang w:val="ru-RU"/>
              </w:rPr>
            </w:pPr>
            <w:r w:rsidRPr="001C24FD">
              <w:rPr>
                <w:color w:val="000000"/>
                <w:sz w:val="28"/>
                <w:szCs w:val="28"/>
                <w:lang w:val="ru-RU"/>
              </w:rPr>
              <w:t>Ба</w:t>
            </w:r>
            <w:r w:rsidR="001C24FD">
              <w:rPr>
                <w:color w:val="000000"/>
                <w:sz w:val="28"/>
                <w:szCs w:val="28"/>
                <w:lang w:val="ru-RU"/>
              </w:rPr>
              <w:t>қ</w:t>
            </w:r>
            <w:r w:rsidRPr="001C24FD">
              <w:rPr>
                <w:color w:val="000000"/>
                <w:sz w:val="28"/>
                <w:szCs w:val="28"/>
                <w:lang w:val="ru-RU"/>
              </w:rPr>
              <w:t xml:space="preserve">ияи </w:t>
            </w:r>
            <w:r w:rsidR="001C24FD">
              <w:rPr>
                <w:color w:val="000000"/>
                <w:sz w:val="28"/>
                <w:szCs w:val="28"/>
                <w:lang w:val="ru-RU"/>
              </w:rPr>
              <w:t>қ</w:t>
            </w:r>
            <w:r w:rsidRPr="001C24FD">
              <w:rPr>
                <w:color w:val="000000"/>
                <w:sz w:val="28"/>
                <w:szCs w:val="28"/>
                <w:lang w:val="ru-RU"/>
              </w:rPr>
              <w:t xml:space="preserve">исми арзиши тавозунии </w:t>
            </w:r>
            <w:r w:rsidRPr="001C24FD">
              <w:rPr>
                <w:color w:val="000000"/>
                <w:sz w:val="28"/>
                <w:szCs w:val="28"/>
                <w:lang w:val="ru-RU"/>
              </w:rPr>
              <w:lastRenderedPageBreak/>
              <w:t>харо</w:t>
            </w:r>
            <w:r w:rsidR="001C24FD">
              <w:rPr>
                <w:color w:val="000000"/>
                <w:sz w:val="28"/>
                <w:szCs w:val="28"/>
                <w:lang w:val="ru-RU"/>
              </w:rPr>
              <w:t>ҷ</w:t>
            </w:r>
            <w:r w:rsidRPr="001C24FD">
              <w:rPr>
                <w:color w:val="000000"/>
                <w:sz w:val="28"/>
                <w:szCs w:val="28"/>
                <w:lang w:val="ru-RU"/>
              </w:rPr>
              <w:t xml:space="preserve">оти тафтишоти </w:t>
            </w:r>
            <w:r w:rsidR="001C24FD">
              <w:rPr>
                <w:color w:val="000000"/>
                <w:sz w:val="28"/>
                <w:szCs w:val="28"/>
                <w:lang w:val="ru-RU"/>
              </w:rPr>
              <w:t>қ</w:t>
            </w:r>
            <w:r w:rsidRPr="001C24FD">
              <w:rPr>
                <w:color w:val="000000"/>
                <w:sz w:val="28"/>
                <w:szCs w:val="28"/>
                <w:lang w:val="ru-RU"/>
              </w:rPr>
              <w:t>абл</w:t>
            </w:r>
            <w:r w:rsidR="001C24FD">
              <w:rPr>
                <w:color w:val="000000"/>
                <w:sz w:val="28"/>
                <w:szCs w:val="28"/>
                <w:lang w:val="ru-RU"/>
              </w:rPr>
              <w:t>ӣ</w:t>
            </w:r>
            <w:r w:rsidRPr="001C24FD">
              <w:rPr>
                <w:color w:val="000000"/>
                <w:sz w:val="28"/>
                <w:szCs w:val="28"/>
                <w:lang w:val="ru-RU"/>
              </w:rPr>
              <w:t xml:space="preserve"> (бо харо</w:t>
            </w:r>
            <w:r w:rsidR="001C24FD">
              <w:rPr>
                <w:color w:val="000000"/>
                <w:sz w:val="28"/>
                <w:szCs w:val="28"/>
                <w:lang w:val="ru-RU"/>
              </w:rPr>
              <w:t>ҷ</w:t>
            </w:r>
            <w:r w:rsidRPr="001C24FD">
              <w:rPr>
                <w:color w:val="000000"/>
                <w:sz w:val="28"/>
                <w:szCs w:val="28"/>
                <w:lang w:val="ru-RU"/>
              </w:rPr>
              <w:t xml:space="preserve">от барои </w:t>
            </w:r>
            <w:r w:rsidR="001C24FD">
              <w:rPr>
                <w:color w:val="000000"/>
                <w:sz w:val="28"/>
                <w:szCs w:val="28"/>
                <w:lang w:val="ru-RU"/>
              </w:rPr>
              <w:t>қ</w:t>
            </w:r>
            <w:r w:rsidRPr="001C24FD">
              <w:rPr>
                <w:color w:val="000000"/>
                <w:sz w:val="28"/>
                <w:szCs w:val="28"/>
                <w:lang w:val="ru-RU"/>
              </w:rPr>
              <w:t>исм</w:t>
            </w:r>
            <w:r w:rsidR="001C24FD">
              <w:rPr>
                <w:color w:val="000000"/>
                <w:sz w:val="28"/>
                <w:szCs w:val="28"/>
                <w:lang w:val="ru-RU"/>
              </w:rPr>
              <w:t>ҳ</w:t>
            </w:r>
            <w:r w:rsidRPr="001C24FD">
              <w:rPr>
                <w:color w:val="000000"/>
                <w:sz w:val="28"/>
                <w:szCs w:val="28"/>
                <w:lang w:val="ru-RU"/>
              </w:rPr>
              <w:t>ои физик</w:t>
            </w:r>
            <w:r w:rsidR="001C24FD">
              <w:rPr>
                <w:color w:val="000000"/>
                <w:sz w:val="28"/>
                <w:szCs w:val="28"/>
                <w:lang w:val="ru-RU"/>
              </w:rPr>
              <w:t>ӣ</w:t>
            </w:r>
            <w:r w:rsidRPr="001C24FD">
              <w:rPr>
                <w:color w:val="000000"/>
                <w:sz w:val="28"/>
                <w:szCs w:val="28"/>
                <w:lang w:val="ru-RU"/>
              </w:rPr>
              <w:t xml:space="preserve"> фар</w:t>
            </w:r>
            <w:r w:rsidR="001C24FD">
              <w:rPr>
                <w:color w:val="000000"/>
                <w:sz w:val="28"/>
                <w:szCs w:val="28"/>
                <w:lang w:val="ru-RU"/>
              </w:rPr>
              <w:t>қ</w:t>
            </w:r>
            <w:r w:rsidRPr="001C24FD">
              <w:rPr>
                <w:color w:val="000000"/>
                <w:sz w:val="28"/>
                <w:szCs w:val="28"/>
                <w:lang w:val="ru-RU"/>
              </w:rPr>
              <w:t xml:space="preserve"> дорад) хори</w:t>
            </w:r>
            <w:r w:rsidR="001C24FD">
              <w:rPr>
                <w:color w:val="000000"/>
                <w:sz w:val="28"/>
                <w:szCs w:val="28"/>
                <w:lang w:val="ru-RU"/>
              </w:rPr>
              <w:t>ҷ</w:t>
            </w:r>
            <w:r w:rsidRPr="001C24FD">
              <w:rPr>
                <w:color w:val="000000"/>
                <w:sz w:val="28"/>
                <w:szCs w:val="28"/>
                <w:lang w:val="ru-RU"/>
              </w:rPr>
              <w:t xml:space="preserve"> карда мешавад.</w:t>
            </w:r>
          </w:p>
          <w:p w:rsidR="00EA7BFD" w:rsidRPr="001C24FD" w:rsidRDefault="00EA7BFD" w:rsidP="006A5AFB">
            <w:pPr>
              <w:jc w:val="both"/>
              <w:rPr>
                <w:color w:val="000000"/>
                <w:sz w:val="28"/>
                <w:szCs w:val="28"/>
                <w:lang w:val="ru-RU"/>
              </w:rPr>
            </w:pPr>
            <w:r w:rsidRPr="001C24FD">
              <w:rPr>
                <w:color w:val="000000"/>
                <w:sz w:val="28"/>
                <w:szCs w:val="28"/>
                <w:lang w:val="ru-RU"/>
              </w:rPr>
              <w:t xml:space="preserve">Ин новобаста аз он ки арзиши тафтишоти </w:t>
            </w:r>
            <w:r w:rsidR="001C24FD">
              <w:rPr>
                <w:color w:val="000000"/>
                <w:sz w:val="28"/>
                <w:szCs w:val="28"/>
                <w:lang w:val="ru-RU"/>
              </w:rPr>
              <w:t>қ</w:t>
            </w:r>
            <w:r w:rsidRPr="001C24FD">
              <w:rPr>
                <w:color w:val="000000"/>
                <w:sz w:val="28"/>
                <w:szCs w:val="28"/>
                <w:lang w:val="ru-RU"/>
              </w:rPr>
              <w:t>абл</w:t>
            </w:r>
            <w:r w:rsidR="001C24FD">
              <w:rPr>
                <w:color w:val="000000"/>
                <w:sz w:val="28"/>
                <w:szCs w:val="28"/>
                <w:lang w:val="ru-RU"/>
              </w:rPr>
              <w:t>ӣ</w:t>
            </w:r>
            <w:r w:rsidRPr="001C24FD">
              <w:rPr>
                <w:color w:val="000000"/>
                <w:sz w:val="28"/>
                <w:szCs w:val="28"/>
                <w:lang w:val="ru-RU"/>
              </w:rPr>
              <w:t xml:space="preserve"> дар амалиёти харид ё сохтани иншоот муайян шуда буд ё не гузаронида мешавад. Дар </w:t>
            </w:r>
            <w:r w:rsidR="001C24FD">
              <w:rPr>
                <w:color w:val="000000"/>
                <w:sz w:val="28"/>
                <w:szCs w:val="28"/>
                <w:lang w:val="ru-RU"/>
              </w:rPr>
              <w:t>ҳ</w:t>
            </w:r>
            <w:r w:rsidRPr="001C24FD">
              <w:rPr>
                <w:color w:val="000000"/>
                <w:sz w:val="28"/>
                <w:szCs w:val="28"/>
                <w:lang w:val="ru-RU"/>
              </w:rPr>
              <w:t>олати лозим</w:t>
            </w:r>
            <w:r w:rsidR="001C24FD">
              <w:rPr>
                <w:color w:val="000000"/>
                <w:sz w:val="28"/>
                <w:szCs w:val="28"/>
                <w:lang w:val="ru-RU"/>
              </w:rPr>
              <w:t>ӣ</w:t>
            </w:r>
            <w:r w:rsidRPr="001C24FD">
              <w:rPr>
                <w:color w:val="000000"/>
                <w:sz w:val="28"/>
                <w:szCs w:val="28"/>
                <w:lang w:val="ru-RU"/>
              </w:rPr>
              <w:t>, ба</w:t>
            </w:r>
            <w:r w:rsidR="001C24FD">
              <w:rPr>
                <w:color w:val="000000"/>
                <w:sz w:val="28"/>
                <w:szCs w:val="28"/>
                <w:lang w:val="ru-RU"/>
              </w:rPr>
              <w:t>ҳ</w:t>
            </w:r>
            <w:r w:rsidRPr="001C24FD">
              <w:rPr>
                <w:color w:val="000000"/>
                <w:sz w:val="28"/>
                <w:szCs w:val="28"/>
                <w:lang w:val="ru-RU"/>
              </w:rPr>
              <w:t>од</w:t>
            </w:r>
            <w:r w:rsidR="00165821" w:rsidRPr="001C24FD">
              <w:rPr>
                <w:color w:val="000000"/>
                <w:sz w:val="28"/>
                <w:szCs w:val="28"/>
                <w:lang w:val="ru-RU"/>
              </w:rPr>
              <w:t>и</w:t>
            </w:r>
            <w:r w:rsidR="001C24FD">
              <w:rPr>
                <w:color w:val="000000"/>
                <w:sz w:val="28"/>
                <w:szCs w:val="28"/>
                <w:lang w:val="ru-RU"/>
              </w:rPr>
              <w:t>ҳ</w:t>
            </w:r>
            <w:r w:rsidR="00165821" w:rsidRPr="001C24FD">
              <w:rPr>
                <w:color w:val="000000"/>
                <w:sz w:val="28"/>
                <w:szCs w:val="28"/>
                <w:lang w:val="ru-RU"/>
              </w:rPr>
              <w:t>ии харо</w:t>
            </w:r>
            <w:r w:rsidR="001C24FD">
              <w:rPr>
                <w:color w:val="000000"/>
                <w:sz w:val="28"/>
                <w:szCs w:val="28"/>
                <w:lang w:val="ru-RU"/>
              </w:rPr>
              <w:t>ҷ</w:t>
            </w:r>
            <w:r w:rsidR="00165821" w:rsidRPr="001C24FD">
              <w:rPr>
                <w:color w:val="000000"/>
                <w:sz w:val="28"/>
                <w:szCs w:val="28"/>
                <w:lang w:val="ru-RU"/>
              </w:rPr>
              <w:t>от</w:t>
            </w:r>
            <w:r w:rsidR="001C24FD">
              <w:rPr>
                <w:color w:val="000000"/>
                <w:sz w:val="28"/>
                <w:szCs w:val="28"/>
                <w:lang w:val="ru-RU"/>
              </w:rPr>
              <w:t>ҳ</w:t>
            </w:r>
            <w:r w:rsidR="00165821" w:rsidRPr="001C24FD">
              <w:rPr>
                <w:color w:val="000000"/>
                <w:sz w:val="28"/>
                <w:szCs w:val="28"/>
                <w:lang w:val="ru-RU"/>
              </w:rPr>
              <w:t>ои ояндаи тафтишот</w:t>
            </w:r>
            <w:r w:rsidR="001C24FD">
              <w:rPr>
                <w:color w:val="000000"/>
                <w:sz w:val="28"/>
                <w:szCs w:val="28"/>
                <w:lang w:val="ru-RU"/>
              </w:rPr>
              <w:t>ӣ</w:t>
            </w:r>
            <w:r w:rsidRPr="001C24FD">
              <w:rPr>
                <w:color w:val="000000"/>
                <w:sz w:val="28"/>
                <w:szCs w:val="28"/>
                <w:lang w:val="ru-RU"/>
              </w:rPr>
              <w:t xml:space="preserve"> ба </w:t>
            </w:r>
            <w:r w:rsidR="001C24FD">
              <w:rPr>
                <w:color w:val="000000"/>
                <w:sz w:val="28"/>
                <w:szCs w:val="28"/>
                <w:lang w:val="ru-RU"/>
              </w:rPr>
              <w:t>ҳ</w:t>
            </w:r>
            <w:r w:rsidRPr="001C24FD">
              <w:rPr>
                <w:color w:val="000000"/>
                <w:sz w:val="28"/>
                <w:szCs w:val="28"/>
                <w:lang w:val="ru-RU"/>
              </w:rPr>
              <w:t xml:space="preserve">амин монанд метавонад </w:t>
            </w:r>
            <w:r w:rsidR="001C24FD">
              <w:rPr>
                <w:color w:val="000000"/>
                <w:sz w:val="28"/>
                <w:szCs w:val="28"/>
                <w:lang w:val="ru-RU"/>
              </w:rPr>
              <w:t>ҳ</w:t>
            </w:r>
            <w:r w:rsidRPr="001C24FD">
              <w:rPr>
                <w:color w:val="000000"/>
                <w:sz w:val="28"/>
                <w:szCs w:val="28"/>
                <w:lang w:val="ru-RU"/>
              </w:rPr>
              <w:t>амчун нишонди</w:t>
            </w:r>
            <w:r w:rsidR="001C24FD">
              <w:rPr>
                <w:color w:val="000000"/>
                <w:sz w:val="28"/>
                <w:szCs w:val="28"/>
                <w:lang w:val="ru-RU"/>
              </w:rPr>
              <w:t>ҳ</w:t>
            </w:r>
            <w:r w:rsidRPr="001C24FD">
              <w:rPr>
                <w:color w:val="000000"/>
                <w:sz w:val="28"/>
                <w:szCs w:val="28"/>
                <w:lang w:val="ru-RU"/>
              </w:rPr>
              <w:t xml:space="preserve">анда истифода шавад, ки арзиши </w:t>
            </w:r>
            <w:r w:rsidR="001C24FD">
              <w:rPr>
                <w:color w:val="000000"/>
                <w:sz w:val="28"/>
                <w:szCs w:val="28"/>
                <w:lang w:val="ru-RU"/>
              </w:rPr>
              <w:t>ҷ</w:t>
            </w:r>
            <w:r w:rsidRPr="001C24FD">
              <w:rPr>
                <w:color w:val="000000"/>
                <w:sz w:val="28"/>
                <w:szCs w:val="28"/>
                <w:lang w:val="ru-RU"/>
              </w:rPr>
              <w:t>узъи во</w:t>
            </w:r>
            <w:r w:rsidR="001C24FD">
              <w:rPr>
                <w:color w:val="000000"/>
                <w:sz w:val="28"/>
                <w:szCs w:val="28"/>
                <w:lang w:val="ru-RU"/>
              </w:rPr>
              <w:t>қ</w:t>
            </w:r>
            <w:r w:rsidRPr="001C24FD">
              <w:rPr>
                <w:color w:val="000000"/>
                <w:sz w:val="28"/>
                <w:szCs w:val="28"/>
                <w:lang w:val="ru-RU"/>
              </w:rPr>
              <w:t>еъии тафтиш дар ва</w:t>
            </w:r>
            <w:r w:rsidR="001C24FD">
              <w:rPr>
                <w:color w:val="000000"/>
                <w:sz w:val="28"/>
                <w:szCs w:val="28"/>
                <w:lang w:val="ru-RU"/>
              </w:rPr>
              <w:t>қ</w:t>
            </w:r>
            <w:r w:rsidRPr="001C24FD">
              <w:rPr>
                <w:color w:val="000000"/>
                <w:sz w:val="28"/>
                <w:szCs w:val="28"/>
                <w:lang w:val="ru-RU"/>
              </w:rPr>
              <w:t>ти харидан ё бунёди иншоот истифода бурда шавад.</w:t>
            </w:r>
          </w:p>
        </w:tc>
      </w:tr>
      <w:tr w:rsidR="00EA7BFD" w:rsidRPr="001C24FD" w:rsidTr="00E752CE">
        <w:tc>
          <w:tcPr>
            <w:tcW w:w="4786" w:type="dxa"/>
            <w:gridSpan w:val="2"/>
            <w:vAlign w:val="center"/>
          </w:tcPr>
          <w:p w:rsidR="00EA7BFD" w:rsidRPr="001C24FD" w:rsidRDefault="00EA7BFD" w:rsidP="00E601D4">
            <w:pPr>
              <w:rPr>
                <w:sz w:val="28"/>
                <w:szCs w:val="28"/>
              </w:rPr>
            </w:pPr>
            <w:r w:rsidRPr="001C24FD">
              <w:rPr>
                <w:b/>
                <w:bCs/>
                <w:color w:val="000000"/>
                <w:sz w:val="28"/>
                <w:szCs w:val="28"/>
              </w:rPr>
              <w:lastRenderedPageBreak/>
              <w:t>Оценка при признании</w:t>
            </w:r>
          </w:p>
        </w:tc>
        <w:tc>
          <w:tcPr>
            <w:tcW w:w="4706" w:type="dxa"/>
          </w:tcPr>
          <w:p w:rsidR="00EA7BFD" w:rsidRPr="001C24FD" w:rsidRDefault="00EA7BFD" w:rsidP="00E601D4">
            <w:pPr>
              <w:rPr>
                <w:b/>
                <w:bCs/>
                <w:color w:val="000000"/>
                <w:sz w:val="28"/>
                <w:szCs w:val="28"/>
                <w:lang w:val="ru-RU"/>
              </w:rPr>
            </w:pPr>
            <w:r w:rsidRPr="001C24FD">
              <w:rPr>
                <w:b/>
                <w:bCs/>
                <w:color w:val="000000"/>
                <w:sz w:val="28"/>
                <w:szCs w:val="28"/>
                <w:lang w:val="ru-RU"/>
              </w:rPr>
              <w:t>Ба</w:t>
            </w:r>
            <w:r w:rsidR="001C24FD">
              <w:rPr>
                <w:b/>
                <w:bCs/>
                <w:color w:val="000000"/>
                <w:sz w:val="28"/>
                <w:szCs w:val="28"/>
                <w:lang w:val="ru-RU"/>
              </w:rPr>
              <w:t>ҳ</w:t>
            </w:r>
            <w:r w:rsidRPr="001C24FD">
              <w:rPr>
                <w:b/>
                <w:bCs/>
                <w:color w:val="000000"/>
                <w:sz w:val="28"/>
                <w:szCs w:val="28"/>
                <w:lang w:val="ru-RU"/>
              </w:rPr>
              <w:t>оди</w:t>
            </w:r>
            <w:r w:rsidR="001C24FD">
              <w:rPr>
                <w:b/>
                <w:bCs/>
                <w:color w:val="000000"/>
                <w:sz w:val="28"/>
                <w:szCs w:val="28"/>
                <w:lang w:val="ru-RU"/>
              </w:rPr>
              <w:t>ҳӣ</w:t>
            </w:r>
            <w:r w:rsidRPr="001C24FD">
              <w:rPr>
                <w:b/>
                <w:bCs/>
                <w:color w:val="000000"/>
                <w:sz w:val="28"/>
                <w:szCs w:val="28"/>
                <w:lang w:val="ru-RU"/>
              </w:rPr>
              <w:t xml:space="preserve"> </w:t>
            </w:r>
            <w:r w:rsidR="001C24FD">
              <w:rPr>
                <w:b/>
                <w:bCs/>
                <w:color w:val="000000"/>
                <w:sz w:val="28"/>
                <w:szCs w:val="28"/>
                <w:lang w:val="ru-RU"/>
              </w:rPr>
              <w:t>ҳ</w:t>
            </w:r>
            <w:r w:rsidRPr="001C24FD">
              <w:rPr>
                <w:b/>
                <w:bCs/>
                <w:color w:val="000000"/>
                <w:sz w:val="28"/>
                <w:szCs w:val="28"/>
                <w:lang w:val="ru-RU"/>
              </w:rPr>
              <w:t>ангоми эътирофкун</w:t>
            </w:r>
            <w:r w:rsidR="001C24FD">
              <w:rPr>
                <w:b/>
                <w:bCs/>
                <w:color w:val="000000"/>
                <w:sz w:val="28"/>
                <w:szCs w:val="28"/>
                <w:lang w:val="ru-RU"/>
              </w:rPr>
              <w:t>ӣ</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t>22</w:t>
            </w:r>
          </w:p>
        </w:tc>
        <w:tc>
          <w:tcPr>
            <w:tcW w:w="4252" w:type="dxa"/>
          </w:tcPr>
          <w:p w:rsidR="00EA7BFD" w:rsidRPr="001C24FD" w:rsidRDefault="00EA7BFD" w:rsidP="006A5AFB">
            <w:pPr>
              <w:tabs>
                <w:tab w:val="center" w:pos="4513"/>
                <w:tab w:val="right" w:pos="9026"/>
              </w:tabs>
              <w:jc w:val="both"/>
              <w:rPr>
                <w:sz w:val="28"/>
                <w:szCs w:val="28"/>
                <w:lang w:val="ru-RU"/>
              </w:rPr>
            </w:pPr>
            <w:r w:rsidRPr="001C24FD">
              <w:rPr>
                <w:sz w:val="28"/>
                <w:szCs w:val="28"/>
                <w:lang w:val="ru-RU"/>
              </w:rPr>
              <w:t>Объект основных средств, подлежащий признанию в качестве актива, должен первоначально быть признан по себестоимости.</w:t>
            </w:r>
          </w:p>
        </w:tc>
        <w:tc>
          <w:tcPr>
            <w:tcW w:w="4706" w:type="dxa"/>
          </w:tcPr>
          <w:p w:rsidR="00EA7BFD" w:rsidRPr="001C24FD" w:rsidRDefault="00EA7BFD" w:rsidP="006A5AFB">
            <w:pPr>
              <w:jc w:val="both"/>
              <w:rPr>
                <w:sz w:val="28"/>
                <w:szCs w:val="28"/>
                <w:lang w:val="ru-RU"/>
              </w:rPr>
            </w:pPr>
            <w:r w:rsidRPr="001C24FD">
              <w:rPr>
                <w:sz w:val="28"/>
                <w:szCs w:val="28"/>
                <w:lang w:val="ru-RU"/>
              </w:rPr>
              <w:t>Объекти восита</w:t>
            </w:r>
            <w:r w:rsidR="001C24FD">
              <w:rPr>
                <w:sz w:val="28"/>
                <w:szCs w:val="28"/>
                <w:lang w:val="ru-RU"/>
              </w:rPr>
              <w:t>ҳ</w:t>
            </w:r>
            <w:r w:rsidRPr="001C24FD">
              <w:rPr>
                <w:sz w:val="28"/>
                <w:szCs w:val="28"/>
                <w:lang w:val="ru-RU"/>
              </w:rPr>
              <w:t>ои асос</w:t>
            </w:r>
            <w:r w:rsidR="001C24FD">
              <w:rPr>
                <w:sz w:val="28"/>
                <w:szCs w:val="28"/>
                <w:lang w:val="ru-RU"/>
              </w:rPr>
              <w:t>ӣ</w:t>
            </w:r>
            <w:r w:rsidRPr="001C24FD">
              <w:rPr>
                <w:sz w:val="28"/>
                <w:szCs w:val="28"/>
                <w:lang w:val="ru-RU"/>
              </w:rPr>
              <w:t xml:space="preserve">, ки оиди эътироф </w:t>
            </w:r>
            <w:r w:rsidR="001C24FD">
              <w:rPr>
                <w:sz w:val="28"/>
                <w:szCs w:val="28"/>
                <w:lang w:val="ru-RU"/>
              </w:rPr>
              <w:t>ҳ</w:t>
            </w:r>
            <w:r w:rsidRPr="001C24FD">
              <w:rPr>
                <w:sz w:val="28"/>
                <w:szCs w:val="28"/>
                <w:lang w:val="ru-RU"/>
              </w:rPr>
              <w:t xml:space="preserve">амчун дорои </w:t>
            </w:r>
            <w:r w:rsidR="001C24FD">
              <w:rPr>
                <w:sz w:val="28"/>
                <w:szCs w:val="28"/>
                <w:lang w:val="ru-RU"/>
              </w:rPr>
              <w:t>қ</w:t>
            </w:r>
            <w:r w:rsidRPr="001C24FD">
              <w:rPr>
                <w:sz w:val="28"/>
                <w:szCs w:val="28"/>
                <w:lang w:val="ru-RU"/>
              </w:rPr>
              <w:t>арор дорад, бояд авалиндара</w:t>
            </w:r>
            <w:r w:rsidR="001C24FD">
              <w:rPr>
                <w:sz w:val="28"/>
                <w:szCs w:val="28"/>
                <w:lang w:val="ru-RU"/>
              </w:rPr>
              <w:t>ҷ</w:t>
            </w:r>
            <w:r w:rsidRPr="001C24FD">
              <w:rPr>
                <w:sz w:val="28"/>
                <w:szCs w:val="28"/>
                <w:lang w:val="ru-RU"/>
              </w:rPr>
              <w:t>а аз р</w:t>
            </w:r>
            <w:r w:rsidR="001C24FD">
              <w:rPr>
                <w:sz w:val="28"/>
                <w:szCs w:val="28"/>
                <w:lang w:val="ru-RU"/>
              </w:rPr>
              <w:t>ӯ</w:t>
            </w:r>
            <w:r w:rsidRPr="001C24FD">
              <w:rPr>
                <w:sz w:val="28"/>
                <w:szCs w:val="28"/>
                <w:lang w:val="ru-RU"/>
              </w:rPr>
              <w:t>и арзиши аслиашон эътироф карда шаванд.</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t>23</w:t>
            </w:r>
          </w:p>
        </w:tc>
        <w:tc>
          <w:tcPr>
            <w:tcW w:w="4252" w:type="dxa"/>
          </w:tcPr>
          <w:p w:rsidR="00EA7BFD" w:rsidRPr="001C24FD" w:rsidRDefault="00EA7BFD" w:rsidP="006A5AFB">
            <w:pPr>
              <w:tabs>
                <w:tab w:val="center" w:pos="4513"/>
                <w:tab w:val="right" w:pos="9026"/>
              </w:tabs>
              <w:jc w:val="both"/>
              <w:rPr>
                <w:sz w:val="28"/>
                <w:szCs w:val="28"/>
                <w:lang w:val="ru-RU"/>
              </w:rPr>
            </w:pPr>
            <w:r w:rsidRPr="001C24FD">
              <w:rPr>
                <w:sz w:val="28"/>
                <w:szCs w:val="28"/>
                <w:lang w:val="ru-RU"/>
              </w:rPr>
              <w:t>Если актив приобретен через необменную операцию, его себестоимостью признается справедливая стоимость на дату приобретения.</w:t>
            </w:r>
          </w:p>
        </w:tc>
        <w:tc>
          <w:tcPr>
            <w:tcW w:w="4706" w:type="dxa"/>
          </w:tcPr>
          <w:p w:rsidR="00EA7BFD" w:rsidRPr="001C24FD" w:rsidRDefault="00EA7BFD" w:rsidP="006A5AFB">
            <w:pPr>
              <w:jc w:val="both"/>
              <w:rPr>
                <w:sz w:val="28"/>
                <w:szCs w:val="28"/>
                <w:lang w:val="ru-RU"/>
              </w:rPr>
            </w:pPr>
            <w:r w:rsidRPr="001C24FD">
              <w:rPr>
                <w:sz w:val="28"/>
                <w:szCs w:val="28"/>
                <w:lang w:val="ru-RU"/>
              </w:rPr>
              <w:t>Агар доро</w:t>
            </w:r>
            <w:r w:rsidR="001C24FD">
              <w:rPr>
                <w:sz w:val="28"/>
                <w:szCs w:val="28"/>
                <w:lang w:val="ru-RU"/>
              </w:rPr>
              <w:t>ӣ</w:t>
            </w:r>
            <w:r w:rsidRPr="001C24FD">
              <w:rPr>
                <w:sz w:val="28"/>
                <w:szCs w:val="28"/>
                <w:lang w:val="ru-RU"/>
              </w:rPr>
              <w:t xml:space="preserve"> бо воситаи амалиёти </w:t>
            </w:r>
            <w:r w:rsidR="001C24FD">
              <w:rPr>
                <w:sz w:val="28"/>
                <w:szCs w:val="28"/>
                <w:lang w:val="ru-RU"/>
              </w:rPr>
              <w:t>ғ</w:t>
            </w:r>
            <w:r w:rsidRPr="001C24FD">
              <w:rPr>
                <w:sz w:val="28"/>
                <w:szCs w:val="28"/>
                <w:lang w:val="ru-RU"/>
              </w:rPr>
              <w:t xml:space="preserve">айри мубодила харидашуда бошад, арзиши аслии он дар санаи харид </w:t>
            </w:r>
            <w:r w:rsidR="001C24FD">
              <w:rPr>
                <w:sz w:val="28"/>
                <w:szCs w:val="28"/>
                <w:lang w:val="ru-RU"/>
              </w:rPr>
              <w:t>ҳ</w:t>
            </w:r>
            <w:r w:rsidRPr="001C24FD">
              <w:rPr>
                <w:sz w:val="28"/>
                <w:szCs w:val="28"/>
                <w:lang w:val="ru-RU"/>
              </w:rPr>
              <w:t xml:space="preserve">амчун арзиши </w:t>
            </w:r>
            <w:r w:rsidR="001C24FD">
              <w:rPr>
                <w:sz w:val="28"/>
                <w:szCs w:val="28"/>
                <w:lang w:val="ru-RU"/>
              </w:rPr>
              <w:t>ҳ</w:t>
            </w:r>
            <w:r w:rsidRPr="001C24FD">
              <w:rPr>
                <w:sz w:val="28"/>
                <w:szCs w:val="28"/>
                <w:lang w:val="ru-RU"/>
              </w:rPr>
              <w:t>а</w:t>
            </w:r>
            <w:r w:rsidR="001C24FD">
              <w:rPr>
                <w:sz w:val="28"/>
                <w:szCs w:val="28"/>
                <w:lang w:val="ru-RU"/>
              </w:rPr>
              <w:t>ққ</w:t>
            </w:r>
            <w:r w:rsidRPr="001C24FD">
              <w:rPr>
                <w:sz w:val="28"/>
                <w:szCs w:val="28"/>
                <w:lang w:val="ru-RU"/>
              </w:rPr>
              <w:t>он</w:t>
            </w:r>
            <w:r w:rsidR="001C24FD">
              <w:rPr>
                <w:sz w:val="28"/>
                <w:szCs w:val="28"/>
                <w:lang w:val="ru-RU"/>
              </w:rPr>
              <w:t>ӣ</w:t>
            </w:r>
            <w:r w:rsidRPr="001C24FD">
              <w:rPr>
                <w:sz w:val="28"/>
                <w:szCs w:val="28"/>
                <w:lang w:val="ru-RU"/>
              </w:rPr>
              <w:t xml:space="preserve"> эътироф карда мешавад.</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t>24</w:t>
            </w:r>
          </w:p>
        </w:tc>
        <w:tc>
          <w:tcPr>
            <w:tcW w:w="4252" w:type="dxa"/>
          </w:tcPr>
          <w:p w:rsidR="00EA7BFD" w:rsidRPr="001C24FD" w:rsidRDefault="00EA7BFD" w:rsidP="00236609">
            <w:pPr>
              <w:jc w:val="both"/>
              <w:rPr>
                <w:sz w:val="28"/>
                <w:szCs w:val="28"/>
                <w:lang w:val="ru-RU"/>
              </w:rPr>
            </w:pPr>
            <w:r w:rsidRPr="001C24FD">
              <w:rPr>
                <w:sz w:val="28"/>
                <w:szCs w:val="28"/>
                <w:lang w:val="ru-RU"/>
              </w:rPr>
              <w:t>Для целей настоящего стандарта</w:t>
            </w:r>
            <w:r w:rsidR="00B85EF0" w:rsidRPr="001C24FD">
              <w:rPr>
                <w:sz w:val="28"/>
                <w:szCs w:val="28"/>
                <w:lang w:val="ru-RU"/>
              </w:rPr>
              <w:t xml:space="preserve">, оценка при признании объекта </w:t>
            </w:r>
            <w:r w:rsidRPr="001C24FD">
              <w:rPr>
                <w:sz w:val="28"/>
                <w:szCs w:val="28"/>
                <w:lang w:val="ru-RU"/>
              </w:rPr>
              <w:t xml:space="preserve">основных средств, приобретенной безвозмездно или по номинальной стоимости, осуществленная по ее справедливой стоимости в соответствии с требованиями п. 23, не является переоценкой. Соответственно, требования к переоценке, представленные в п.37, и соответствующие комеентарии в п.п.38 и 39, применяются лишь в том случае, если бюджетная организация </w:t>
            </w:r>
            <w:r w:rsidRPr="001C24FD">
              <w:rPr>
                <w:sz w:val="28"/>
                <w:szCs w:val="28"/>
                <w:lang w:val="ru-RU"/>
              </w:rPr>
              <w:lastRenderedPageBreak/>
              <w:t>принимает решение проводить переоценку объекта основных средств в последующих отчетных периодах.</w:t>
            </w:r>
          </w:p>
        </w:tc>
        <w:tc>
          <w:tcPr>
            <w:tcW w:w="4706" w:type="dxa"/>
          </w:tcPr>
          <w:p w:rsidR="00EA7BFD" w:rsidRPr="001C24FD" w:rsidRDefault="00EA7BFD" w:rsidP="006A5AFB">
            <w:pPr>
              <w:jc w:val="both"/>
              <w:rPr>
                <w:sz w:val="28"/>
                <w:szCs w:val="28"/>
                <w:lang w:val="ru-RU"/>
              </w:rPr>
            </w:pPr>
            <w:r w:rsidRPr="001C24FD">
              <w:rPr>
                <w:sz w:val="28"/>
                <w:szCs w:val="28"/>
                <w:lang w:val="ru-RU"/>
              </w:rPr>
              <w:lastRenderedPageBreak/>
              <w:t>Барои ма</w:t>
            </w:r>
            <w:r w:rsidR="001C24FD">
              <w:rPr>
                <w:sz w:val="28"/>
                <w:szCs w:val="28"/>
                <w:lang w:val="ru-RU"/>
              </w:rPr>
              <w:t>қ</w:t>
            </w:r>
            <w:r w:rsidRPr="001C24FD">
              <w:rPr>
                <w:sz w:val="28"/>
                <w:szCs w:val="28"/>
                <w:lang w:val="ru-RU"/>
              </w:rPr>
              <w:t>сад</w:t>
            </w:r>
            <w:r w:rsidR="001C24FD">
              <w:rPr>
                <w:sz w:val="28"/>
                <w:szCs w:val="28"/>
                <w:lang w:val="ru-RU"/>
              </w:rPr>
              <w:t>ҳ</w:t>
            </w:r>
            <w:r w:rsidRPr="001C24FD">
              <w:rPr>
                <w:sz w:val="28"/>
                <w:szCs w:val="28"/>
                <w:lang w:val="ru-RU"/>
              </w:rPr>
              <w:t>ои стандарти мазкур, ба</w:t>
            </w:r>
            <w:r w:rsidR="001C24FD">
              <w:rPr>
                <w:sz w:val="28"/>
                <w:szCs w:val="28"/>
                <w:lang w:val="ru-RU"/>
              </w:rPr>
              <w:t>ҳ</w:t>
            </w:r>
            <w:r w:rsidRPr="001C24FD">
              <w:rPr>
                <w:sz w:val="28"/>
                <w:szCs w:val="28"/>
                <w:lang w:val="ru-RU"/>
              </w:rPr>
              <w:t>оди</w:t>
            </w:r>
            <w:r w:rsidR="001C24FD">
              <w:rPr>
                <w:sz w:val="28"/>
                <w:szCs w:val="28"/>
                <w:lang w:val="ru-RU"/>
              </w:rPr>
              <w:t>ҳӣ</w:t>
            </w:r>
            <w:r w:rsidRPr="001C24FD">
              <w:rPr>
                <w:sz w:val="28"/>
                <w:szCs w:val="28"/>
                <w:lang w:val="ru-RU"/>
              </w:rPr>
              <w:t xml:space="preserve"> </w:t>
            </w:r>
            <w:r w:rsidR="001C24FD">
              <w:rPr>
                <w:sz w:val="28"/>
                <w:szCs w:val="28"/>
                <w:lang w:val="ru-RU"/>
              </w:rPr>
              <w:t>ҳ</w:t>
            </w:r>
            <w:r w:rsidRPr="001C24FD">
              <w:rPr>
                <w:sz w:val="28"/>
                <w:szCs w:val="28"/>
                <w:lang w:val="ru-RU"/>
              </w:rPr>
              <w:t>ангоми эътирофи объекти восита</w:t>
            </w:r>
            <w:r w:rsidR="001C24FD">
              <w:rPr>
                <w:sz w:val="28"/>
                <w:szCs w:val="28"/>
                <w:lang w:val="ru-RU"/>
              </w:rPr>
              <w:t>ҳ</w:t>
            </w:r>
            <w:r w:rsidRPr="001C24FD">
              <w:rPr>
                <w:sz w:val="28"/>
                <w:szCs w:val="28"/>
                <w:lang w:val="ru-RU"/>
              </w:rPr>
              <w:t>ои асос</w:t>
            </w:r>
            <w:r w:rsidR="001C24FD">
              <w:rPr>
                <w:sz w:val="28"/>
                <w:szCs w:val="28"/>
                <w:lang w:val="ru-RU"/>
              </w:rPr>
              <w:t>ӣ</w:t>
            </w:r>
            <w:r w:rsidRPr="001C24FD">
              <w:rPr>
                <w:sz w:val="28"/>
                <w:szCs w:val="28"/>
                <w:lang w:val="ru-RU"/>
              </w:rPr>
              <w:t xml:space="preserve">, ки </w:t>
            </w:r>
            <w:r w:rsidR="001C24FD">
              <w:rPr>
                <w:sz w:val="28"/>
                <w:szCs w:val="28"/>
                <w:lang w:val="ru-RU"/>
              </w:rPr>
              <w:t>ҳ</w:t>
            </w:r>
            <w:r w:rsidRPr="001C24FD">
              <w:rPr>
                <w:sz w:val="28"/>
                <w:szCs w:val="28"/>
                <w:lang w:val="ru-RU"/>
              </w:rPr>
              <w:t>амчун бебозгашт ё бо арзиши номинал</w:t>
            </w:r>
            <w:r w:rsidR="001C24FD">
              <w:rPr>
                <w:sz w:val="28"/>
                <w:szCs w:val="28"/>
                <w:lang w:val="ru-RU"/>
              </w:rPr>
              <w:t>ӣ</w:t>
            </w:r>
            <w:r w:rsidRPr="001C24FD">
              <w:rPr>
                <w:sz w:val="28"/>
                <w:szCs w:val="28"/>
                <w:lang w:val="ru-RU"/>
              </w:rPr>
              <w:t xml:space="preserve"> харида шуда бошад, ва дар </w:t>
            </w:r>
            <w:r w:rsidR="001C24FD">
              <w:rPr>
                <w:sz w:val="28"/>
                <w:szCs w:val="28"/>
                <w:lang w:val="ru-RU"/>
              </w:rPr>
              <w:t>ҳ</w:t>
            </w:r>
            <w:r w:rsidRPr="001C24FD">
              <w:rPr>
                <w:sz w:val="28"/>
                <w:szCs w:val="28"/>
                <w:lang w:val="ru-RU"/>
              </w:rPr>
              <w:t>олати гузаронидан аз р</w:t>
            </w:r>
            <w:r w:rsidR="001C24FD">
              <w:rPr>
                <w:sz w:val="28"/>
                <w:szCs w:val="28"/>
                <w:lang w:val="ru-RU"/>
              </w:rPr>
              <w:t>ӯ</w:t>
            </w:r>
            <w:r w:rsidRPr="001C24FD">
              <w:rPr>
                <w:sz w:val="28"/>
                <w:szCs w:val="28"/>
                <w:lang w:val="ru-RU"/>
              </w:rPr>
              <w:t xml:space="preserve">и арзиши </w:t>
            </w:r>
            <w:r w:rsidR="001C24FD">
              <w:rPr>
                <w:sz w:val="28"/>
                <w:szCs w:val="28"/>
                <w:lang w:val="ru-RU"/>
              </w:rPr>
              <w:t>ҳ</w:t>
            </w:r>
            <w:r w:rsidRPr="001C24FD">
              <w:rPr>
                <w:sz w:val="28"/>
                <w:szCs w:val="28"/>
                <w:lang w:val="ru-RU"/>
              </w:rPr>
              <w:t>а</w:t>
            </w:r>
            <w:r w:rsidR="001C24FD">
              <w:rPr>
                <w:sz w:val="28"/>
                <w:szCs w:val="28"/>
                <w:lang w:val="ru-RU"/>
              </w:rPr>
              <w:t>ққ</w:t>
            </w:r>
            <w:r w:rsidRPr="001C24FD">
              <w:rPr>
                <w:sz w:val="28"/>
                <w:szCs w:val="28"/>
                <w:lang w:val="ru-RU"/>
              </w:rPr>
              <w:t>он</w:t>
            </w:r>
            <w:r w:rsidR="001C24FD">
              <w:rPr>
                <w:sz w:val="28"/>
                <w:szCs w:val="28"/>
                <w:lang w:val="ru-RU"/>
              </w:rPr>
              <w:t>ӣ</w:t>
            </w:r>
            <w:r w:rsidRPr="001C24FD">
              <w:rPr>
                <w:sz w:val="28"/>
                <w:szCs w:val="28"/>
                <w:lang w:val="ru-RU"/>
              </w:rPr>
              <w:t xml:space="preserve"> мутоби</w:t>
            </w:r>
            <w:r w:rsidR="001C24FD">
              <w:rPr>
                <w:sz w:val="28"/>
                <w:szCs w:val="28"/>
                <w:lang w:val="ru-RU"/>
              </w:rPr>
              <w:t>қ</w:t>
            </w:r>
            <w:r w:rsidRPr="001C24FD">
              <w:rPr>
                <w:sz w:val="28"/>
                <w:szCs w:val="28"/>
                <w:lang w:val="ru-RU"/>
              </w:rPr>
              <w:t xml:space="preserve">и талаботи банди 23 </w:t>
            </w:r>
            <w:r w:rsidR="001C24FD">
              <w:rPr>
                <w:sz w:val="28"/>
                <w:szCs w:val="28"/>
                <w:lang w:val="ru-RU"/>
              </w:rPr>
              <w:t>ҳ</w:t>
            </w:r>
            <w:r w:rsidRPr="001C24FD">
              <w:rPr>
                <w:sz w:val="28"/>
                <w:szCs w:val="28"/>
                <w:lang w:val="ru-RU"/>
              </w:rPr>
              <w:t>амчун азнавба</w:t>
            </w:r>
            <w:r w:rsidR="001C24FD">
              <w:rPr>
                <w:sz w:val="28"/>
                <w:szCs w:val="28"/>
                <w:lang w:val="ru-RU"/>
              </w:rPr>
              <w:t>ҳ</w:t>
            </w:r>
            <w:r w:rsidRPr="001C24FD">
              <w:rPr>
                <w:sz w:val="28"/>
                <w:szCs w:val="28"/>
                <w:lang w:val="ru-RU"/>
              </w:rPr>
              <w:t>оди</w:t>
            </w:r>
            <w:r w:rsidR="001C24FD">
              <w:rPr>
                <w:sz w:val="28"/>
                <w:szCs w:val="28"/>
                <w:lang w:val="ru-RU"/>
              </w:rPr>
              <w:t>ҳӣ</w:t>
            </w:r>
            <w:r w:rsidRPr="001C24FD">
              <w:rPr>
                <w:sz w:val="28"/>
                <w:szCs w:val="28"/>
                <w:lang w:val="ru-RU"/>
              </w:rPr>
              <w:t xml:space="preserve"> </w:t>
            </w:r>
            <w:r w:rsidR="001C24FD">
              <w:rPr>
                <w:sz w:val="28"/>
                <w:szCs w:val="28"/>
                <w:lang w:val="ru-RU"/>
              </w:rPr>
              <w:t>ҳ</w:t>
            </w:r>
            <w:r w:rsidRPr="001C24FD">
              <w:rPr>
                <w:sz w:val="28"/>
                <w:szCs w:val="28"/>
                <w:lang w:val="ru-RU"/>
              </w:rPr>
              <w:t>исобида намешаванд.</w:t>
            </w:r>
          </w:p>
          <w:p w:rsidR="00EA7BFD" w:rsidRPr="001C24FD" w:rsidRDefault="001C24FD" w:rsidP="006A5AFB">
            <w:pPr>
              <w:jc w:val="both"/>
              <w:rPr>
                <w:sz w:val="28"/>
                <w:szCs w:val="28"/>
                <w:lang w:val="ru-RU"/>
              </w:rPr>
            </w:pPr>
            <w:r>
              <w:rPr>
                <w:sz w:val="28"/>
                <w:szCs w:val="28"/>
                <w:lang w:val="ru-RU"/>
              </w:rPr>
              <w:t>Ҳ</w:t>
            </w:r>
            <w:r w:rsidR="00EA7BFD" w:rsidRPr="001C24FD">
              <w:rPr>
                <w:sz w:val="28"/>
                <w:szCs w:val="28"/>
                <w:lang w:val="ru-RU"/>
              </w:rPr>
              <w:t>амин</w:t>
            </w:r>
            <w:r w:rsidR="00165821" w:rsidRPr="001C24FD">
              <w:rPr>
                <w:sz w:val="28"/>
                <w:szCs w:val="28"/>
                <w:lang w:val="ru-RU"/>
              </w:rPr>
              <w:t xml:space="preserve"> </w:t>
            </w:r>
            <w:r w:rsidR="00EA7BFD" w:rsidRPr="001C24FD">
              <w:rPr>
                <w:sz w:val="28"/>
                <w:szCs w:val="28"/>
                <w:lang w:val="ru-RU"/>
              </w:rPr>
              <w:t>тари</w:t>
            </w:r>
            <w:r>
              <w:rPr>
                <w:sz w:val="28"/>
                <w:szCs w:val="28"/>
                <w:lang w:val="ru-RU"/>
              </w:rPr>
              <w:t>қ</w:t>
            </w:r>
            <w:r w:rsidR="00EA7BFD" w:rsidRPr="001C24FD">
              <w:rPr>
                <w:sz w:val="28"/>
                <w:szCs w:val="28"/>
                <w:lang w:val="ru-RU"/>
              </w:rPr>
              <w:t>, талабот барои азнавба</w:t>
            </w:r>
            <w:r>
              <w:rPr>
                <w:sz w:val="28"/>
                <w:szCs w:val="28"/>
                <w:lang w:val="ru-RU"/>
              </w:rPr>
              <w:t>ҳ</w:t>
            </w:r>
            <w:r w:rsidR="00EA7BFD" w:rsidRPr="001C24FD">
              <w:rPr>
                <w:sz w:val="28"/>
                <w:szCs w:val="28"/>
                <w:lang w:val="ru-RU"/>
              </w:rPr>
              <w:t>оди</w:t>
            </w:r>
            <w:r>
              <w:rPr>
                <w:sz w:val="28"/>
                <w:szCs w:val="28"/>
                <w:lang w:val="ru-RU"/>
              </w:rPr>
              <w:t>ҳӣ</w:t>
            </w:r>
            <w:r w:rsidR="00EA7BFD" w:rsidRPr="001C24FD">
              <w:rPr>
                <w:sz w:val="28"/>
                <w:szCs w:val="28"/>
                <w:lang w:val="ru-RU"/>
              </w:rPr>
              <w:t>, ки</w:t>
            </w:r>
            <w:r w:rsidR="002321E1" w:rsidRPr="001C24FD">
              <w:rPr>
                <w:sz w:val="28"/>
                <w:szCs w:val="28"/>
                <w:lang w:val="ru-RU"/>
              </w:rPr>
              <w:t xml:space="preserve"> дар банди 37 оварда шуда, ва э</w:t>
            </w:r>
            <w:r w:rsidR="00EA7BFD" w:rsidRPr="001C24FD">
              <w:rPr>
                <w:sz w:val="28"/>
                <w:szCs w:val="28"/>
                <w:lang w:val="ru-RU"/>
              </w:rPr>
              <w:t>зо</w:t>
            </w:r>
            <w:r>
              <w:rPr>
                <w:sz w:val="28"/>
                <w:szCs w:val="28"/>
                <w:lang w:val="ru-RU"/>
              </w:rPr>
              <w:t>ҳҳ</w:t>
            </w:r>
            <w:r w:rsidR="00EA7BFD" w:rsidRPr="001C24FD">
              <w:rPr>
                <w:sz w:val="28"/>
                <w:szCs w:val="28"/>
                <w:lang w:val="ru-RU"/>
              </w:rPr>
              <w:t>ои мувофи</w:t>
            </w:r>
            <w:r>
              <w:rPr>
                <w:sz w:val="28"/>
                <w:szCs w:val="28"/>
                <w:lang w:val="ru-RU"/>
              </w:rPr>
              <w:t>қ</w:t>
            </w:r>
            <w:r w:rsidR="00EA7BFD" w:rsidRPr="001C24FD">
              <w:rPr>
                <w:sz w:val="28"/>
                <w:szCs w:val="28"/>
                <w:lang w:val="ru-RU"/>
              </w:rPr>
              <w:t>и банд</w:t>
            </w:r>
            <w:r>
              <w:rPr>
                <w:sz w:val="28"/>
                <w:szCs w:val="28"/>
                <w:lang w:val="ru-RU"/>
              </w:rPr>
              <w:t>ҳ</w:t>
            </w:r>
            <w:r w:rsidR="00EA7BFD" w:rsidRPr="001C24FD">
              <w:rPr>
                <w:sz w:val="28"/>
                <w:szCs w:val="28"/>
                <w:lang w:val="ru-RU"/>
              </w:rPr>
              <w:t>ои 38-39 тан</w:t>
            </w:r>
            <w:r>
              <w:rPr>
                <w:sz w:val="28"/>
                <w:szCs w:val="28"/>
                <w:lang w:val="ru-RU"/>
              </w:rPr>
              <w:t>ҳ</w:t>
            </w:r>
            <w:r w:rsidR="00EA7BFD" w:rsidRPr="001C24FD">
              <w:rPr>
                <w:sz w:val="28"/>
                <w:szCs w:val="28"/>
                <w:lang w:val="ru-RU"/>
              </w:rPr>
              <w:t xml:space="preserve">о дар </w:t>
            </w:r>
            <w:r>
              <w:rPr>
                <w:sz w:val="28"/>
                <w:szCs w:val="28"/>
                <w:lang w:val="ru-RU"/>
              </w:rPr>
              <w:t>ҳ</w:t>
            </w:r>
            <w:r w:rsidR="00EA7BFD" w:rsidRPr="001C24FD">
              <w:rPr>
                <w:sz w:val="28"/>
                <w:szCs w:val="28"/>
                <w:lang w:val="ru-RU"/>
              </w:rPr>
              <w:t>олати, агар ташкилоти бу</w:t>
            </w:r>
            <w:r>
              <w:rPr>
                <w:sz w:val="28"/>
                <w:szCs w:val="28"/>
                <w:lang w:val="ru-RU"/>
              </w:rPr>
              <w:t>ҷ</w:t>
            </w:r>
            <w:r w:rsidR="00EA7BFD" w:rsidRPr="001C24FD">
              <w:rPr>
                <w:sz w:val="28"/>
                <w:szCs w:val="28"/>
                <w:lang w:val="ru-RU"/>
              </w:rPr>
              <w:t>ет</w:t>
            </w:r>
            <w:r>
              <w:rPr>
                <w:sz w:val="28"/>
                <w:szCs w:val="28"/>
                <w:lang w:val="ru-RU"/>
              </w:rPr>
              <w:t>ӣ</w:t>
            </w:r>
            <w:r w:rsidR="00EA7BFD" w:rsidRPr="001C24FD">
              <w:rPr>
                <w:sz w:val="28"/>
                <w:szCs w:val="28"/>
                <w:lang w:val="ru-RU"/>
              </w:rPr>
              <w:t xml:space="preserve"> </w:t>
            </w:r>
            <w:r>
              <w:rPr>
                <w:sz w:val="28"/>
                <w:szCs w:val="28"/>
                <w:lang w:val="ru-RU"/>
              </w:rPr>
              <w:t>қ</w:t>
            </w:r>
            <w:r w:rsidR="00EA7BFD" w:rsidRPr="001C24FD">
              <w:rPr>
                <w:sz w:val="28"/>
                <w:szCs w:val="28"/>
                <w:lang w:val="ru-RU"/>
              </w:rPr>
              <w:t>арор ди</w:t>
            </w:r>
            <w:r>
              <w:rPr>
                <w:sz w:val="28"/>
                <w:szCs w:val="28"/>
                <w:lang w:val="ru-RU"/>
              </w:rPr>
              <w:t>ҳ</w:t>
            </w:r>
            <w:r w:rsidR="00EA7BFD" w:rsidRPr="001C24FD">
              <w:rPr>
                <w:sz w:val="28"/>
                <w:szCs w:val="28"/>
                <w:lang w:val="ru-RU"/>
              </w:rPr>
              <w:t>ад ки аз нав ба</w:t>
            </w:r>
            <w:r>
              <w:rPr>
                <w:sz w:val="28"/>
                <w:szCs w:val="28"/>
                <w:lang w:val="ru-RU"/>
              </w:rPr>
              <w:t>ҳ</w:t>
            </w:r>
            <w:r w:rsidR="00EA7BFD" w:rsidRPr="001C24FD">
              <w:rPr>
                <w:sz w:val="28"/>
                <w:szCs w:val="28"/>
                <w:lang w:val="ru-RU"/>
              </w:rPr>
              <w:t>оди</w:t>
            </w:r>
            <w:r>
              <w:rPr>
                <w:sz w:val="28"/>
                <w:szCs w:val="28"/>
                <w:lang w:val="ru-RU"/>
              </w:rPr>
              <w:t>ҳ</w:t>
            </w:r>
            <w:r w:rsidR="00EA7BFD" w:rsidRPr="001C24FD">
              <w:rPr>
                <w:sz w:val="28"/>
                <w:szCs w:val="28"/>
                <w:lang w:val="ru-RU"/>
              </w:rPr>
              <w:t>ии иншооти восита</w:t>
            </w:r>
            <w:r>
              <w:rPr>
                <w:sz w:val="28"/>
                <w:szCs w:val="28"/>
                <w:lang w:val="ru-RU"/>
              </w:rPr>
              <w:t>ҳ</w:t>
            </w:r>
            <w:r w:rsidR="00165821" w:rsidRPr="001C24FD">
              <w:rPr>
                <w:sz w:val="28"/>
                <w:szCs w:val="28"/>
                <w:lang w:val="ru-RU"/>
              </w:rPr>
              <w:t xml:space="preserve">ои </w:t>
            </w:r>
            <w:r w:rsidR="00165821" w:rsidRPr="001C24FD">
              <w:rPr>
                <w:sz w:val="28"/>
                <w:szCs w:val="28"/>
                <w:lang w:val="ru-RU"/>
              </w:rPr>
              <w:lastRenderedPageBreak/>
              <w:t>асос</w:t>
            </w:r>
            <w:r>
              <w:rPr>
                <w:sz w:val="28"/>
                <w:szCs w:val="28"/>
                <w:lang w:val="ru-RU"/>
              </w:rPr>
              <w:t>ӣ</w:t>
            </w:r>
            <w:r w:rsidR="00EA7BFD" w:rsidRPr="001C24FD">
              <w:rPr>
                <w:sz w:val="28"/>
                <w:szCs w:val="28"/>
                <w:lang w:val="ru-RU"/>
              </w:rPr>
              <w:t xml:space="preserve"> дар давраи </w:t>
            </w:r>
            <w:r>
              <w:rPr>
                <w:sz w:val="28"/>
                <w:szCs w:val="28"/>
                <w:lang w:val="ru-RU"/>
              </w:rPr>
              <w:t>ҳ</w:t>
            </w:r>
            <w:r w:rsidR="00EA7BFD" w:rsidRPr="001C24FD">
              <w:rPr>
                <w:sz w:val="28"/>
                <w:szCs w:val="28"/>
                <w:lang w:val="ru-RU"/>
              </w:rPr>
              <w:t xml:space="preserve">исоботии оянда гузаронад </w:t>
            </w:r>
            <w:r>
              <w:rPr>
                <w:sz w:val="28"/>
                <w:szCs w:val="28"/>
                <w:lang w:val="ru-RU"/>
              </w:rPr>
              <w:t>қ</w:t>
            </w:r>
            <w:r w:rsidR="00EA7BFD" w:rsidRPr="001C24FD">
              <w:rPr>
                <w:sz w:val="28"/>
                <w:szCs w:val="28"/>
                <w:lang w:val="ru-RU"/>
              </w:rPr>
              <w:t>абул карда мешавад.</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lastRenderedPageBreak/>
              <w:t>25</w:t>
            </w:r>
          </w:p>
        </w:tc>
        <w:tc>
          <w:tcPr>
            <w:tcW w:w="4252" w:type="dxa"/>
          </w:tcPr>
          <w:p w:rsidR="00EA7BFD" w:rsidRPr="001C24FD" w:rsidRDefault="00EA7BFD" w:rsidP="006A5AFB">
            <w:pPr>
              <w:jc w:val="both"/>
              <w:rPr>
                <w:sz w:val="28"/>
                <w:szCs w:val="28"/>
                <w:lang w:val="ru-RU"/>
              </w:rPr>
            </w:pPr>
            <w:r w:rsidRPr="001C24FD">
              <w:rPr>
                <w:sz w:val="28"/>
                <w:szCs w:val="28"/>
                <w:lang w:val="ru-RU"/>
              </w:rPr>
              <w:t>Себестоимость объекта основных средств включает в себя:</w:t>
            </w:r>
          </w:p>
          <w:p w:rsidR="00EA7BFD" w:rsidRPr="001C24FD" w:rsidRDefault="00EA7BFD" w:rsidP="00E601D4">
            <w:pPr>
              <w:ind w:left="33"/>
              <w:jc w:val="both"/>
              <w:rPr>
                <w:sz w:val="28"/>
                <w:szCs w:val="28"/>
                <w:lang w:val="ru-RU"/>
              </w:rPr>
            </w:pPr>
            <w:r w:rsidRPr="001C24FD">
              <w:rPr>
                <w:sz w:val="28"/>
                <w:szCs w:val="28"/>
                <w:lang w:val="ru-RU"/>
              </w:rPr>
              <w:t>(</w:t>
            </w:r>
            <w:r w:rsidRPr="001C24FD">
              <w:rPr>
                <w:sz w:val="28"/>
                <w:szCs w:val="28"/>
                <w:lang w:val="en-US"/>
              </w:rPr>
              <w:t>a</w:t>
            </w:r>
            <w:r w:rsidRPr="001C24FD">
              <w:rPr>
                <w:sz w:val="28"/>
                <w:szCs w:val="28"/>
                <w:lang w:val="ru-RU"/>
              </w:rPr>
              <w:t xml:space="preserve">)покупную цену, включая импортные пошлины и невозмещаемые </w:t>
            </w:r>
            <w:r w:rsidR="00B85EF0" w:rsidRPr="001C24FD">
              <w:rPr>
                <w:sz w:val="28"/>
                <w:szCs w:val="28"/>
                <w:lang w:val="ru-RU"/>
              </w:rPr>
              <w:t xml:space="preserve">налоги на покупку после вычета </w:t>
            </w:r>
            <w:r w:rsidRPr="001C24FD">
              <w:rPr>
                <w:sz w:val="28"/>
                <w:szCs w:val="28"/>
                <w:lang w:val="ru-RU"/>
              </w:rPr>
              <w:t>торговой скидки и уступок.</w:t>
            </w:r>
          </w:p>
          <w:p w:rsidR="00EA7BFD" w:rsidRPr="001C24FD" w:rsidRDefault="00EA7BFD" w:rsidP="00E601D4">
            <w:pPr>
              <w:ind w:left="33"/>
              <w:jc w:val="both"/>
              <w:rPr>
                <w:sz w:val="28"/>
                <w:szCs w:val="28"/>
                <w:lang w:val="ru-RU"/>
              </w:rPr>
            </w:pPr>
            <w:r w:rsidRPr="001C24FD">
              <w:rPr>
                <w:sz w:val="28"/>
                <w:szCs w:val="28"/>
                <w:lang w:val="ru-RU"/>
              </w:rPr>
              <w:t>(</w:t>
            </w:r>
            <w:r w:rsidR="00B439E6" w:rsidRPr="001C24FD">
              <w:rPr>
                <w:sz w:val="28"/>
                <w:szCs w:val="28"/>
                <w:lang w:val="ru-RU"/>
              </w:rPr>
              <w:t>б</w:t>
            </w:r>
            <w:r w:rsidRPr="001C24FD">
              <w:rPr>
                <w:sz w:val="28"/>
                <w:szCs w:val="28"/>
                <w:lang w:val="ru-RU"/>
              </w:rPr>
              <w:t>) любые прямые затраты на доставку актива в нужное место и приведение его в состояние, необходимое для эксплуатации в соответствии с намерениями руководства.</w:t>
            </w:r>
          </w:p>
          <w:p w:rsidR="00EA7BFD" w:rsidRPr="001C24FD" w:rsidRDefault="00EA7BFD" w:rsidP="00E601D4">
            <w:pPr>
              <w:ind w:left="33"/>
              <w:jc w:val="both"/>
              <w:rPr>
                <w:sz w:val="28"/>
                <w:szCs w:val="28"/>
                <w:lang w:val="ru-RU"/>
              </w:rPr>
            </w:pPr>
            <w:r w:rsidRPr="001C24FD">
              <w:rPr>
                <w:sz w:val="28"/>
                <w:szCs w:val="28"/>
                <w:lang w:val="ru-RU"/>
              </w:rPr>
              <w:t>(</w:t>
            </w:r>
            <w:r w:rsidR="00B439E6" w:rsidRPr="001C24FD">
              <w:rPr>
                <w:sz w:val="28"/>
                <w:szCs w:val="28"/>
                <w:lang w:val="ru-RU"/>
              </w:rPr>
              <w:t>в</w:t>
            </w:r>
            <w:r w:rsidRPr="001C24FD">
              <w:rPr>
                <w:sz w:val="28"/>
                <w:szCs w:val="28"/>
                <w:lang w:val="ru-RU"/>
              </w:rPr>
              <w:t>) первоначальную оценку затрат на демонтаж и удаление объекта, восстановление участка, на котором он расположен, обязательства, которые возникают у бюджетной организации либо при приобретении объекта, либо в результате использования актива в течение определенного периода для целей иных, чем производство запасов в течение этого периода.</w:t>
            </w:r>
          </w:p>
        </w:tc>
        <w:tc>
          <w:tcPr>
            <w:tcW w:w="4706" w:type="dxa"/>
          </w:tcPr>
          <w:p w:rsidR="00EA7BFD" w:rsidRPr="001C24FD" w:rsidRDefault="00EA7BFD" w:rsidP="006A5AFB">
            <w:pPr>
              <w:jc w:val="both"/>
              <w:rPr>
                <w:sz w:val="28"/>
                <w:szCs w:val="28"/>
                <w:lang w:val="ru-RU"/>
              </w:rPr>
            </w:pPr>
            <w:r w:rsidRPr="001C24FD">
              <w:rPr>
                <w:sz w:val="28"/>
                <w:szCs w:val="28"/>
                <w:lang w:val="ru-RU"/>
              </w:rPr>
              <w:t>Арзиши аслии объекти восита</w:t>
            </w:r>
            <w:r w:rsidR="001C24FD">
              <w:rPr>
                <w:sz w:val="28"/>
                <w:szCs w:val="28"/>
                <w:lang w:val="ru-RU"/>
              </w:rPr>
              <w:t>ҳ</w:t>
            </w:r>
            <w:r w:rsidRPr="001C24FD">
              <w:rPr>
                <w:sz w:val="28"/>
                <w:szCs w:val="28"/>
                <w:lang w:val="ru-RU"/>
              </w:rPr>
              <w:t>ои асос</w:t>
            </w:r>
            <w:r w:rsidR="001C24FD">
              <w:rPr>
                <w:sz w:val="28"/>
                <w:szCs w:val="28"/>
                <w:lang w:val="ru-RU"/>
              </w:rPr>
              <w:t>ӣ</w:t>
            </w:r>
            <w:r w:rsidRPr="001C24FD">
              <w:rPr>
                <w:sz w:val="28"/>
                <w:szCs w:val="28"/>
                <w:lang w:val="ru-RU"/>
              </w:rPr>
              <w:t xml:space="preserve"> аз ин</w:t>
            </w:r>
            <w:r w:rsidR="001C24FD">
              <w:rPr>
                <w:sz w:val="28"/>
                <w:szCs w:val="28"/>
                <w:lang w:val="ru-RU"/>
              </w:rPr>
              <w:t>ҳ</w:t>
            </w:r>
            <w:r w:rsidRPr="001C24FD">
              <w:rPr>
                <w:sz w:val="28"/>
                <w:szCs w:val="28"/>
                <w:lang w:val="ru-RU"/>
              </w:rPr>
              <w:t>о иборатанд:</w:t>
            </w:r>
          </w:p>
          <w:p w:rsidR="00E601D4" w:rsidRDefault="00E601D4" w:rsidP="00E601D4">
            <w:pPr>
              <w:ind w:left="34"/>
              <w:jc w:val="both"/>
              <w:rPr>
                <w:sz w:val="28"/>
                <w:szCs w:val="28"/>
                <w:lang w:val="ru-RU"/>
              </w:rPr>
            </w:pPr>
          </w:p>
          <w:p w:rsidR="00EA7BFD" w:rsidRPr="001C24FD" w:rsidRDefault="00EA7BFD" w:rsidP="00E601D4">
            <w:pPr>
              <w:ind w:left="34"/>
              <w:jc w:val="both"/>
              <w:rPr>
                <w:sz w:val="28"/>
                <w:szCs w:val="28"/>
                <w:lang w:val="ru-RU"/>
              </w:rPr>
            </w:pPr>
            <w:r w:rsidRPr="001C24FD">
              <w:rPr>
                <w:sz w:val="28"/>
                <w:szCs w:val="28"/>
                <w:lang w:val="ru-RU"/>
              </w:rPr>
              <w:t>(а)нархи харид, аз он</w:t>
            </w:r>
            <w:r w:rsidR="00165821" w:rsidRPr="001C24FD">
              <w:rPr>
                <w:sz w:val="28"/>
                <w:szCs w:val="28"/>
                <w:lang w:val="ru-RU"/>
              </w:rPr>
              <w:t xml:space="preserve"> </w:t>
            </w:r>
            <w:r w:rsidR="001C24FD">
              <w:rPr>
                <w:sz w:val="28"/>
                <w:szCs w:val="28"/>
                <w:lang w:val="ru-RU"/>
              </w:rPr>
              <w:t>ҷ</w:t>
            </w:r>
            <w:r w:rsidRPr="001C24FD">
              <w:rPr>
                <w:sz w:val="28"/>
                <w:szCs w:val="28"/>
                <w:lang w:val="ru-RU"/>
              </w:rPr>
              <w:t>умла бо</w:t>
            </w:r>
            <w:r w:rsidR="001C24FD">
              <w:rPr>
                <w:sz w:val="28"/>
                <w:szCs w:val="28"/>
                <w:lang w:val="ru-RU"/>
              </w:rPr>
              <w:t>ҷ</w:t>
            </w:r>
            <w:r w:rsidRPr="001C24FD">
              <w:rPr>
                <w:sz w:val="28"/>
                <w:szCs w:val="28"/>
                <w:lang w:val="ru-RU"/>
              </w:rPr>
              <w:t>и воридот</w:t>
            </w:r>
            <w:r w:rsidR="001C24FD">
              <w:rPr>
                <w:sz w:val="28"/>
                <w:szCs w:val="28"/>
                <w:lang w:val="ru-RU"/>
              </w:rPr>
              <w:t>ӣ</w:t>
            </w:r>
            <w:r w:rsidRPr="001C24FD">
              <w:rPr>
                <w:sz w:val="28"/>
                <w:szCs w:val="28"/>
                <w:lang w:val="ru-RU"/>
              </w:rPr>
              <w:t xml:space="preserve"> ва</w:t>
            </w:r>
            <w:r w:rsidR="00095D42" w:rsidRPr="001C24FD">
              <w:rPr>
                <w:sz w:val="28"/>
                <w:szCs w:val="28"/>
                <w:lang w:val="ru-RU"/>
              </w:rPr>
              <w:t xml:space="preserve"> </w:t>
            </w:r>
            <w:r w:rsidRPr="001C24FD">
              <w:rPr>
                <w:sz w:val="28"/>
                <w:szCs w:val="28"/>
                <w:lang w:val="ru-RU"/>
              </w:rPr>
              <w:t>андоз</w:t>
            </w:r>
            <w:r w:rsidR="001C24FD">
              <w:rPr>
                <w:sz w:val="28"/>
                <w:szCs w:val="28"/>
                <w:lang w:val="ru-RU"/>
              </w:rPr>
              <w:t>ҳ</w:t>
            </w:r>
            <w:r w:rsidRPr="001C24FD">
              <w:rPr>
                <w:sz w:val="28"/>
                <w:szCs w:val="28"/>
                <w:lang w:val="ru-RU"/>
              </w:rPr>
              <w:t xml:space="preserve">ои </w:t>
            </w:r>
            <w:r w:rsidR="001C24FD">
              <w:rPr>
                <w:sz w:val="28"/>
                <w:szCs w:val="28"/>
                <w:lang w:val="ru-RU"/>
              </w:rPr>
              <w:t>ҷ</w:t>
            </w:r>
            <w:r w:rsidR="002321E1" w:rsidRPr="001C24FD">
              <w:rPr>
                <w:sz w:val="28"/>
                <w:szCs w:val="28"/>
                <w:lang w:val="ru-RU"/>
              </w:rPr>
              <w:t xml:space="preserve">уброннашаванда </w:t>
            </w:r>
            <w:r w:rsidRPr="001C24FD">
              <w:rPr>
                <w:sz w:val="28"/>
                <w:szCs w:val="28"/>
                <w:lang w:val="ru-RU"/>
              </w:rPr>
              <w:t>баъди</w:t>
            </w:r>
            <w:r w:rsidR="002321E1" w:rsidRPr="001C24FD">
              <w:rPr>
                <w:sz w:val="28"/>
                <w:szCs w:val="28"/>
                <w:lang w:val="ru-RU"/>
              </w:rPr>
              <w:t xml:space="preserve"> тар</w:t>
            </w:r>
            <w:r w:rsidR="001C24FD">
              <w:rPr>
                <w:sz w:val="28"/>
                <w:szCs w:val="28"/>
                <w:lang w:val="ru-RU"/>
              </w:rPr>
              <w:t>ҳ</w:t>
            </w:r>
            <w:r w:rsidR="002321E1" w:rsidRPr="001C24FD">
              <w:rPr>
                <w:sz w:val="28"/>
                <w:szCs w:val="28"/>
                <w:lang w:val="ru-RU"/>
              </w:rPr>
              <w:t>и</w:t>
            </w:r>
            <w:r w:rsidRPr="001C24FD">
              <w:rPr>
                <w:sz w:val="28"/>
                <w:szCs w:val="28"/>
                <w:lang w:val="ru-RU"/>
              </w:rPr>
              <w:t xml:space="preserve"> тахфиф ва имтиёз</w:t>
            </w:r>
            <w:r w:rsidR="001C24FD">
              <w:rPr>
                <w:sz w:val="28"/>
                <w:szCs w:val="28"/>
                <w:lang w:val="ru-RU"/>
              </w:rPr>
              <w:t>ҳ</w:t>
            </w:r>
            <w:r w:rsidRPr="001C24FD">
              <w:rPr>
                <w:sz w:val="28"/>
                <w:szCs w:val="28"/>
                <w:lang w:val="ru-RU"/>
              </w:rPr>
              <w:t>о.</w:t>
            </w:r>
          </w:p>
          <w:p w:rsidR="00E601D4" w:rsidRDefault="00E601D4" w:rsidP="00E601D4">
            <w:pPr>
              <w:ind w:left="34"/>
              <w:jc w:val="both"/>
              <w:rPr>
                <w:sz w:val="28"/>
                <w:szCs w:val="28"/>
                <w:lang w:val="ru-RU"/>
              </w:rPr>
            </w:pPr>
          </w:p>
          <w:p w:rsidR="00EA7BFD" w:rsidRPr="001C24FD" w:rsidRDefault="00EA7BFD" w:rsidP="00E601D4">
            <w:pPr>
              <w:ind w:left="34"/>
              <w:jc w:val="both"/>
              <w:rPr>
                <w:sz w:val="28"/>
                <w:szCs w:val="28"/>
                <w:lang w:val="ru-RU"/>
              </w:rPr>
            </w:pPr>
            <w:r w:rsidRPr="001C24FD">
              <w:rPr>
                <w:sz w:val="28"/>
                <w:szCs w:val="28"/>
                <w:lang w:val="ru-RU"/>
              </w:rPr>
              <w:t>(б) тамоми харо</w:t>
            </w:r>
            <w:r w:rsidR="001C24FD">
              <w:rPr>
                <w:sz w:val="28"/>
                <w:szCs w:val="28"/>
                <w:lang w:val="ru-RU"/>
              </w:rPr>
              <w:t>ҷ</w:t>
            </w:r>
            <w:r w:rsidRPr="001C24FD">
              <w:rPr>
                <w:sz w:val="28"/>
                <w:szCs w:val="28"/>
                <w:lang w:val="ru-RU"/>
              </w:rPr>
              <w:t>от</w:t>
            </w:r>
            <w:r w:rsidR="001C24FD">
              <w:rPr>
                <w:sz w:val="28"/>
                <w:szCs w:val="28"/>
                <w:lang w:val="ru-RU"/>
              </w:rPr>
              <w:t>ҳ</w:t>
            </w:r>
            <w:r w:rsidRPr="001C24FD">
              <w:rPr>
                <w:sz w:val="28"/>
                <w:szCs w:val="28"/>
                <w:lang w:val="ru-RU"/>
              </w:rPr>
              <w:t>ои бавосита барои дастраси доро</w:t>
            </w:r>
            <w:r w:rsidR="001C24FD">
              <w:rPr>
                <w:sz w:val="28"/>
                <w:szCs w:val="28"/>
                <w:lang w:val="ru-RU"/>
              </w:rPr>
              <w:t>ӣ</w:t>
            </w:r>
            <w:r w:rsidRPr="001C24FD">
              <w:rPr>
                <w:sz w:val="28"/>
                <w:szCs w:val="28"/>
                <w:lang w:val="ru-RU"/>
              </w:rPr>
              <w:t xml:space="preserve"> ба </w:t>
            </w:r>
            <w:r w:rsidR="001C24FD">
              <w:rPr>
                <w:sz w:val="28"/>
                <w:szCs w:val="28"/>
                <w:lang w:val="ru-RU"/>
              </w:rPr>
              <w:t>ҷ</w:t>
            </w:r>
            <w:r w:rsidRPr="001C24FD">
              <w:rPr>
                <w:sz w:val="28"/>
                <w:szCs w:val="28"/>
                <w:lang w:val="ru-RU"/>
              </w:rPr>
              <w:t>ои лозим</w:t>
            </w:r>
            <w:r w:rsidR="001C24FD">
              <w:rPr>
                <w:sz w:val="28"/>
                <w:szCs w:val="28"/>
                <w:lang w:val="ru-RU"/>
              </w:rPr>
              <w:t>ӣ</w:t>
            </w:r>
            <w:r w:rsidRPr="001C24FD">
              <w:rPr>
                <w:sz w:val="28"/>
                <w:szCs w:val="28"/>
                <w:lang w:val="ru-RU"/>
              </w:rPr>
              <w:t xml:space="preserve"> ва омода намудани он барои истифода мутоби</w:t>
            </w:r>
            <w:r w:rsidR="001C24FD">
              <w:rPr>
                <w:sz w:val="28"/>
                <w:szCs w:val="28"/>
                <w:lang w:val="ru-RU"/>
              </w:rPr>
              <w:t>қ</w:t>
            </w:r>
            <w:r w:rsidRPr="001C24FD">
              <w:rPr>
                <w:sz w:val="28"/>
                <w:szCs w:val="28"/>
                <w:lang w:val="ru-RU"/>
              </w:rPr>
              <w:t>и ма</w:t>
            </w:r>
            <w:r w:rsidR="001C24FD">
              <w:rPr>
                <w:sz w:val="28"/>
                <w:szCs w:val="28"/>
                <w:lang w:val="ru-RU"/>
              </w:rPr>
              <w:t>қ</w:t>
            </w:r>
            <w:r w:rsidRPr="001C24FD">
              <w:rPr>
                <w:sz w:val="28"/>
                <w:szCs w:val="28"/>
                <w:lang w:val="ru-RU"/>
              </w:rPr>
              <w:t>сади ро</w:t>
            </w:r>
            <w:r w:rsidR="001C24FD">
              <w:rPr>
                <w:sz w:val="28"/>
                <w:szCs w:val="28"/>
                <w:lang w:val="ru-RU"/>
              </w:rPr>
              <w:t>ҳ</w:t>
            </w:r>
            <w:r w:rsidRPr="001C24FD">
              <w:rPr>
                <w:sz w:val="28"/>
                <w:szCs w:val="28"/>
                <w:lang w:val="ru-RU"/>
              </w:rPr>
              <w:t>барият.</w:t>
            </w:r>
          </w:p>
          <w:p w:rsidR="00E601D4" w:rsidRDefault="00E601D4" w:rsidP="00E601D4">
            <w:pPr>
              <w:ind w:left="34"/>
              <w:jc w:val="both"/>
              <w:rPr>
                <w:sz w:val="28"/>
                <w:szCs w:val="28"/>
                <w:lang w:val="ru-RU"/>
              </w:rPr>
            </w:pPr>
          </w:p>
          <w:p w:rsidR="00EA7BFD" w:rsidRPr="001C24FD" w:rsidRDefault="00EA7BFD" w:rsidP="00E601D4">
            <w:pPr>
              <w:ind w:left="34"/>
              <w:jc w:val="both"/>
              <w:rPr>
                <w:sz w:val="28"/>
                <w:szCs w:val="28"/>
                <w:lang w:val="ru-RU"/>
              </w:rPr>
            </w:pPr>
            <w:r w:rsidRPr="001C24FD">
              <w:rPr>
                <w:sz w:val="28"/>
                <w:szCs w:val="28"/>
                <w:lang w:val="ru-RU"/>
              </w:rPr>
              <w:t>(</w:t>
            </w:r>
            <w:r w:rsidR="00B439E6" w:rsidRPr="001C24FD">
              <w:rPr>
                <w:sz w:val="28"/>
                <w:szCs w:val="28"/>
                <w:lang w:val="ru-RU"/>
              </w:rPr>
              <w:t>в</w:t>
            </w:r>
            <w:r w:rsidRPr="001C24FD">
              <w:rPr>
                <w:sz w:val="28"/>
                <w:szCs w:val="28"/>
                <w:lang w:val="ru-RU"/>
              </w:rPr>
              <w:t>) ба</w:t>
            </w:r>
            <w:r w:rsidR="001C24FD">
              <w:rPr>
                <w:sz w:val="28"/>
                <w:szCs w:val="28"/>
                <w:lang w:val="ru-RU"/>
              </w:rPr>
              <w:t>ҳ</w:t>
            </w:r>
            <w:r w:rsidRPr="001C24FD">
              <w:rPr>
                <w:sz w:val="28"/>
                <w:szCs w:val="28"/>
                <w:lang w:val="ru-RU"/>
              </w:rPr>
              <w:t>оди</w:t>
            </w:r>
            <w:r w:rsidR="001C24FD">
              <w:rPr>
                <w:sz w:val="28"/>
                <w:szCs w:val="28"/>
                <w:lang w:val="ru-RU"/>
              </w:rPr>
              <w:t>ҳ</w:t>
            </w:r>
            <w:r w:rsidRPr="001C24FD">
              <w:rPr>
                <w:sz w:val="28"/>
                <w:szCs w:val="28"/>
                <w:lang w:val="ru-RU"/>
              </w:rPr>
              <w:t>ии ибтидоии харо</w:t>
            </w:r>
            <w:r w:rsidR="001C24FD">
              <w:rPr>
                <w:sz w:val="28"/>
                <w:szCs w:val="28"/>
                <w:lang w:val="ru-RU"/>
              </w:rPr>
              <w:t>ҷ</w:t>
            </w:r>
            <w:r w:rsidRPr="001C24FD">
              <w:rPr>
                <w:sz w:val="28"/>
                <w:szCs w:val="28"/>
                <w:lang w:val="ru-RU"/>
              </w:rPr>
              <w:t>оти та</w:t>
            </w:r>
            <w:r w:rsidR="001C24FD">
              <w:rPr>
                <w:sz w:val="28"/>
                <w:szCs w:val="28"/>
                <w:lang w:val="ru-RU"/>
              </w:rPr>
              <w:t>ҷ</w:t>
            </w:r>
            <w:r w:rsidRPr="001C24FD">
              <w:rPr>
                <w:sz w:val="28"/>
                <w:szCs w:val="28"/>
                <w:lang w:val="ru-RU"/>
              </w:rPr>
              <w:t>зия (демонтаж) ва бар</w:t>
            </w:r>
            <w:r w:rsidR="001C24FD">
              <w:rPr>
                <w:sz w:val="28"/>
                <w:szCs w:val="28"/>
                <w:lang w:val="ru-RU"/>
              </w:rPr>
              <w:t>ҳ</w:t>
            </w:r>
            <w:r w:rsidRPr="001C24FD">
              <w:rPr>
                <w:sz w:val="28"/>
                <w:szCs w:val="28"/>
                <w:lang w:val="ru-RU"/>
              </w:rPr>
              <w:t>амди</w:t>
            </w:r>
            <w:r w:rsidR="001C24FD">
              <w:rPr>
                <w:sz w:val="28"/>
                <w:szCs w:val="28"/>
                <w:lang w:val="ru-RU"/>
              </w:rPr>
              <w:t>ҳ</w:t>
            </w:r>
            <w:r w:rsidRPr="001C24FD">
              <w:rPr>
                <w:sz w:val="28"/>
                <w:szCs w:val="28"/>
                <w:lang w:val="ru-RU"/>
              </w:rPr>
              <w:t xml:space="preserve">ии иншоот, бозсозии </w:t>
            </w:r>
            <w:r w:rsidR="001C24FD">
              <w:rPr>
                <w:sz w:val="28"/>
                <w:szCs w:val="28"/>
                <w:lang w:val="ru-RU"/>
              </w:rPr>
              <w:t>қ</w:t>
            </w:r>
            <w:r w:rsidRPr="001C24FD">
              <w:rPr>
                <w:sz w:val="28"/>
                <w:szCs w:val="28"/>
                <w:lang w:val="ru-RU"/>
              </w:rPr>
              <w:t xml:space="preserve">итъае ки дар он иншоот </w:t>
            </w:r>
            <w:r w:rsidR="001C24FD">
              <w:rPr>
                <w:sz w:val="28"/>
                <w:szCs w:val="28"/>
                <w:lang w:val="ru-RU"/>
              </w:rPr>
              <w:t>ҷ</w:t>
            </w:r>
            <w:r w:rsidRPr="001C24FD">
              <w:rPr>
                <w:sz w:val="28"/>
                <w:szCs w:val="28"/>
                <w:lang w:val="ru-RU"/>
              </w:rPr>
              <w:t xml:space="preserve">ойгир аст, </w:t>
            </w:r>
            <w:r w:rsidR="00711364" w:rsidRPr="001C24FD">
              <w:rPr>
                <w:sz w:val="28"/>
                <w:szCs w:val="28"/>
                <w:lang w:val="ru-RU"/>
              </w:rPr>
              <w:t>у</w:t>
            </w:r>
            <w:r w:rsidR="001C24FD">
              <w:rPr>
                <w:sz w:val="28"/>
                <w:szCs w:val="28"/>
                <w:lang w:val="ru-RU"/>
              </w:rPr>
              <w:t>ҳ</w:t>
            </w:r>
            <w:r w:rsidRPr="001C24FD">
              <w:rPr>
                <w:sz w:val="28"/>
                <w:szCs w:val="28"/>
                <w:lang w:val="ru-RU"/>
              </w:rPr>
              <w:t>дадорие, ки дар ташкилоти бу</w:t>
            </w:r>
            <w:r w:rsidR="001C24FD">
              <w:rPr>
                <w:sz w:val="28"/>
                <w:szCs w:val="28"/>
                <w:lang w:val="ru-RU"/>
              </w:rPr>
              <w:t>ҷ</w:t>
            </w:r>
            <w:r w:rsidRPr="001C24FD">
              <w:rPr>
                <w:sz w:val="28"/>
                <w:szCs w:val="28"/>
                <w:lang w:val="ru-RU"/>
              </w:rPr>
              <w:t>ет</w:t>
            </w:r>
            <w:r w:rsidR="001C24FD">
              <w:rPr>
                <w:sz w:val="28"/>
                <w:szCs w:val="28"/>
                <w:lang w:val="ru-RU"/>
              </w:rPr>
              <w:t>ӣ</w:t>
            </w:r>
            <w:r w:rsidRPr="001C24FD">
              <w:rPr>
                <w:sz w:val="28"/>
                <w:szCs w:val="28"/>
                <w:lang w:val="ru-RU"/>
              </w:rPr>
              <w:t xml:space="preserve"> </w:t>
            </w:r>
            <w:r w:rsidR="001C24FD">
              <w:rPr>
                <w:sz w:val="28"/>
                <w:szCs w:val="28"/>
                <w:lang w:val="ru-RU"/>
              </w:rPr>
              <w:t>ҳ</w:t>
            </w:r>
            <w:r w:rsidRPr="001C24FD">
              <w:rPr>
                <w:sz w:val="28"/>
                <w:szCs w:val="28"/>
                <w:lang w:val="ru-RU"/>
              </w:rPr>
              <w:t xml:space="preserve">ангоми хариди иншоот ва ё </w:t>
            </w:r>
            <w:r w:rsidR="001C24FD">
              <w:rPr>
                <w:sz w:val="28"/>
                <w:szCs w:val="28"/>
                <w:lang w:val="ru-RU"/>
              </w:rPr>
              <w:t>ҳ</w:t>
            </w:r>
            <w:r w:rsidRPr="001C24FD">
              <w:rPr>
                <w:sz w:val="28"/>
                <w:szCs w:val="28"/>
                <w:lang w:val="ru-RU"/>
              </w:rPr>
              <w:t>анг</w:t>
            </w:r>
            <w:r w:rsidR="002321E1" w:rsidRPr="001C24FD">
              <w:rPr>
                <w:sz w:val="28"/>
                <w:szCs w:val="28"/>
                <w:lang w:val="ru-RU"/>
              </w:rPr>
              <w:t>оми истифодаи дарозмуддати доро</w:t>
            </w:r>
            <w:r w:rsidR="001C24FD">
              <w:rPr>
                <w:sz w:val="28"/>
                <w:szCs w:val="28"/>
                <w:lang w:val="ru-RU"/>
              </w:rPr>
              <w:t>ӣ</w:t>
            </w:r>
            <w:r w:rsidRPr="001C24FD">
              <w:rPr>
                <w:sz w:val="28"/>
                <w:szCs w:val="28"/>
                <w:lang w:val="ru-RU"/>
              </w:rPr>
              <w:t xml:space="preserve"> бо ягон ма</w:t>
            </w:r>
            <w:r w:rsidR="001C24FD">
              <w:rPr>
                <w:sz w:val="28"/>
                <w:szCs w:val="28"/>
                <w:lang w:val="ru-RU"/>
              </w:rPr>
              <w:t>қ</w:t>
            </w:r>
            <w:r w:rsidRPr="001C24FD">
              <w:rPr>
                <w:sz w:val="28"/>
                <w:szCs w:val="28"/>
                <w:lang w:val="ru-RU"/>
              </w:rPr>
              <w:t>сади дигар, на</w:t>
            </w:r>
            <w:r w:rsidR="00095D42" w:rsidRPr="001C24FD">
              <w:rPr>
                <w:sz w:val="28"/>
                <w:szCs w:val="28"/>
                <w:lang w:val="ru-RU"/>
              </w:rPr>
              <w:t xml:space="preserve"> барои исте</w:t>
            </w:r>
            <w:r w:rsidR="001C24FD">
              <w:rPr>
                <w:sz w:val="28"/>
                <w:szCs w:val="28"/>
                <w:lang w:val="ru-RU"/>
              </w:rPr>
              <w:t>ҳ</w:t>
            </w:r>
            <w:r w:rsidR="00095D42" w:rsidRPr="001C24FD">
              <w:rPr>
                <w:sz w:val="28"/>
                <w:szCs w:val="28"/>
                <w:lang w:val="ru-RU"/>
              </w:rPr>
              <w:t>соли захира</w:t>
            </w:r>
            <w:r w:rsidR="001C24FD">
              <w:rPr>
                <w:sz w:val="28"/>
                <w:szCs w:val="28"/>
                <w:lang w:val="ru-RU"/>
              </w:rPr>
              <w:t>ҳ</w:t>
            </w:r>
            <w:r w:rsidR="00095D42" w:rsidRPr="001C24FD">
              <w:rPr>
                <w:sz w:val="28"/>
                <w:szCs w:val="28"/>
                <w:lang w:val="ru-RU"/>
              </w:rPr>
              <w:t>о дар давоми ин му</w:t>
            </w:r>
            <w:r w:rsidR="001C24FD">
              <w:rPr>
                <w:sz w:val="28"/>
                <w:szCs w:val="28"/>
                <w:lang w:val="ru-RU"/>
              </w:rPr>
              <w:t>ҳ</w:t>
            </w:r>
            <w:r w:rsidRPr="001C24FD">
              <w:rPr>
                <w:sz w:val="28"/>
                <w:szCs w:val="28"/>
                <w:lang w:val="ru-RU"/>
              </w:rPr>
              <w:t>лат ба ву</w:t>
            </w:r>
            <w:r w:rsidR="001C24FD">
              <w:rPr>
                <w:sz w:val="28"/>
                <w:szCs w:val="28"/>
                <w:lang w:val="ru-RU"/>
              </w:rPr>
              <w:t>ҷ</w:t>
            </w:r>
            <w:r w:rsidRPr="001C24FD">
              <w:rPr>
                <w:sz w:val="28"/>
                <w:szCs w:val="28"/>
                <w:lang w:val="ru-RU"/>
              </w:rPr>
              <w:t>уд меояд.</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t>26</w:t>
            </w:r>
          </w:p>
        </w:tc>
        <w:tc>
          <w:tcPr>
            <w:tcW w:w="4252" w:type="dxa"/>
          </w:tcPr>
          <w:p w:rsidR="00EA7BFD" w:rsidRPr="001C24FD" w:rsidRDefault="00EA7BFD" w:rsidP="00236609">
            <w:pPr>
              <w:tabs>
                <w:tab w:val="left" w:pos="1855"/>
              </w:tabs>
              <w:jc w:val="both"/>
              <w:rPr>
                <w:sz w:val="28"/>
                <w:szCs w:val="28"/>
                <w:lang w:val="ru-RU"/>
              </w:rPr>
            </w:pPr>
            <w:r w:rsidRPr="001C24FD">
              <w:rPr>
                <w:sz w:val="28"/>
                <w:szCs w:val="28"/>
                <w:lang w:val="ru-RU"/>
              </w:rPr>
              <w:t>Бюджетная организация применяет СФОГСТ №12, «Запасы» к затратам по обязательствам по демонтажу, удалению объекта и восстановлению участка, на котором он расположен в течение определенного периода как следствие использования объекта для производства запасов в течение этого периода.</w:t>
            </w:r>
          </w:p>
        </w:tc>
        <w:tc>
          <w:tcPr>
            <w:tcW w:w="4706" w:type="dxa"/>
          </w:tcPr>
          <w:p w:rsidR="00EA7BFD" w:rsidRPr="001C24FD" w:rsidRDefault="00EA7BFD" w:rsidP="006A5AFB">
            <w:pPr>
              <w:jc w:val="both"/>
              <w:rPr>
                <w:sz w:val="28"/>
                <w:szCs w:val="28"/>
                <w:lang w:val="ru-RU"/>
              </w:rPr>
            </w:pPr>
            <w:r w:rsidRPr="001C24FD">
              <w:rPr>
                <w:sz w:val="28"/>
                <w:szCs w:val="28"/>
                <w:lang w:val="ru-RU"/>
              </w:rPr>
              <w:t>Ташкилоти бу</w:t>
            </w:r>
            <w:r w:rsidR="001C24FD">
              <w:rPr>
                <w:sz w:val="28"/>
                <w:szCs w:val="28"/>
                <w:lang w:val="ru-RU"/>
              </w:rPr>
              <w:t>ҷ</w:t>
            </w:r>
            <w:r w:rsidRPr="001C24FD">
              <w:rPr>
                <w:sz w:val="28"/>
                <w:szCs w:val="28"/>
                <w:lang w:val="ru-RU"/>
              </w:rPr>
              <w:t>ет</w:t>
            </w:r>
            <w:r w:rsidR="001C24FD">
              <w:rPr>
                <w:sz w:val="28"/>
                <w:szCs w:val="28"/>
                <w:lang w:val="ru-RU"/>
              </w:rPr>
              <w:t>ӣ</w:t>
            </w:r>
            <w:r w:rsidRPr="001C24FD">
              <w:rPr>
                <w:sz w:val="28"/>
                <w:szCs w:val="28"/>
                <w:lang w:val="ru-RU"/>
              </w:rPr>
              <w:t xml:space="preserve"> </w:t>
            </w:r>
            <w:r w:rsidRPr="001C24FD">
              <w:rPr>
                <w:bCs/>
                <w:sz w:val="28"/>
                <w:szCs w:val="28"/>
                <w:lang w:val="ru-RU"/>
              </w:rPr>
              <w:t>С</w:t>
            </w:r>
            <w:r w:rsidR="00B439E6" w:rsidRPr="001C24FD">
              <w:rPr>
                <w:bCs/>
                <w:sz w:val="28"/>
                <w:szCs w:val="28"/>
                <w:lang w:val="ru-RU"/>
              </w:rPr>
              <w:t>Ҳ</w:t>
            </w:r>
            <w:r w:rsidRPr="001C24FD">
              <w:rPr>
                <w:bCs/>
                <w:sz w:val="28"/>
                <w:szCs w:val="28"/>
                <w:lang w:val="ru-RU"/>
              </w:rPr>
              <w:t>МБДТ №12</w:t>
            </w:r>
            <w:r w:rsidR="00927AC1" w:rsidRPr="001C24FD">
              <w:rPr>
                <w:sz w:val="28"/>
                <w:szCs w:val="28"/>
                <w:lang w:val="ru-RU"/>
              </w:rPr>
              <w:t xml:space="preserve"> «З</w:t>
            </w:r>
            <w:r w:rsidRPr="001C24FD">
              <w:rPr>
                <w:sz w:val="28"/>
                <w:szCs w:val="28"/>
                <w:lang w:val="ru-RU"/>
              </w:rPr>
              <w:t>ахира</w:t>
            </w:r>
            <w:r w:rsidR="001C24FD">
              <w:rPr>
                <w:sz w:val="28"/>
                <w:szCs w:val="28"/>
                <w:lang w:val="ru-RU"/>
              </w:rPr>
              <w:t>ҳ</w:t>
            </w:r>
            <w:r w:rsidRPr="001C24FD">
              <w:rPr>
                <w:sz w:val="28"/>
                <w:szCs w:val="28"/>
                <w:lang w:val="ru-RU"/>
              </w:rPr>
              <w:t>о» -ро барои харо</w:t>
            </w:r>
            <w:r w:rsidR="001C24FD">
              <w:rPr>
                <w:sz w:val="28"/>
                <w:szCs w:val="28"/>
                <w:lang w:val="ru-RU"/>
              </w:rPr>
              <w:t>ҷ</w:t>
            </w:r>
            <w:r w:rsidRPr="001C24FD">
              <w:rPr>
                <w:sz w:val="28"/>
                <w:szCs w:val="28"/>
                <w:lang w:val="ru-RU"/>
              </w:rPr>
              <w:t>от</w:t>
            </w:r>
            <w:r w:rsidR="001C24FD">
              <w:rPr>
                <w:sz w:val="28"/>
                <w:szCs w:val="28"/>
                <w:lang w:val="ru-RU"/>
              </w:rPr>
              <w:t>ҳ</w:t>
            </w:r>
            <w:r w:rsidRPr="001C24FD">
              <w:rPr>
                <w:sz w:val="28"/>
                <w:szCs w:val="28"/>
                <w:lang w:val="ru-RU"/>
              </w:rPr>
              <w:t xml:space="preserve">ои </w:t>
            </w:r>
            <w:r w:rsidR="00095D42" w:rsidRPr="001C24FD">
              <w:rPr>
                <w:sz w:val="28"/>
                <w:szCs w:val="28"/>
                <w:lang w:val="ru-RU"/>
              </w:rPr>
              <w:t>у</w:t>
            </w:r>
            <w:r w:rsidR="001C24FD">
              <w:rPr>
                <w:sz w:val="28"/>
                <w:szCs w:val="28"/>
                <w:lang w:val="ru-RU"/>
              </w:rPr>
              <w:t>ҳ</w:t>
            </w:r>
            <w:r w:rsidRPr="001C24FD">
              <w:rPr>
                <w:sz w:val="28"/>
                <w:szCs w:val="28"/>
                <w:lang w:val="ru-RU"/>
              </w:rPr>
              <w:t>дадор</w:t>
            </w:r>
            <w:r w:rsidR="001C24FD">
              <w:rPr>
                <w:sz w:val="28"/>
                <w:szCs w:val="28"/>
                <w:lang w:val="ru-RU"/>
              </w:rPr>
              <w:t>ӣ</w:t>
            </w:r>
            <w:r w:rsidRPr="001C24FD">
              <w:rPr>
                <w:sz w:val="28"/>
                <w:szCs w:val="28"/>
                <w:lang w:val="ru-RU"/>
              </w:rPr>
              <w:t>, барои та</w:t>
            </w:r>
            <w:r w:rsidR="001C24FD">
              <w:rPr>
                <w:sz w:val="28"/>
                <w:szCs w:val="28"/>
                <w:lang w:val="ru-RU"/>
              </w:rPr>
              <w:t>ҷ</w:t>
            </w:r>
            <w:r w:rsidRPr="001C24FD">
              <w:rPr>
                <w:sz w:val="28"/>
                <w:szCs w:val="28"/>
                <w:lang w:val="ru-RU"/>
              </w:rPr>
              <w:t>зия, бар</w:t>
            </w:r>
            <w:r w:rsidR="001C24FD">
              <w:rPr>
                <w:sz w:val="28"/>
                <w:szCs w:val="28"/>
                <w:lang w:val="ru-RU"/>
              </w:rPr>
              <w:t>ҳ</w:t>
            </w:r>
            <w:r w:rsidRPr="001C24FD">
              <w:rPr>
                <w:sz w:val="28"/>
                <w:szCs w:val="28"/>
                <w:lang w:val="ru-RU"/>
              </w:rPr>
              <w:t xml:space="preserve">ам додани иншоот ва бозсозии </w:t>
            </w:r>
            <w:r w:rsidR="001C24FD">
              <w:rPr>
                <w:sz w:val="28"/>
                <w:szCs w:val="28"/>
                <w:lang w:val="ru-RU"/>
              </w:rPr>
              <w:t>қ</w:t>
            </w:r>
            <w:r w:rsidRPr="001C24FD">
              <w:rPr>
                <w:sz w:val="28"/>
                <w:szCs w:val="28"/>
                <w:lang w:val="ru-RU"/>
              </w:rPr>
              <w:t>итъа, ки дар он иншоот дар м</w:t>
            </w:r>
            <w:r w:rsidR="00095D42" w:rsidRPr="001C24FD">
              <w:rPr>
                <w:sz w:val="28"/>
                <w:szCs w:val="28"/>
                <w:lang w:val="ru-RU"/>
              </w:rPr>
              <w:t>у</w:t>
            </w:r>
            <w:r w:rsidR="001C24FD">
              <w:rPr>
                <w:sz w:val="28"/>
                <w:szCs w:val="28"/>
                <w:lang w:val="ru-RU"/>
              </w:rPr>
              <w:t>ҳ</w:t>
            </w:r>
            <w:r w:rsidRPr="001C24FD">
              <w:rPr>
                <w:sz w:val="28"/>
                <w:szCs w:val="28"/>
                <w:lang w:val="ru-RU"/>
              </w:rPr>
              <w:t>лати ва</w:t>
            </w:r>
            <w:r w:rsidR="001C24FD">
              <w:rPr>
                <w:sz w:val="28"/>
                <w:szCs w:val="28"/>
                <w:lang w:val="ru-RU"/>
              </w:rPr>
              <w:t>қ</w:t>
            </w:r>
            <w:r w:rsidRPr="001C24FD">
              <w:rPr>
                <w:sz w:val="28"/>
                <w:szCs w:val="28"/>
                <w:lang w:val="ru-RU"/>
              </w:rPr>
              <w:t xml:space="preserve">ти муайян </w:t>
            </w:r>
            <w:r w:rsidR="001C24FD">
              <w:rPr>
                <w:sz w:val="28"/>
                <w:szCs w:val="28"/>
                <w:lang w:val="ru-RU"/>
              </w:rPr>
              <w:t>ҷ</w:t>
            </w:r>
            <w:r w:rsidRPr="001C24FD">
              <w:rPr>
                <w:sz w:val="28"/>
                <w:szCs w:val="28"/>
                <w:lang w:val="ru-RU"/>
              </w:rPr>
              <w:t>ойгир шуда, дар нати</w:t>
            </w:r>
            <w:r w:rsidR="001C24FD">
              <w:rPr>
                <w:sz w:val="28"/>
                <w:szCs w:val="28"/>
                <w:lang w:val="ru-RU"/>
              </w:rPr>
              <w:t>ҷ</w:t>
            </w:r>
            <w:r w:rsidRPr="001C24FD">
              <w:rPr>
                <w:sz w:val="28"/>
                <w:szCs w:val="28"/>
                <w:lang w:val="ru-RU"/>
              </w:rPr>
              <w:t>а барои исте</w:t>
            </w:r>
            <w:r w:rsidR="001C24FD">
              <w:rPr>
                <w:sz w:val="28"/>
                <w:szCs w:val="28"/>
                <w:lang w:val="ru-RU"/>
              </w:rPr>
              <w:t>ҳ</w:t>
            </w:r>
            <w:r w:rsidRPr="001C24FD">
              <w:rPr>
                <w:sz w:val="28"/>
                <w:szCs w:val="28"/>
                <w:lang w:val="ru-RU"/>
              </w:rPr>
              <w:t>соли захира</w:t>
            </w:r>
            <w:r w:rsidR="001C24FD">
              <w:rPr>
                <w:sz w:val="28"/>
                <w:szCs w:val="28"/>
                <w:lang w:val="ru-RU"/>
              </w:rPr>
              <w:t>ҳ</w:t>
            </w:r>
            <w:r w:rsidRPr="001C24FD">
              <w:rPr>
                <w:sz w:val="28"/>
                <w:szCs w:val="28"/>
                <w:lang w:val="ru-RU"/>
              </w:rPr>
              <w:t>о дар ин давра хизмат кардаанд</w:t>
            </w:r>
            <w:r w:rsidR="00095D42" w:rsidRPr="001C24FD">
              <w:rPr>
                <w:sz w:val="28"/>
                <w:szCs w:val="28"/>
                <w:lang w:val="ru-RU"/>
              </w:rPr>
              <w:t>,</w:t>
            </w:r>
            <w:r w:rsidRPr="001C24FD">
              <w:rPr>
                <w:sz w:val="28"/>
                <w:szCs w:val="28"/>
                <w:lang w:val="ru-RU"/>
              </w:rPr>
              <w:t xml:space="preserve"> истифода мебарад.</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t>27</w:t>
            </w:r>
          </w:p>
        </w:tc>
        <w:tc>
          <w:tcPr>
            <w:tcW w:w="4252" w:type="dxa"/>
          </w:tcPr>
          <w:p w:rsidR="00EA7BFD" w:rsidRPr="001C24FD" w:rsidRDefault="00EA7BFD" w:rsidP="006A5AFB">
            <w:pPr>
              <w:jc w:val="both"/>
              <w:rPr>
                <w:sz w:val="28"/>
                <w:szCs w:val="28"/>
                <w:lang w:val="ru-RU"/>
              </w:rPr>
            </w:pPr>
            <w:r w:rsidRPr="001C24FD">
              <w:rPr>
                <w:sz w:val="28"/>
                <w:szCs w:val="28"/>
                <w:lang w:val="ru-RU"/>
              </w:rPr>
              <w:t xml:space="preserve">Обязательства по затратам, учитываемым в соответствии с настоящим стандартом и </w:t>
            </w:r>
            <w:r w:rsidR="00736E5A">
              <w:rPr>
                <w:sz w:val="28"/>
                <w:szCs w:val="28"/>
                <w:lang w:val="ru-RU"/>
              </w:rPr>
              <w:lastRenderedPageBreak/>
              <w:t>СФОГСТ 12 «Запасы» признаются</w:t>
            </w:r>
            <w:r w:rsidRPr="001C24FD">
              <w:rPr>
                <w:sz w:val="28"/>
                <w:szCs w:val="28"/>
                <w:lang w:val="ru-RU"/>
              </w:rPr>
              <w:t xml:space="preserve"> </w:t>
            </w:r>
            <w:r w:rsidR="00736E5A">
              <w:rPr>
                <w:sz w:val="28"/>
                <w:szCs w:val="28"/>
                <w:lang w:val="ru-RU"/>
              </w:rPr>
              <w:t xml:space="preserve">и </w:t>
            </w:r>
            <w:r w:rsidRPr="001C24FD">
              <w:rPr>
                <w:sz w:val="28"/>
                <w:szCs w:val="28"/>
                <w:lang w:val="ru-RU"/>
              </w:rPr>
              <w:t>оцениваются в соответствии с СФОГСТ 19, «Резервы, Условные Обязательства и Условные активы».</w:t>
            </w:r>
          </w:p>
        </w:tc>
        <w:tc>
          <w:tcPr>
            <w:tcW w:w="4706" w:type="dxa"/>
          </w:tcPr>
          <w:p w:rsidR="00EA7BFD" w:rsidRPr="001C24FD" w:rsidRDefault="00711364" w:rsidP="006A5AFB">
            <w:pPr>
              <w:jc w:val="both"/>
              <w:rPr>
                <w:sz w:val="28"/>
                <w:szCs w:val="28"/>
                <w:lang w:val="ru-RU"/>
              </w:rPr>
            </w:pPr>
            <w:r w:rsidRPr="001C24FD">
              <w:rPr>
                <w:sz w:val="28"/>
                <w:szCs w:val="28"/>
                <w:lang w:val="ru-RU"/>
              </w:rPr>
              <w:lastRenderedPageBreak/>
              <w:t>У</w:t>
            </w:r>
            <w:r w:rsidR="001C24FD">
              <w:rPr>
                <w:sz w:val="28"/>
                <w:szCs w:val="28"/>
                <w:lang w:val="ru-RU"/>
              </w:rPr>
              <w:t>ҳ</w:t>
            </w:r>
            <w:r w:rsidR="00EA7BFD" w:rsidRPr="001C24FD">
              <w:rPr>
                <w:sz w:val="28"/>
                <w:szCs w:val="28"/>
                <w:lang w:val="ru-RU"/>
              </w:rPr>
              <w:t>дадории харо</w:t>
            </w:r>
            <w:r w:rsidR="001C24FD">
              <w:rPr>
                <w:sz w:val="28"/>
                <w:szCs w:val="28"/>
                <w:lang w:val="ru-RU"/>
              </w:rPr>
              <w:t>ҷ</w:t>
            </w:r>
            <w:r w:rsidR="00EA7BFD" w:rsidRPr="001C24FD">
              <w:rPr>
                <w:sz w:val="28"/>
                <w:szCs w:val="28"/>
                <w:lang w:val="ru-RU"/>
              </w:rPr>
              <w:t>от</w:t>
            </w:r>
            <w:r w:rsidR="001C24FD">
              <w:rPr>
                <w:sz w:val="28"/>
                <w:szCs w:val="28"/>
                <w:lang w:val="ru-RU"/>
              </w:rPr>
              <w:t>ҳ</w:t>
            </w:r>
            <w:r w:rsidR="00EA7BFD" w:rsidRPr="001C24FD">
              <w:rPr>
                <w:sz w:val="28"/>
                <w:szCs w:val="28"/>
                <w:lang w:val="ru-RU"/>
              </w:rPr>
              <w:t>ое, ки аз р</w:t>
            </w:r>
            <w:r w:rsidR="001C24FD">
              <w:rPr>
                <w:sz w:val="28"/>
                <w:szCs w:val="28"/>
                <w:lang w:val="ru-RU"/>
              </w:rPr>
              <w:t>ӯ</w:t>
            </w:r>
            <w:r w:rsidR="00EA7BFD" w:rsidRPr="001C24FD">
              <w:rPr>
                <w:sz w:val="28"/>
                <w:szCs w:val="28"/>
                <w:lang w:val="ru-RU"/>
              </w:rPr>
              <w:t xml:space="preserve">и стандарти </w:t>
            </w:r>
            <w:r w:rsidR="00EA7BFD" w:rsidRPr="001C24FD">
              <w:rPr>
                <w:bCs/>
                <w:sz w:val="28"/>
                <w:szCs w:val="28"/>
                <w:lang w:val="ru-RU"/>
              </w:rPr>
              <w:t>С</w:t>
            </w:r>
            <w:r w:rsidR="00B439E6" w:rsidRPr="001C24FD">
              <w:rPr>
                <w:bCs/>
                <w:sz w:val="28"/>
                <w:szCs w:val="28"/>
                <w:lang w:val="ru-RU"/>
              </w:rPr>
              <w:t>Ҳ</w:t>
            </w:r>
            <w:r w:rsidR="00EA7BFD" w:rsidRPr="001C24FD">
              <w:rPr>
                <w:bCs/>
                <w:sz w:val="28"/>
                <w:szCs w:val="28"/>
                <w:lang w:val="ru-RU"/>
              </w:rPr>
              <w:t>МБДТ 12</w:t>
            </w:r>
            <w:r w:rsidR="00927AC1" w:rsidRPr="001C24FD">
              <w:rPr>
                <w:bCs/>
                <w:sz w:val="28"/>
                <w:szCs w:val="28"/>
                <w:lang w:val="ru-RU"/>
              </w:rPr>
              <w:t xml:space="preserve"> «З</w:t>
            </w:r>
            <w:r w:rsidR="00EA7BFD" w:rsidRPr="001C24FD">
              <w:rPr>
                <w:bCs/>
                <w:sz w:val="28"/>
                <w:szCs w:val="28"/>
                <w:lang w:val="ru-RU"/>
              </w:rPr>
              <w:t>ахира</w:t>
            </w:r>
            <w:r w:rsidR="001C24FD">
              <w:rPr>
                <w:bCs/>
                <w:sz w:val="28"/>
                <w:szCs w:val="28"/>
                <w:lang w:val="ru-RU"/>
              </w:rPr>
              <w:t>ҳ</w:t>
            </w:r>
            <w:r w:rsidR="00EA7BFD" w:rsidRPr="001C24FD">
              <w:rPr>
                <w:bCs/>
                <w:sz w:val="28"/>
                <w:szCs w:val="28"/>
                <w:lang w:val="ru-RU"/>
              </w:rPr>
              <w:t xml:space="preserve">о» ба </w:t>
            </w:r>
            <w:r w:rsidR="001C24FD">
              <w:rPr>
                <w:bCs/>
                <w:sz w:val="28"/>
                <w:szCs w:val="28"/>
                <w:lang w:val="ru-RU"/>
              </w:rPr>
              <w:t>ҳ</w:t>
            </w:r>
            <w:r w:rsidR="00EA7BFD" w:rsidRPr="001C24FD">
              <w:rPr>
                <w:bCs/>
                <w:sz w:val="28"/>
                <w:szCs w:val="28"/>
                <w:lang w:val="ru-RU"/>
              </w:rPr>
              <w:t>исоб гирифта мешавад, ба</w:t>
            </w:r>
            <w:r w:rsidR="001C24FD">
              <w:rPr>
                <w:bCs/>
                <w:sz w:val="28"/>
                <w:szCs w:val="28"/>
                <w:lang w:val="ru-RU"/>
              </w:rPr>
              <w:t>ҳ</w:t>
            </w:r>
            <w:r w:rsidR="00EA7BFD" w:rsidRPr="001C24FD">
              <w:rPr>
                <w:bCs/>
                <w:sz w:val="28"/>
                <w:szCs w:val="28"/>
                <w:lang w:val="ru-RU"/>
              </w:rPr>
              <w:t>оди</w:t>
            </w:r>
            <w:r w:rsidR="001C24FD">
              <w:rPr>
                <w:bCs/>
                <w:sz w:val="28"/>
                <w:szCs w:val="28"/>
                <w:lang w:val="ru-RU"/>
              </w:rPr>
              <w:t>ҳ</w:t>
            </w:r>
            <w:r w:rsidR="00EA7BFD" w:rsidRPr="001C24FD">
              <w:rPr>
                <w:bCs/>
                <w:sz w:val="28"/>
                <w:szCs w:val="28"/>
                <w:lang w:val="ru-RU"/>
              </w:rPr>
              <w:t xml:space="preserve">и </w:t>
            </w:r>
            <w:r w:rsidR="00EA7BFD" w:rsidRPr="001C24FD">
              <w:rPr>
                <w:bCs/>
                <w:sz w:val="28"/>
                <w:szCs w:val="28"/>
                <w:lang w:val="ru-RU"/>
              </w:rPr>
              <w:lastRenderedPageBreak/>
              <w:t>он</w:t>
            </w:r>
            <w:r w:rsidR="001C24FD">
              <w:rPr>
                <w:bCs/>
                <w:sz w:val="28"/>
                <w:szCs w:val="28"/>
                <w:lang w:val="ru-RU"/>
              </w:rPr>
              <w:t>ҳ</w:t>
            </w:r>
            <w:r w:rsidR="00EA7BFD" w:rsidRPr="001C24FD">
              <w:rPr>
                <w:bCs/>
                <w:sz w:val="28"/>
                <w:szCs w:val="28"/>
                <w:lang w:val="ru-RU"/>
              </w:rPr>
              <w:t>о мутоби</w:t>
            </w:r>
            <w:r w:rsidR="001C24FD">
              <w:rPr>
                <w:bCs/>
                <w:sz w:val="28"/>
                <w:szCs w:val="28"/>
                <w:lang w:val="ru-RU"/>
              </w:rPr>
              <w:t>қ</w:t>
            </w:r>
            <w:r w:rsidR="00EA7BFD" w:rsidRPr="001C24FD">
              <w:rPr>
                <w:bCs/>
                <w:sz w:val="28"/>
                <w:szCs w:val="28"/>
                <w:lang w:val="ru-RU"/>
              </w:rPr>
              <w:t>и С</w:t>
            </w:r>
            <w:r w:rsidR="00B439E6" w:rsidRPr="001C24FD">
              <w:rPr>
                <w:bCs/>
                <w:sz w:val="28"/>
                <w:szCs w:val="28"/>
                <w:lang w:val="ru-RU"/>
              </w:rPr>
              <w:t>Ҳ</w:t>
            </w:r>
            <w:r w:rsidR="00EA7BFD" w:rsidRPr="001C24FD">
              <w:rPr>
                <w:bCs/>
                <w:sz w:val="28"/>
                <w:szCs w:val="28"/>
                <w:lang w:val="ru-RU"/>
              </w:rPr>
              <w:t>МБДТ</w:t>
            </w:r>
            <w:r w:rsidRPr="001C24FD">
              <w:rPr>
                <w:bCs/>
                <w:sz w:val="28"/>
                <w:szCs w:val="28"/>
                <w:lang w:val="ru-RU"/>
              </w:rPr>
              <w:t xml:space="preserve"> 19, «Захира</w:t>
            </w:r>
            <w:r w:rsidR="001C24FD">
              <w:rPr>
                <w:bCs/>
                <w:sz w:val="28"/>
                <w:szCs w:val="28"/>
                <w:lang w:val="ru-RU"/>
              </w:rPr>
              <w:t>ҳ</w:t>
            </w:r>
            <w:r w:rsidRPr="001C24FD">
              <w:rPr>
                <w:bCs/>
                <w:sz w:val="28"/>
                <w:szCs w:val="28"/>
                <w:lang w:val="ru-RU"/>
              </w:rPr>
              <w:t>о, У</w:t>
            </w:r>
            <w:r w:rsidR="001C24FD">
              <w:rPr>
                <w:bCs/>
                <w:sz w:val="28"/>
                <w:szCs w:val="28"/>
                <w:lang w:val="ru-RU"/>
              </w:rPr>
              <w:t>ҳ</w:t>
            </w:r>
            <w:r w:rsidR="00EA7BFD" w:rsidRPr="001C24FD">
              <w:rPr>
                <w:bCs/>
                <w:sz w:val="28"/>
                <w:szCs w:val="28"/>
                <w:lang w:val="ru-RU"/>
              </w:rPr>
              <w:t>дадори</w:t>
            </w:r>
            <w:r w:rsidR="001C24FD">
              <w:rPr>
                <w:bCs/>
                <w:sz w:val="28"/>
                <w:szCs w:val="28"/>
                <w:lang w:val="ru-RU"/>
              </w:rPr>
              <w:t>ҳ</w:t>
            </w:r>
            <w:r w:rsidR="00EA7BFD" w:rsidRPr="001C24FD">
              <w:rPr>
                <w:bCs/>
                <w:sz w:val="28"/>
                <w:szCs w:val="28"/>
                <w:lang w:val="ru-RU"/>
              </w:rPr>
              <w:t>ои шарт</w:t>
            </w:r>
            <w:r w:rsidR="001C24FD">
              <w:rPr>
                <w:bCs/>
                <w:sz w:val="28"/>
                <w:szCs w:val="28"/>
                <w:lang w:val="ru-RU"/>
              </w:rPr>
              <w:t>ӣ</w:t>
            </w:r>
            <w:r w:rsidR="00EA7BFD" w:rsidRPr="001C24FD">
              <w:rPr>
                <w:bCs/>
                <w:sz w:val="28"/>
                <w:szCs w:val="28"/>
                <w:lang w:val="ru-RU"/>
              </w:rPr>
              <w:t xml:space="preserve"> ва дорои</w:t>
            </w:r>
            <w:r w:rsidR="001C24FD">
              <w:rPr>
                <w:bCs/>
                <w:sz w:val="28"/>
                <w:szCs w:val="28"/>
                <w:lang w:val="ru-RU"/>
              </w:rPr>
              <w:t>ҳ</w:t>
            </w:r>
            <w:r w:rsidR="00EA7BFD" w:rsidRPr="001C24FD">
              <w:rPr>
                <w:bCs/>
                <w:sz w:val="28"/>
                <w:szCs w:val="28"/>
                <w:lang w:val="ru-RU"/>
              </w:rPr>
              <w:t>ои шарт</w:t>
            </w:r>
            <w:r w:rsidR="001C24FD">
              <w:rPr>
                <w:bCs/>
                <w:sz w:val="28"/>
                <w:szCs w:val="28"/>
                <w:lang w:val="ru-RU"/>
              </w:rPr>
              <w:t>ӣ</w:t>
            </w:r>
            <w:r w:rsidR="00EA7BFD" w:rsidRPr="001C24FD">
              <w:rPr>
                <w:bCs/>
                <w:sz w:val="28"/>
                <w:szCs w:val="28"/>
                <w:lang w:val="ru-RU"/>
              </w:rPr>
              <w:t>» эътироф карда мешавад.</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lastRenderedPageBreak/>
              <w:t>28</w:t>
            </w:r>
          </w:p>
        </w:tc>
        <w:tc>
          <w:tcPr>
            <w:tcW w:w="4252" w:type="dxa"/>
          </w:tcPr>
          <w:p w:rsidR="00EA7BFD" w:rsidRPr="001C24FD" w:rsidRDefault="00EA7BFD" w:rsidP="006A5AFB">
            <w:pPr>
              <w:jc w:val="both"/>
              <w:rPr>
                <w:sz w:val="28"/>
                <w:szCs w:val="28"/>
                <w:lang w:val="ru-RU"/>
              </w:rPr>
            </w:pPr>
            <w:r w:rsidRPr="001C24FD">
              <w:rPr>
                <w:sz w:val="28"/>
                <w:szCs w:val="28"/>
                <w:lang w:val="ru-RU"/>
              </w:rPr>
              <w:t>Признание затрат балансовой стоимости объект</w:t>
            </w:r>
            <w:r w:rsidR="00736E5A">
              <w:rPr>
                <w:sz w:val="28"/>
                <w:szCs w:val="28"/>
                <w:lang w:val="ru-RU"/>
              </w:rPr>
              <w:t>а основных средств прекращается,</w:t>
            </w:r>
            <w:r w:rsidRPr="001C24FD">
              <w:rPr>
                <w:sz w:val="28"/>
                <w:szCs w:val="28"/>
                <w:lang w:val="ru-RU"/>
              </w:rPr>
              <w:t xml:space="preserve"> когда объект доставлен на место и приведен в состояние, обеспечивающее его функционирование в соответствии с намерениями руководства. Следовательно, затраты, понесенные при использовании либо перемещении объекта, не включаются в балансовую стоимость объекта.</w:t>
            </w:r>
          </w:p>
        </w:tc>
        <w:tc>
          <w:tcPr>
            <w:tcW w:w="4706" w:type="dxa"/>
          </w:tcPr>
          <w:p w:rsidR="00EA7BFD" w:rsidRPr="001C24FD" w:rsidRDefault="00EA7BFD" w:rsidP="006A5AFB">
            <w:pPr>
              <w:jc w:val="both"/>
              <w:rPr>
                <w:sz w:val="28"/>
                <w:szCs w:val="28"/>
                <w:lang w:val="ru-RU"/>
              </w:rPr>
            </w:pPr>
            <w:r w:rsidRPr="001C24FD">
              <w:rPr>
                <w:sz w:val="28"/>
                <w:szCs w:val="28"/>
                <w:lang w:val="ru-RU"/>
              </w:rPr>
              <w:t>Эътирофи харо</w:t>
            </w:r>
            <w:r w:rsidR="001C24FD">
              <w:rPr>
                <w:sz w:val="28"/>
                <w:szCs w:val="28"/>
                <w:lang w:val="ru-RU"/>
              </w:rPr>
              <w:t>ҷ</w:t>
            </w:r>
            <w:r w:rsidRPr="001C24FD">
              <w:rPr>
                <w:sz w:val="28"/>
                <w:szCs w:val="28"/>
                <w:lang w:val="ru-RU"/>
              </w:rPr>
              <w:t>от</w:t>
            </w:r>
            <w:r w:rsidR="001C24FD">
              <w:rPr>
                <w:sz w:val="28"/>
                <w:szCs w:val="28"/>
                <w:lang w:val="ru-RU"/>
              </w:rPr>
              <w:t>ҳ</w:t>
            </w:r>
            <w:r w:rsidRPr="001C24FD">
              <w:rPr>
                <w:sz w:val="28"/>
                <w:szCs w:val="28"/>
                <w:lang w:val="ru-RU"/>
              </w:rPr>
              <w:t>ои арзиши тавозунии объекти восита</w:t>
            </w:r>
            <w:r w:rsidR="001C24FD">
              <w:rPr>
                <w:sz w:val="28"/>
                <w:szCs w:val="28"/>
                <w:lang w:val="ru-RU"/>
              </w:rPr>
              <w:t>ҳ</w:t>
            </w:r>
            <w:r w:rsidRPr="001C24FD">
              <w:rPr>
                <w:sz w:val="28"/>
                <w:szCs w:val="28"/>
                <w:lang w:val="ru-RU"/>
              </w:rPr>
              <w:t>ои асос</w:t>
            </w:r>
            <w:r w:rsidR="001C24FD">
              <w:rPr>
                <w:sz w:val="28"/>
                <w:szCs w:val="28"/>
                <w:lang w:val="ru-RU"/>
              </w:rPr>
              <w:t>ӣ</w:t>
            </w:r>
            <w:r w:rsidRPr="001C24FD">
              <w:rPr>
                <w:sz w:val="28"/>
                <w:szCs w:val="28"/>
                <w:lang w:val="ru-RU"/>
              </w:rPr>
              <w:t xml:space="preserve"> </w:t>
            </w:r>
            <w:r w:rsidR="001C24FD">
              <w:rPr>
                <w:sz w:val="28"/>
                <w:szCs w:val="28"/>
                <w:lang w:val="ru-RU"/>
              </w:rPr>
              <w:t>қ</w:t>
            </w:r>
            <w:r w:rsidRPr="001C24FD">
              <w:rPr>
                <w:sz w:val="28"/>
                <w:szCs w:val="28"/>
                <w:lang w:val="ru-RU"/>
              </w:rPr>
              <w:t xml:space="preserve">атъ карда мешавад, </w:t>
            </w:r>
            <w:r w:rsidR="001C24FD">
              <w:rPr>
                <w:sz w:val="28"/>
                <w:szCs w:val="28"/>
                <w:lang w:val="ru-RU"/>
              </w:rPr>
              <w:t>ҳ</w:t>
            </w:r>
            <w:r w:rsidRPr="001C24FD">
              <w:rPr>
                <w:sz w:val="28"/>
                <w:szCs w:val="28"/>
                <w:lang w:val="ru-RU"/>
              </w:rPr>
              <w:t xml:space="preserve">ангоми объект ба </w:t>
            </w:r>
            <w:r w:rsidR="001C24FD">
              <w:rPr>
                <w:sz w:val="28"/>
                <w:szCs w:val="28"/>
                <w:lang w:val="ru-RU"/>
              </w:rPr>
              <w:t>ҷ</w:t>
            </w:r>
            <w:r w:rsidR="005F6BB1" w:rsidRPr="001C24FD">
              <w:rPr>
                <w:sz w:val="28"/>
                <w:szCs w:val="28"/>
                <w:lang w:val="ru-RU"/>
              </w:rPr>
              <w:t>ои лозим</w:t>
            </w:r>
            <w:r w:rsidR="001C24FD">
              <w:rPr>
                <w:sz w:val="28"/>
                <w:szCs w:val="28"/>
                <w:lang w:val="ru-RU"/>
              </w:rPr>
              <w:t>ӣ</w:t>
            </w:r>
            <w:r w:rsidRPr="001C24FD">
              <w:rPr>
                <w:sz w:val="28"/>
                <w:szCs w:val="28"/>
                <w:lang w:val="ru-RU"/>
              </w:rPr>
              <w:t xml:space="preserve"> расонида шуда ва ба </w:t>
            </w:r>
            <w:r w:rsidR="001C24FD">
              <w:rPr>
                <w:sz w:val="28"/>
                <w:szCs w:val="28"/>
                <w:lang w:val="ru-RU"/>
              </w:rPr>
              <w:t>ҳ</w:t>
            </w:r>
            <w:r w:rsidRPr="001C24FD">
              <w:rPr>
                <w:sz w:val="28"/>
                <w:szCs w:val="28"/>
                <w:lang w:val="ru-RU"/>
              </w:rPr>
              <w:t>олати кори мувофи</w:t>
            </w:r>
            <w:r w:rsidR="001C24FD">
              <w:rPr>
                <w:sz w:val="28"/>
                <w:szCs w:val="28"/>
                <w:lang w:val="ru-RU"/>
              </w:rPr>
              <w:t>қ</w:t>
            </w:r>
            <w:r w:rsidRPr="001C24FD">
              <w:rPr>
                <w:sz w:val="28"/>
                <w:szCs w:val="28"/>
                <w:lang w:val="ru-RU"/>
              </w:rPr>
              <w:t>и ма</w:t>
            </w:r>
            <w:r w:rsidR="001C24FD">
              <w:rPr>
                <w:sz w:val="28"/>
                <w:szCs w:val="28"/>
                <w:lang w:val="ru-RU"/>
              </w:rPr>
              <w:t>қ</w:t>
            </w:r>
            <w:r w:rsidRPr="001C24FD">
              <w:rPr>
                <w:sz w:val="28"/>
                <w:szCs w:val="28"/>
                <w:lang w:val="ru-RU"/>
              </w:rPr>
              <w:t>сади ро</w:t>
            </w:r>
            <w:r w:rsidR="001C24FD">
              <w:rPr>
                <w:sz w:val="28"/>
                <w:szCs w:val="28"/>
                <w:lang w:val="ru-RU"/>
              </w:rPr>
              <w:t>ҳ</w:t>
            </w:r>
            <w:r w:rsidRPr="001C24FD">
              <w:rPr>
                <w:sz w:val="28"/>
                <w:szCs w:val="28"/>
                <w:lang w:val="ru-RU"/>
              </w:rPr>
              <w:t>барият омода бошад. Дар нати</w:t>
            </w:r>
            <w:r w:rsidR="001C24FD">
              <w:rPr>
                <w:sz w:val="28"/>
                <w:szCs w:val="28"/>
                <w:lang w:val="ru-RU"/>
              </w:rPr>
              <w:t>ҷ</w:t>
            </w:r>
            <w:r w:rsidRPr="001C24FD">
              <w:rPr>
                <w:sz w:val="28"/>
                <w:szCs w:val="28"/>
                <w:lang w:val="ru-RU"/>
              </w:rPr>
              <w:t>а харо</w:t>
            </w:r>
            <w:r w:rsidR="001C24FD">
              <w:rPr>
                <w:sz w:val="28"/>
                <w:szCs w:val="28"/>
                <w:lang w:val="ru-RU"/>
              </w:rPr>
              <w:t>ҷ</w:t>
            </w:r>
            <w:r w:rsidRPr="001C24FD">
              <w:rPr>
                <w:sz w:val="28"/>
                <w:szCs w:val="28"/>
                <w:lang w:val="ru-RU"/>
              </w:rPr>
              <w:t>от</w:t>
            </w:r>
            <w:r w:rsidR="001C24FD">
              <w:rPr>
                <w:sz w:val="28"/>
                <w:szCs w:val="28"/>
                <w:lang w:val="ru-RU"/>
              </w:rPr>
              <w:t>ҳ</w:t>
            </w:r>
            <w:r w:rsidRPr="001C24FD">
              <w:rPr>
                <w:sz w:val="28"/>
                <w:szCs w:val="28"/>
                <w:lang w:val="ru-RU"/>
              </w:rPr>
              <w:t>ои ба ву</w:t>
            </w:r>
            <w:r w:rsidR="001C24FD">
              <w:rPr>
                <w:sz w:val="28"/>
                <w:szCs w:val="28"/>
                <w:lang w:val="ru-RU"/>
              </w:rPr>
              <w:t>ҷ</w:t>
            </w:r>
            <w:r w:rsidRPr="001C24FD">
              <w:rPr>
                <w:sz w:val="28"/>
                <w:szCs w:val="28"/>
                <w:lang w:val="ru-RU"/>
              </w:rPr>
              <w:t xml:space="preserve">уд омада </w:t>
            </w:r>
            <w:r w:rsidR="001C24FD">
              <w:rPr>
                <w:sz w:val="28"/>
                <w:szCs w:val="28"/>
                <w:lang w:val="ru-RU"/>
              </w:rPr>
              <w:t>ҳ</w:t>
            </w:r>
            <w:r w:rsidRPr="001C24FD">
              <w:rPr>
                <w:sz w:val="28"/>
                <w:szCs w:val="28"/>
                <w:lang w:val="ru-RU"/>
              </w:rPr>
              <w:t>ангоми истифода ё омехташав</w:t>
            </w:r>
            <w:r w:rsidR="001C24FD">
              <w:rPr>
                <w:sz w:val="28"/>
                <w:szCs w:val="28"/>
                <w:lang w:val="ru-RU"/>
              </w:rPr>
              <w:t>ӣ</w:t>
            </w:r>
            <w:r w:rsidRPr="001C24FD">
              <w:rPr>
                <w:sz w:val="28"/>
                <w:szCs w:val="28"/>
                <w:lang w:val="ru-RU"/>
              </w:rPr>
              <w:t xml:space="preserve"> ба арзиши тавозунии объект дохил карда намешавад.</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t>29</w:t>
            </w:r>
          </w:p>
        </w:tc>
        <w:tc>
          <w:tcPr>
            <w:tcW w:w="4252" w:type="dxa"/>
          </w:tcPr>
          <w:p w:rsidR="00EA7BFD" w:rsidRPr="001C24FD" w:rsidRDefault="00EA7BFD" w:rsidP="00E601D4">
            <w:pPr>
              <w:jc w:val="both"/>
              <w:rPr>
                <w:sz w:val="28"/>
                <w:szCs w:val="28"/>
                <w:lang w:val="ru-RU"/>
              </w:rPr>
            </w:pPr>
            <w:r w:rsidRPr="001C24FD">
              <w:rPr>
                <w:sz w:val="28"/>
                <w:szCs w:val="28"/>
                <w:lang w:val="ru-RU"/>
              </w:rPr>
              <w:t>Некоторые операции осуществляются в связи со строительством или реконструкцией объекта основных средств, но при этом не являются необходимыми для доставки данного объекта на место и приведение его в состояние, обеспечивающее его функционирование в соответствии с намерениями руководства. Такие расходы не включаются в балансовую стоимость объекта основных средств. Эти расходы признаются в прибыли и убытках и включаются в соответствующие статьи доходов и расходов.</w:t>
            </w:r>
          </w:p>
        </w:tc>
        <w:tc>
          <w:tcPr>
            <w:tcW w:w="4706" w:type="dxa"/>
          </w:tcPr>
          <w:p w:rsidR="00EA7BFD" w:rsidRPr="001C24FD" w:rsidRDefault="00EA7BFD" w:rsidP="006A5AFB">
            <w:pPr>
              <w:jc w:val="both"/>
              <w:rPr>
                <w:sz w:val="28"/>
                <w:szCs w:val="28"/>
                <w:lang w:val="ru-RU"/>
              </w:rPr>
            </w:pPr>
            <w:r w:rsidRPr="001C24FD">
              <w:rPr>
                <w:sz w:val="28"/>
                <w:szCs w:val="28"/>
                <w:lang w:val="ru-RU"/>
              </w:rPr>
              <w:t>Баъзе аз амалиёт</w:t>
            </w:r>
            <w:r w:rsidR="001C24FD">
              <w:rPr>
                <w:sz w:val="28"/>
                <w:szCs w:val="28"/>
                <w:lang w:val="ru-RU"/>
              </w:rPr>
              <w:t>ҳ</w:t>
            </w:r>
            <w:r w:rsidRPr="001C24FD">
              <w:rPr>
                <w:sz w:val="28"/>
                <w:szCs w:val="28"/>
                <w:lang w:val="ru-RU"/>
              </w:rPr>
              <w:t>о дар ало</w:t>
            </w:r>
            <w:r w:rsidR="001C24FD">
              <w:rPr>
                <w:sz w:val="28"/>
                <w:szCs w:val="28"/>
                <w:lang w:val="ru-RU"/>
              </w:rPr>
              <w:t>қ</w:t>
            </w:r>
            <w:r w:rsidRPr="001C24FD">
              <w:rPr>
                <w:sz w:val="28"/>
                <w:szCs w:val="28"/>
                <w:lang w:val="ru-RU"/>
              </w:rPr>
              <w:t>аманд</w:t>
            </w:r>
            <w:r w:rsidR="001C24FD">
              <w:rPr>
                <w:sz w:val="28"/>
                <w:szCs w:val="28"/>
                <w:lang w:val="ru-RU"/>
              </w:rPr>
              <w:t>ӣ</w:t>
            </w:r>
            <w:r w:rsidRPr="001C24FD">
              <w:rPr>
                <w:sz w:val="28"/>
                <w:szCs w:val="28"/>
                <w:lang w:val="ru-RU"/>
              </w:rPr>
              <w:t xml:space="preserve"> бо сохтмон ва таъмири объект</w:t>
            </w:r>
            <w:r w:rsidR="001C24FD">
              <w:rPr>
                <w:sz w:val="28"/>
                <w:szCs w:val="28"/>
                <w:lang w:val="ru-RU"/>
              </w:rPr>
              <w:t>ҳ</w:t>
            </w:r>
            <w:r w:rsidRPr="001C24FD">
              <w:rPr>
                <w:sz w:val="28"/>
                <w:szCs w:val="28"/>
                <w:lang w:val="ru-RU"/>
              </w:rPr>
              <w:t>ои восита</w:t>
            </w:r>
            <w:r w:rsidR="001C24FD">
              <w:rPr>
                <w:sz w:val="28"/>
                <w:szCs w:val="28"/>
                <w:lang w:val="ru-RU"/>
              </w:rPr>
              <w:t>ҳ</w:t>
            </w:r>
            <w:r w:rsidRPr="001C24FD">
              <w:rPr>
                <w:sz w:val="28"/>
                <w:szCs w:val="28"/>
                <w:lang w:val="ru-RU"/>
              </w:rPr>
              <w:t>ои асос</w:t>
            </w:r>
            <w:r w:rsidR="001C24FD">
              <w:rPr>
                <w:sz w:val="28"/>
                <w:szCs w:val="28"/>
                <w:lang w:val="ru-RU"/>
              </w:rPr>
              <w:t>ӣ</w:t>
            </w:r>
            <w:r w:rsidRPr="001C24FD">
              <w:rPr>
                <w:sz w:val="28"/>
                <w:szCs w:val="28"/>
                <w:lang w:val="ru-RU"/>
              </w:rPr>
              <w:t xml:space="preserve"> и</w:t>
            </w:r>
            <w:r w:rsidR="001C24FD">
              <w:rPr>
                <w:sz w:val="28"/>
                <w:szCs w:val="28"/>
                <w:lang w:val="ru-RU"/>
              </w:rPr>
              <w:t>ҷ</w:t>
            </w:r>
            <w:r w:rsidRPr="001C24FD">
              <w:rPr>
                <w:sz w:val="28"/>
                <w:szCs w:val="28"/>
                <w:lang w:val="ru-RU"/>
              </w:rPr>
              <w:t xml:space="preserve">ро карда мешаванд, аммо </w:t>
            </w:r>
            <w:r w:rsidR="001C24FD">
              <w:rPr>
                <w:sz w:val="28"/>
                <w:szCs w:val="28"/>
                <w:lang w:val="ru-RU"/>
              </w:rPr>
              <w:t>ҳ</w:t>
            </w:r>
            <w:r w:rsidRPr="001C24FD">
              <w:rPr>
                <w:sz w:val="28"/>
                <w:szCs w:val="28"/>
                <w:lang w:val="ru-RU"/>
              </w:rPr>
              <w:t xml:space="preserve">амзамон зарурати дастраси иншоот ба </w:t>
            </w:r>
            <w:r w:rsidR="001C24FD">
              <w:rPr>
                <w:sz w:val="28"/>
                <w:szCs w:val="28"/>
                <w:lang w:val="ru-RU"/>
              </w:rPr>
              <w:t>ҷ</w:t>
            </w:r>
            <w:r w:rsidRPr="001C24FD">
              <w:rPr>
                <w:sz w:val="28"/>
                <w:szCs w:val="28"/>
                <w:lang w:val="ru-RU"/>
              </w:rPr>
              <w:t>ои му</w:t>
            </w:r>
            <w:r w:rsidR="001C24FD">
              <w:rPr>
                <w:sz w:val="28"/>
                <w:szCs w:val="28"/>
                <w:lang w:val="ru-RU"/>
              </w:rPr>
              <w:t>қ</w:t>
            </w:r>
            <w:r w:rsidRPr="001C24FD">
              <w:rPr>
                <w:sz w:val="28"/>
                <w:szCs w:val="28"/>
                <w:lang w:val="ru-RU"/>
              </w:rPr>
              <w:t xml:space="preserve">арраршуда ва ба </w:t>
            </w:r>
            <w:r w:rsidR="001C24FD">
              <w:rPr>
                <w:sz w:val="28"/>
                <w:szCs w:val="28"/>
                <w:lang w:val="ru-RU"/>
              </w:rPr>
              <w:t>ҳ</w:t>
            </w:r>
            <w:r w:rsidRPr="001C24FD">
              <w:rPr>
                <w:sz w:val="28"/>
                <w:szCs w:val="28"/>
                <w:lang w:val="ru-RU"/>
              </w:rPr>
              <w:t>олати кори мувофи</w:t>
            </w:r>
            <w:r w:rsidR="001C24FD">
              <w:rPr>
                <w:sz w:val="28"/>
                <w:szCs w:val="28"/>
                <w:lang w:val="ru-RU"/>
              </w:rPr>
              <w:t>қ</w:t>
            </w:r>
            <w:r w:rsidRPr="001C24FD">
              <w:rPr>
                <w:sz w:val="28"/>
                <w:szCs w:val="28"/>
                <w:lang w:val="ru-RU"/>
              </w:rPr>
              <w:t>и ма</w:t>
            </w:r>
            <w:r w:rsidR="001C24FD">
              <w:rPr>
                <w:sz w:val="28"/>
                <w:szCs w:val="28"/>
                <w:lang w:val="ru-RU"/>
              </w:rPr>
              <w:t>қ</w:t>
            </w:r>
            <w:r w:rsidRPr="001C24FD">
              <w:rPr>
                <w:sz w:val="28"/>
                <w:szCs w:val="28"/>
                <w:lang w:val="ru-RU"/>
              </w:rPr>
              <w:t>сади ро</w:t>
            </w:r>
            <w:r w:rsidR="001C24FD">
              <w:rPr>
                <w:sz w:val="28"/>
                <w:szCs w:val="28"/>
                <w:lang w:val="ru-RU"/>
              </w:rPr>
              <w:t>ҳ</w:t>
            </w:r>
            <w:r w:rsidRPr="001C24FD">
              <w:rPr>
                <w:sz w:val="28"/>
                <w:szCs w:val="28"/>
                <w:lang w:val="ru-RU"/>
              </w:rPr>
              <w:t>барият бошад. Ин гуна харо</w:t>
            </w:r>
            <w:r w:rsidR="001C24FD">
              <w:rPr>
                <w:sz w:val="28"/>
                <w:szCs w:val="28"/>
                <w:lang w:val="ru-RU"/>
              </w:rPr>
              <w:t>ҷ</w:t>
            </w:r>
            <w:r w:rsidRPr="001C24FD">
              <w:rPr>
                <w:sz w:val="28"/>
                <w:szCs w:val="28"/>
                <w:lang w:val="ru-RU"/>
              </w:rPr>
              <w:t>от</w:t>
            </w:r>
            <w:r w:rsidR="001C24FD">
              <w:rPr>
                <w:sz w:val="28"/>
                <w:szCs w:val="28"/>
                <w:lang w:val="ru-RU"/>
              </w:rPr>
              <w:t>ҳ</w:t>
            </w:r>
            <w:r w:rsidRPr="001C24FD">
              <w:rPr>
                <w:sz w:val="28"/>
                <w:szCs w:val="28"/>
                <w:lang w:val="ru-RU"/>
              </w:rPr>
              <w:t>о ба арзиши тавозунии восита</w:t>
            </w:r>
            <w:r w:rsidR="001C24FD">
              <w:rPr>
                <w:sz w:val="28"/>
                <w:szCs w:val="28"/>
                <w:lang w:val="ru-RU"/>
              </w:rPr>
              <w:t>ҳ</w:t>
            </w:r>
            <w:r w:rsidRPr="001C24FD">
              <w:rPr>
                <w:sz w:val="28"/>
                <w:szCs w:val="28"/>
                <w:lang w:val="ru-RU"/>
              </w:rPr>
              <w:t>ои асос</w:t>
            </w:r>
            <w:r w:rsidR="001C24FD">
              <w:rPr>
                <w:sz w:val="28"/>
                <w:szCs w:val="28"/>
                <w:lang w:val="ru-RU"/>
              </w:rPr>
              <w:t>ӣ</w:t>
            </w:r>
            <w:r w:rsidRPr="001C24FD">
              <w:rPr>
                <w:sz w:val="28"/>
                <w:szCs w:val="28"/>
                <w:lang w:val="ru-RU"/>
              </w:rPr>
              <w:t xml:space="preserve"> дохил карда намешавад.  Ин хоро</w:t>
            </w:r>
            <w:r w:rsidR="001C24FD">
              <w:rPr>
                <w:sz w:val="28"/>
                <w:szCs w:val="28"/>
                <w:lang w:val="ru-RU"/>
              </w:rPr>
              <w:t>ҷ</w:t>
            </w:r>
            <w:r w:rsidRPr="001C24FD">
              <w:rPr>
                <w:sz w:val="28"/>
                <w:szCs w:val="28"/>
                <w:lang w:val="ru-RU"/>
              </w:rPr>
              <w:t>от</w:t>
            </w:r>
            <w:r w:rsidR="001C24FD">
              <w:rPr>
                <w:sz w:val="28"/>
                <w:szCs w:val="28"/>
                <w:lang w:val="ru-RU"/>
              </w:rPr>
              <w:t>ҳ</w:t>
            </w:r>
            <w:r w:rsidRPr="001C24FD">
              <w:rPr>
                <w:sz w:val="28"/>
                <w:szCs w:val="28"/>
                <w:lang w:val="ru-RU"/>
              </w:rPr>
              <w:t>о дар фоида ва зарари ташкилот эътироф шуда ва дар модда</w:t>
            </w:r>
            <w:r w:rsidR="001C24FD">
              <w:rPr>
                <w:sz w:val="28"/>
                <w:szCs w:val="28"/>
                <w:lang w:val="ru-RU"/>
              </w:rPr>
              <w:t>ҳ</w:t>
            </w:r>
            <w:r w:rsidRPr="001C24FD">
              <w:rPr>
                <w:sz w:val="28"/>
                <w:szCs w:val="28"/>
                <w:lang w:val="ru-RU"/>
              </w:rPr>
              <w:t>ои мувофи</w:t>
            </w:r>
            <w:r w:rsidR="001C24FD">
              <w:rPr>
                <w:sz w:val="28"/>
                <w:szCs w:val="28"/>
                <w:lang w:val="ru-RU"/>
              </w:rPr>
              <w:t>қ</w:t>
            </w:r>
            <w:r w:rsidRPr="001C24FD">
              <w:rPr>
                <w:sz w:val="28"/>
                <w:szCs w:val="28"/>
                <w:lang w:val="ru-RU"/>
              </w:rPr>
              <w:t>и даромад ва харо</w:t>
            </w:r>
            <w:r w:rsidR="001C24FD">
              <w:rPr>
                <w:sz w:val="28"/>
                <w:szCs w:val="28"/>
                <w:lang w:val="ru-RU"/>
              </w:rPr>
              <w:t>ҷ</w:t>
            </w:r>
            <w:r w:rsidRPr="001C24FD">
              <w:rPr>
                <w:sz w:val="28"/>
                <w:szCs w:val="28"/>
                <w:lang w:val="ru-RU"/>
              </w:rPr>
              <w:t>от дохил карда мешавад.</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t>30</w:t>
            </w:r>
          </w:p>
        </w:tc>
        <w:tc>
          <w:tcPr>
            <w:tcW w:w="4252" w:type="dxa"/>
          </w:tcPr>
          <w:p w:rsidR="00EA7BFD" w:rsidRPr="001C24FD" w:rsidRDefault="00EA7BFD" w:rsidP="006A5AFB">
            <w:pPr>
              <w:jc w:val="both"/>
              <w:rPr>
                <w:sz w:val="28"/>
                <w:szCs w:val="28"/>
                <w:lang w:val="ru-RU"/>
              </w:rPr>
            </w:pPr>
            <w:r w:rsidRPr="001C24FD">
              <w:rPr>
                <w:sz w:val="28"/>
                <w:szCs w:val="28"/>
                <w:lang w:val="ru-RU"/>
              </w:rPr>
              <w:t>Стоимость ак</w:t>
            </w:r>
            <w:r w:rsidR="00B85EF0" w:rsidRPr="001C24FD">
              <w:rPr>
                <w:sz w:val="28"/>
                <w:szCs w:val="28"/>
                <w:lang w:val="ru-RU"/>
              </w:rPr>
              <w:t xml:space="preserve">тива, созданного </w:t>
            </w:r>
            <w:proofErr w:type="gramStart"/>
            <w:r w:rsidR="00B85EF0" w:rsidRPr="001C24FD">
              <w:rPr>
                <w:sz w:val="28"/>
                <w:szCs w:val="28"/>
                <w:lang w:val="ru-RU"/>
              </w:rPr>
              <w:t>своими силами</w:t>
            </w:r>
            <w:proofErr w:type="gramEnd"/>
            <w:r w:rsidR="00B85EF0" w:rsidRPr="001C24FD">
              <w:rPr>
                <w:sz w:val="28"/>
                <w:szCs w:val="28"/>
                <w:lang w:val="ru-RU"/>
              </w:rPr>
              <w:t xml:space="preserve"> </w:t>
            </w:r>
            <w:r w:rsidRPr="001C24FD">
              <w:rPr>
                <w:sz w:val="28"/>
                <w:szCs w:val="28"/>
                <w:lang w:val="ru-RU"/>
              </w:rPr>
              <w:t xml:space="preserve">определяется по тому же принципу, как и для приобретенного актива. Если бюджетная организация создает одинаковые активы для продажи </w:t>
            </w:r>
            <w:r w:rsidRPr="001C24FD">
              <w:rPr>
                <w:sz w:val="28"/>
                <w:szCs w:val="28"/>
                <w:lang w:val="ru-RU"/>
              </w:rPr>
              <w:lastRenderedPageBreak/>
              <w:t>в ходе обычной деятельности, стоимость активов обычно такая же, как и стоимость активов, построенных для продажи, как уст</w:t>
            </w:r>
            <w:r w:rsidR="00B85EF0" w:rsidRPr="001C24FD">
              <w:rPr>
                <w:sz w:val="28"/>
                <w:szCs w:val="28"/>
                <w:lang w:val="ru-RU"/>
              </w:rPr>
              <w:t>ановлено в СФОГСТ № 12 “Запасы</w:t>
            </w:r>
            <w:r w:rsidRPr="001C24FD">
              <w:rPr>
                <w:sz w:val="28"/>
                <w:szCs w:val="28"/>
                <w:lang w:val="ru-RU"/>
              </w:rPr>
              <w:t>”.</w:t>
            </w:r>
          </w:p>
        </w:tc>
        <w:tc>
          <w:tcPr>
            <w:tcW w:w="4706" w:type="dxa"/>
          </w:tcPr>
          <w:p w:rsidR="00EA7BFD" w:rsidRPr="001C24FD" w:rsidRDefault="00711364" w:rsidP="006A5AFB">
            <w:pPr>
              <w:jc w:val="both"/>
              <w:rPr>
                <w:sz w:val="28"/>
                <w:szCs w:val="28"/>
                <w:lang w:val="ru-RU"/>
              </w:rPr>
            </w:pPr>
            <w:r w:rsidRPr="001C24FD">
              <w:rPr>
                <w:sz w:val="28"/>
                <w:szCs w:val="28"/>
                <w:lang w:val="ru-RU"/>
              </w:rPr>
              <w:lastRenderedPageBreak/>
              <w:t>Арзиши доро</w:t>
            </w:r>
            <w:r w:rsidR="001C24FD">
              <w:rPr>
                <w:sz w:val="28"/>
                <w:szCs w:val="28"/>
                <w:lang w:val="ru-RU"/>
              </w:rPr>
              <w:t>ӣ</w:t>
            </w:r>
            <w:r w:rsidR="00EA7BFD" w:rsidRPr="001C24FD">
              <w:rPr>
                <w:sz w:val="28"/>
                <w:szCs w:val="28"/>
                <w:lang w:val="ru-RU"/>
              </w:rPr>
              <w:t xml:space="preserve"> бо </w:t>
            </w:r>
            <w:r w:rsidR="001C24FD">
              <w:rPr>
                <w:sz w:val="28"/>
                <w:szCs w:val="28"/>
                <w:lang w:val="ru-RU"/>
              </w:rPr>
              <w:t>қ</w:t>
            </w:r>
            <w:r w:rsidR="00EA7BFD" w:rsidRPr="001C24FD">
              <w:rPr>
                <w:sz w:val="28"/>
                <w:szCs w:val="28"/>
                <w:lang w:val="ru-RU"/>
              </w:rPr>
              <w:t>увваи худ бунёд карда</w:t>
            </w:r>
            <w:r w:rsidRPr="001C24FD">
              <w:rPr>
                <w:sz w:val="28"/>
                <w:szCs w:val="28"/>
                <w:lang w:val="ru-RU"/>
              </w:rPr>
              <w:t>,</w:t>
            </w:r>
            <w:r w:rsidR="00EA7BFD" w:rsidRPr="001C24FD">
              <w:rPr>
                <w:sz w:val="28"/>
                <w:szCs w:val="28"/>
                <w:lang w:val="ru-RU"/>
              </w:rPr>
              <w:t xml:space="preserve"> аз р</w:t>
            </w:r>
            <w:r w:rsidR="001C24FD">
              <w:rPr>
                <w:sz w:val="28"/>
                <w:szCs w:val="28"/>
                <w:lang w:val="ru-RU"/>
              </w:rPr>
              <w:t>ӯ</w:t>
            </w:r>
            <w:r w:rsidR="00EA7BFD" w:rsidRPr="001C24FD">
              <w:rPr>
                <w:sz w:val="28"/>
                <w:szCs w:val="28"/>
                <w:lang w:val="ru-RU"/>
              </w:rPr>
              <w:t>и принсипи хариди дорои</w:t>
            </w:r>
            <w:r w:rsidR="001C24FD">
              <w:rPr>
                <w:sz w:val="28"/>
                <w:szCs w:val="28"/>
                <w:lang w:val="ru-RU"/>
              </w:rPr>
              <w:t>ҳ</w:t>
            </w:r>
            <w:r w:rsidR="00EA7BFD" w:rsidRPr="001C24FD">
              <w:rPr>
                <w:sz w:val="28"/>
                <w:szCs w:val="28"/>
                <w:lang w:val="ru-RU"/>
              </w:rPr>
              <w:t>о муайян карда мешавад. Агар ташкилоти бу</w:t>
            </w:r>
            <w:r w:rsidR="001C24FD">
              <w:rPr>
                <w:sz w:val="28"/>
                <w:szCs w:val="28"/>
                <w:lang w:val="ru-RU"/>
              </w:rPr>
              <w:t>ҷ</w:t>
            </w:r>
            <w:r w:rsidR="00EA7BFD" w:rsidRPr="001C24FD">
              <w:rPr>
                <w:sz w:val="28"/>
                <w:szCs w:val="28"/>
                <w:lang w:val="ru-RU"/>
              </w:rPr>
              <w:t>ет</w:t>
            </w:r>
            <w:r w:rsidR="001C24FD">
              <w:rPr>
                <w:sz w:val="28"/>
                <w:szCs w:val="28"/>
                <w:lang w:val="ru-RU"/>
              </w:rPr>
              <w:t>ӣ</w:t>
            </w:r>
            <w:r w:rsidR="00EA7BFD" w:rsidRPr="001C24FD">
              <w:rPr>
                <w:sz w:val="28"/>
                <w:szCs w:val="28"/>
                <w:lang w:val="ru-RU"/>
              </w:rPr>
              <w:t xml:space="preserve"> </w:t>
            </w:r>
            <w:r w:rsidR="001C24FD">
              <w:rPr>
                <w:sz w:val="28"/>
                <w:szCs w:val="28"/>
                <w:lang w:val="ru-RU"/>
              </w:rPr>
              <w:t>ҳ</w:t>
            </w:r>
            <w:r w:rsidR="00EA7BFD" w:rsidRPr="001C24FD">
              <w:rPr>
                <w:sz w:val="28"/>
                <w:szCs w:val="28"/>
                <w:lang w:val="ru-RU"/>
              </w:rPr>
              <w:t>ангоми фаъолияти му</w:t>
            </w:r>
            <w:r w:rsidR="001C24FD">
              <w:rPr>
                <w:sz w:val="28"/>
                <w:szCs w:val="28"/>
                <w:lang w:val="ru-RU"/>
              </w:rPr>
              <w:t>қ</w:t>
            </w:r>
            <w:r w:rsidR="00EA7BFD" w:rsidRPr="001C24FD">
              <w:rPr>
                <w:sz w:val="28"/>
                <w:szCs w:val="28"/>
                <w:lang w:val="ru-RU"/>
              </w:rPr>
              <w:t>аррариаш дорои</w:t>
            </w:r>
            <w:r w:rsidR="001C24FD">
              <w:rPr>
                <w:sz w:val="28"/>
                <w:szCs w:val="28"/>
                <w:lang w:val="ru-RU"/>
              </w:rPr>
              <w:t>ҳ</w:t>
            </w:r>
            <w:r w:rsidR="00EA7BFD" w:rsidRPr="001C24FD">
              <w:rPr>
                <w:sz w:val="28"/>
                <w:szCs w:val="28"/>
                <w:lang w:val="ru-RU"/>
              </w:rPr>
              <w:t>ои якхела барои фур</w:t>
            </w:r>
            <w:r w:rsidR="001C24FD">
              <w:rPr>
                <w:sz w:val="28"/>
                <w:szCs w:val="28"/>
                <w:lang w:val="ru-RU"/>
              </w:rPr>
              <w:t>ӯ</w:t>
            </w:r>
            <w:r w:rsidR="00EA7BFD" w:rsidRPr="001C24FD">
              <w:rPr>
                <w:sz w:val="28"/>
                <w:szCs w:val="28"/>
                <w:lang w:val="ru-RU"/>
              </w:rPr>
              <w:t xml:space="preserve">ш бунёд намояд, </w:t>
            </w:r>
            <w:r w:rsidR="00EA7BFD" w:rsidRPr="001C24FD">
              <w:rPr>
                <w:sz w:val="28"/>
                <w:szCs w:val="28"/>
                <w:lang w:val="ru-RU"/>
              </w:rPr>
              <w:lastRenderedPageBreak/>
              <w:t>арзиши дорои</w:t>
            </w:r>
            <w:r w:rsidR="001C24FD">
              <w:rPr>
                <w:sz w:val="28"/>
                <w:szCs w:val="28"/>
                <w:lang w:val="ru-RU"/>
              </w:rPr>
              <w:t>ҳ</w:t>
            </w:r>
            <w:r w:rsidR="00EA7BFD" w:rsidRPr="001C24FD">
              <w:rPr>
                <w:sz w:val="28"/>
                <w:szCs w:val="28"/>
                <w:lang w:val="ru-RU"/>
              </w:rPr>
              <w:t>о одатан чун арзиши дорои</w:t>
            </w:r>
            <w:r w:rsidR="001C24FD">
              <w:rPr>
                <w:sz w:val="28"/>
                <w:szCs w:val="28"/>
                <w:lang w:val="ru-RU"/>
              </w:rPr>
              <w:t>ҳ</w:t>
            </w:r>
            <w:r w:rsidR="00EA7BFD" w:rsidRPr="001C24FD">
              <w:rPr>
                <w:sz w:val="28"/>
                <w:szCs w:val="28"/>
                <w:lang w:val="ru-RU"/>
              </w:rPr>
              <w:t>ои ташкилшуда барои фур</w:t>
            </w:r>
            <w:r w:rsidR="001C24FD">
              <w:rPr>
                <w:sz w:val="28"/>
                <w:szCs w:val="28"/>
                <w:lang w:val="ru-RU"/>
              </w:rPr>
              <w:t>ӯ</w:t>
            </w:r>
            <w:r w:rsidR="00EA7BFD" w:rsidRPr="001C24FD">
              <w:rPr>
                <w:sz w:val="28"/>
                <w:szCs w:val="28"/>
                <w:lang w:val="ru-RU"/>
              </w:rPr>
              <w:t>ш, ки дар</w:t>
            </w:r>
            <w:r w:rsidRPr="001C24FD">
              <w:rPr>
                <w:sz w:val="28"/>
                <w:szCs w:val="28"/>
                <w:lang w:val="ru-RU"/>
              </w:rPr>
              <w:t xml:space="preserve"> </w:t>
            </w:r>
            <w:r w:rsidR="00EA7BFD" w:rsidRPr="001C24FD">
              <w:rPr>
                <w:bCs/>
                <w:sz w:val="28"/>
                <w:szCs w:val="28"/>
                <w:lang w:val="ru-RU"/>
              </w:rPr>
              <w:t>С</w:t>
            </w:r>
            <w:r w:rsidR="00B439E6" w:rsidRPr="001C24FD">
              <w:rPr>
                <w:bCs/>
                <w:sz w:val="28"/>
                <w:szCs w:val="28"/>
                <w:lang w:val="ru-RU"/>
              </w:rPr>
              <w:t>Ҳ</w:t>
            </w:r>
            <w:r w:rsidR="00EA7BFD" w:rsidRPr="001C24FD">
              <w:rPr>
                <w:bCs/>
                <w:sz w:val="28"/>
                <w:szCs w:val="28"/>
                <w:lang w:val="ru-RU"/>
              </w:rPr>
              <w:t>МБДТ</w:t>
            </w:r>
            <w:r w:rsidR="005F6BB1" w:rsidRPr="001C24FD">
              <w:rPr>
                <w:bCs/>
                <w:sz w:val="28"/>
                <w:szCs w:val="28"/>
                <w:lang w:val="ru-RU"/>
              </w:rPr>
              <w:t xml:space="preserve"> </w:t>
            </w:r>
            <w:r w:rsidR="00EA7BFD" w:rsidRPr="001C24FD">
              <w:rPr>
                <w:bCs/>
                <w:sz w:val="28"/>
                <w:szCs w:val="28"/>
                <w:lang w:val="ru-RU"/>
              </w:rPr>
              <w:t>12 «Захира</w:t>
            </w:r>
            <w:r w:rsidR="001C24FD">
              <w:rPr>
                <w:bCs/>
                <w:sz w:val="28"/>
                <w:szCs w:val="28"/>
                <w:lang w:val="ru-RU"/>
              </w:rPr>
              <w:t>ҳ</w:t>
            </w:r>
            <w:r w:rsidR="00EA7BFD" w:rsidRPr="001C24FD">
              <w:rPr>
                <w:bCs/>
                <w:sz w:val="28"/>
                <w:szCs w:val="28"/>
                <w:lang w:val="ru-RU"/>
              </w:rPr>
              <w:t>о» омадааст</w:t>
            </w:r>
            <w:r w:rsidR="005F6BB1" w:rsidRPr="001C24FD">
              <w:rPr>
                <w:bCs/>
                <w:sz w:val="28"/>
                <w:szCs w:val="28"/>
                <w:lang w:val="ru-RU"/>
              </w:rPr>
              <w:t>, мебошад</w:t>
            </w:r>
            <w:r w:rsidR="00EA7BFD" w:rsidRPr="001C24FD">
              <w:rPr>
                <w:bCs/>
                <w:sz w:val="28"/>
                <w:szCs w:val="28"/>
                <w:lang w:val="ru-RU"/>
              </w:rPr>
              <w:t>.</w:t>
            </w:r>
          </w:p>
        </w:tc>
      </w:tr>
      <w:tr w:rsidR="00EA7BFD" w:rsidRPr="001C24FD" w:rsidTr="00E752CE">
        <w:tc>
          <w:tcPr>
            <w:tcW w:w="4786" w:type="dxa"/>
            <w:gridSpan w:val="2"/>
            <w:vAlign w:val="center"/>
          </w:tcPr>
          <w:p w:rsidR="00EA7BFD" w:rsidRPr="001C24FD" w:rsidRDefault="00EA7BFD" w:rsidP="00E601D4">
            <w:pPr>
              <w:rPr>
                <w:sz w:val="28"/>
                <w:szCs w:val="28"/>
              </w:rPr>
            </w:pPr>
            <w:r w:rsidRPr="00B32DC0">
              <w:rPr>
                <w:b/>
                <w:bCs/>
                <w:color w:val="000000"/>
                <w:sz w:val="28"/>
                <w:szCs w:val="28"/>
                <w:highlight w:val="yellow"/>
              </w:rPr>
              <w:lastRenderedPageBreak/>
              <w:t xml:space="preserve">Оценка </w:t>
            </w:r>
            <w:r w:rsidRPr="00B32DC0">
              <w:rPr>
                <w:b/>
                <w:bCs/>
                <w:color w:val="000000"/>
                <w:sz w:val="28"/>
                <w:szCs w:val="28"/>
                <w:highlight w:val="yellow"/>
                <w:lang w:val="ru-RU"/>
              </w:rPr>
              <w:t>себе</w:t>
            </w:r>
            <w:r w:rsidRPr="00B32DC0">
              <w:rPr>
                <w:b/>
                <w:bCs/>
                <w:color w:val="000000"/>
                <w:sz w:val="28"/>
                <w:szCs w:val="28"/>
                <w:highlight w:val="yellow"/>
              </w:rPr>
              <w:t>стоимости</w:t>
            </w:r>
          </w:p>
        </w:tc>
        <w:tc>
          <w:tcPr>
            <w:tcW w:w="4706" w:type="dxa"/>
          </w:tcPr>
          <w:p w:rsidR="00EA7BFD" w:rsidRPr="001C24FD" w:rsidRDefault="00EA7BFD" w:rsidP="00E601D4">
            <w:pPr>
              <w:rPr>
                <w:b/>
                <w:bCs/>
                <w:color w:val="000000"/>
                <w:sz w:val="28"/>
                <w:szCs w:val="28"/>
                <w:lang w:val="ru-RU"/>
              </w:rPr>
            </w:pPr>
            <w:r w:rsidRPr="001C24FD">
              <w:rPr>
                <w:b/>
                <w:bCs/>
                <w:color w:val="000000"/>
                <w:sz w:val="28"/>
                <w:szCs w:val="28"/>
                <w:lang w:val="ru-RU"/>
              </w:rPr>
              <w:t>Ба</w:t>
            </w:r>
            <w:r w:rsidR="001C24FD">
              <w:rPr>
                <w:b/>
                <w:bCs/>
                <w:color w:val="000000"/>
                <w:sz w:val="28"/>
                <w:szCs w:val="28"/>
                <w:lang w:val="ru-RU"/>
              </w:rPr>
              <w:t>ҳ</w:t>
            </w:r>
            <w:r w:rsidRPr="001C24FD">
              <w:rPr>
                <w:b/>
                <w:bCs/>
                <w:color w:val="000000"/>
                <w:sz w:val="28"/>
                <w:szCs w:val="28"/>
                <w:lang w:val="ru-RU"/>
              </w:rPr>
              <w:t>оди</w:t>
            </w:r>
            <w:r w:rsidR="001C24FD">
              <w:rPr>
                <w:b/>
                <w:bCs/>
                <w:color w:val="000000"/>
                <w:sz w:val="28"/>
                <w:szCs w:val="28"/>
                <w:lang w:val="ru-RU"/>
              </w:rPr>
              <w:t>ҳ</w:t>
            </w:r>
            <w:r w:rsidRPr="001C24FD">
              <w:rPr>
                <w:b/>
                <w:bCs/>
                <w:color w:val="000000"/>
                <w:sz w:val="28"/>
                <w:szCs w:val="28"/>
                <w:lang w:val="ru-RU"/>
              </w:rPr>
              <w:t>ии арзиши асл</w:t>
            </w:r>
            <w:r w:rsidR="001C24FD">
              <w:rPr>
                <w:b/>
                <w:bCs/>
                <w:color w:val="000000"/>
                <w:sz w:val="28"/>
                <w:szCs w:val="28"/>
                <w:lang w:val="ru-RU"/>
              </w:rPr>
              <w:t>ӣ</w:t>
            </w:r>
          </w:p>
        </w:tc>
      </w:tr>
      <w:tr w:rsidR="00EA7BFD" w:rsidRPr="00607906" w:rsidTr="00E752CE">
        <w:tc>
          <w:tcPr>
            <w:tcW w:w="534" w:type="dxa"/>
            <w:vAlign w:val="center"/>
          </w:tcPr>
          <w:p w:rsidR="00EA7BFD" w:rsidRPr="001C24FD" w:rsidRDefault="00EA7BFD" w:rsidP="00E752CE">
            <w:pPr>
              <w:spacing w:before="240"/>
              <w:jc w:val="center"/>
              <w:rPr>
                <w:sz w:val="28"/>
                <w:szCs w:val="28"/>
              </w:rPr>
            </w:pPr>
            <w:r w:rsidRPr="00FF44A8">
              <w:rPr>
                <w:sz w:val="28"/>
                <w:szCs w:val="28"/>
              </w:rPr>
              <w:t>31</w:t>
            </w:r>
          </w:p>
        </w:tc>
        <w:tc>
          <w:tcPr>
            <w:tcW w:w="4252" w:type="dxa"/>
          </w:tcPr>
          <w:p w:rsidR="00EA7BFD" w:rsidRPr="001C24FD" w:rsidRDefault="00EA7BFD" w:rsidP="00FF44A8">
            <w:pPr>
              <w:jc w:val="both"/>
              <w:rPr>
                <w:color w:val="000000"/>
                <w:sz w:val="28"/>
                <w:szCs w:val="28"/>
                <w:lang w:val="ru-RU"/>
              </w:rPr>
            </w:pPr>
            <w:r w:rsidRPr="001C24FD">
              <w:rPr>
                <w:sz w:val="28"/>
                <w:szCs w:val="28"/>
                <w:lang w:val="ru-RU"/>
              </w:rPr>
              <w:t>Себестоимостью объекта основных средств является его цена в эквиваленте денежных средств или в отношении объекта, рассматриваемого в п.23, справедливая стоимость на дату признания.</w:t>
            </w:r>
          </w:p>
        </w:tc>
        <w:tc>
          <w:tcPr>
            <w:tcW w:w="4706" w:type="dxa"/>
          </w:tcPr>
          <w:p w:rsidR="00EA7BFD" w:rsidRPr="001C24FD" w:rsidRDefault="00EA7BFD" w:rsidP="006A5AFB">
            <w:pPr>
              <w:jc w:val="both"/>
              <w:rPr>
                <w:sz w:val="28"/>
                <w:szCs w:val="28"/>
                <w:lang w:val="ru-RU"/>
              </w:rPr>
            </w:pPr>
            <w:r w:rsidRPr="001C24FD">
              <w:rPr>
                <w:sz w:val="28"/>
                <w:szCs w:val="28"/>
                <w:lang w:val="ru-RU"/>
              </w:rPr>
              <w:t>Арзиши аслии объекти восита</w:t>
            </w:r>
            <w:r w:rsidR="001C24FD">
              <w:rPr>
                <w:sz w:val="28"/>
                <w:szCs w:val="28"/>
                <w:lang w:val="ru-RU"/>
              </w:rPr>
              <w:t>ҳ</w:t>
            </w:r>
            <w:r w:rsidRPr="001C24FD">
              <w:rPr>
                <w:sz w:val="28"/>
                <w:szCs w:val="28"/>
                <w:lang w:val="ru-RU"/>
              </w:rPr>
              <w:t>ои асос</w:t>
            </w:r>
            <w:r w:rsidR="001C24FD">
              <w:rPr>
                <w:sz w:val="28"/>
                <w:szCs w:val="28"/>
                <w:lang w:val="ru-RU"/>
              </w:rPr>
              <w:t>ӣ</w:t>
            </w:r>
            <w:r w:rsidRPr="001C24FD">
              <w:rPr>
                <w:sz w:val="28"/>
                <w:szCs w:val="28"/>
                <w:lang w:val="ru-RU"/>
              </w:rPr>
              <w:t xml:space="preserve"> ин нархи он бо </w:t>
            </w:r>
            <w:r w:rsidR="001C24FD">
              <w:rPr>
                <w:sz w:val="28"/>
                <w:szCs w:val="28"/>
                <w:lang w:val="ru-RU"/>
              </w:rPr>
              <w:t>ҳ</w:t>
            </w:r>
            <w:r w:rsidRPr="001C24FD">
              <w:rPr>
                <w:sz w:val="28"/>
                <w:szCs w:val="28"/>
                <w:lang w:val="ru-RU"/>
              </w:rPr>
              <w:t>амарзиши восита</w:t>
            </w:r>
            <w:r w:rsidR="001C24FD">
              <w:rPr>
                <w:sz w:val="28"/>
                <w:szCs w:val="28"/>
                <w:lang w:val="ru-RU"/>
              </w:rPr>
              <w:t>ҳ</w:t>
            </w:r>
            <w:r w:rsidRPr="001C24FD">
              <w:rPr>
                <w:sz w:val="28"/>
                <w:szCs w:val="28"/>
                <w:lang w:val="ru-RU"/>
              </w:rPr>
              <w:t>ои пул</w:t>
            </w:r>
            <w:r w:rsidR="001C24FD">
              <w:rPr>
                <w:sz w:val="28"/>
                <w:szCs w:val="28"/>
                <w:lang w:val="ru-RU"/>
              </w:rPr>
              <w:t>ӣ</w:t>
            </w:r>
            <w:r w:rsidRPr="001C24FD">
              <w:rPr>
                <w:sz w:val="28"/>
                <w:szCs w:val="28"/>
                <w:lang w:val="ru-RU"/>
              </w:rPr>
              <w:t xml:space="preserve"> ё нисбати объект ки дар банди 23 зикр шудааст, арзиши </w:t>
            </w:r>
            <w:r w:rsidR="001C24FD">
              <w:rPr>
                <w:sz w:val="28"/>
                <w:szCs w:val="28"/>
                <w:lang w:val="ru-RU"/>
              </w:rPr>
              <w:t>ҳ</w:t>
            </w:r>
            <w:r w:rsidRPr="001C24FD">
              <w:rPr>
                <w:sz w:val="28"/>
                <w:szCs w:val="28"/>
                <w:lang w:val="ru-RU"/>
              </w:rPr>
              <w:t>а</w:t>
            </w:r>
            <w:r w:rsidR="001C24FD">
              <w:rPr>
                <w:sz w:val="28"/>
                <w:szCs w:val="28"/>
                <w:lang w:val="ru-RU"/>
              </w:rPr>
              <w:t>ққ</w:t>
            </w:r>
            <w:r w:rsidRPr="001C24FD">
              <w:rPr>
                <w:sz w:val="28"/>
                <w:szCs w:val="28"/>
                <w:lang w:val="ru-RU"/>
              </w:rPr>
              <w:t>он</w:t>
            </w:r>
            <w:r w:rsidR="001C24FD">
              <w:rPr>
                <w:sz w:val="28"/>
                <w:szCs w:val="28"/>
                <w:lang w:val="ru-RU"/>
              </w:rPr>
              <w:t>ӣ</w:t>
            </w:r>
            <w:r w:rsidRPr="001C24FD">
              <w:rPr>
                <w:sz w:val="28"/>
                <w:szCs w:val="28"/>
                <w:lang w:val="ru-RU"/>
              </w:rPr>
              <w:t xml:space="preserve"> ба санаи эътирофшав</w:t>
            </w:r>
            <w:r w:rsidR="001C24FD">
              <w:rPr>
                <w:sz w:val="28"/>
                <w:szCs w:val="28"/>
                <w:lang w:val="ru-RU"/>
              </w:rPr>
              <w:t>ӣ</w:t>
            </w:r>
            <w:r w:rsidRPr="001C24FD">
              <w:rPr>
                <w:sz w:val="28"/>
                <w:szCs w:val="28"/>
                <w:lang w:val="ru-RU"/>
              </w:rPr>
              <w:t>.</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t>32</w:t>
            </w:r>
          </w:p>
        </w:tc>
        <w:tc>
          <w:tcPr>
            <w:tcW w:w="4252" w:type="dxa"/>
          </w:tcPr>
          <w:p w:rsidR="00EA7BFD" w:rsidRPr="001C24FD" w:rsidRDefault="00EA7BFD" w:rsidP="006A5AFB">
            <w:pPr>
              <w:jc w:val="both"/>
              <w:rPr>
                <w:sz w:val="28"/>
                <w:szCs w:val="28"/>
                <w:lang w:val="ru-RU"/>
              </w:rPr>
            </w:pPr>
            <w:r w:rsidRPr="001C24FD">
              <w:rPr>
                <w:sz w:val="28"/>
                <w:szCs w:val="28"/>
                <w:lang w:val="ru-RU"/>
              </w:rPr>
              <w:t>Объекты основных средств могут быть приобретены в обмен на немонетарный актив или активы, или комбинацию монетарных и немонетарных активов. Себестоимость такого основного средства оценивается по справедливой стоимости, за исключением случаев, когда:</w:t>
            </w:r>
          </w:p>
          <w:p w:rsidR="00EA7BFD" w:rsidRPr="001C24FD" w:rsidRDefault="00EA7BFD" w:rsidP="00E601D4">
            <w:pPr>
              <w:ind w:left="33"/>
              <w:jc w:val="both"/>
              <w:rPr>
                <w:sz w:val="28"/>
                <w:szCs w:val="28"/>
                <w:lang w:val="ru-RU"/>
              </w:rPr>
            </w:pPr>
            <w:r w:rsidRPr="001C24FD">
              <w:rPr>
                <w:sz w:val="28"/>
                <w:szCs w:val="28"/>
                <w:lang w:val="ru-RU"/>
              </w:rPr>
              <w:t>(</w:t>
            </w:r>
            <w:r w:rsidRPr="001C24FD">
              <w:rPr>
                <w:sz w:val="28"/>
                <w:szCs w:val="28"/>
                <w:lang w:val="en-US"/>
              </w:rPr>
              <w:t>a</w:t>
            </w:r>
            <w:r w:rsidRPr="001C24FD">
              <w:rPr>
                <w:sz w:val="28"/>
                <w:szCs w:val="28"/>
                <w:lang w:val="ru-RU"/>
              </w:rPr>
              <w:t>) обменная операция лишена коммерческого содержания; или</w:t>
            </w:r>
          </w:p>
          <w:p w:rsidR="00EA7BFD" w:rsidRPr="001C24FD" w:rsidRDefault="00EA7BFD" w:rsidP="00E601D4">
            <w:pPr>
              <w:ind w:left="33"/>
              <w:jc w:val="both"/>
              <w:rPr>
                <w:sz w:val="28"/>
                <w:szCs w:val="28"/>
                <w:lang w:val="ru-RU"/>
              </w:rPr>
            </w:pPr>
            <w:r w:rsidRPr="001C24FD">
              <w:rPr>
                <w:sz w:val="28"/>
                <w:szCs w:val="28"/>
                <w:lang w:val="ru-RU"/>
              </w:rPr>
              <w:t>(</w:t>
            </w:r>
            <w:r w:rsidR="00E601D4">
              <w:rPr>
                <w:sz w:val="28"/>
                <w:szCs w:val="28"/>
                <w:lang w:val="tg-Cyrl-TJ"/>
              </w:rPr>
              <w:t>б</w:t>
            </w:r>
            <w:r w:rsidRPr="001C24FD">
              <w:rPr>
                <w:sz w:val="28"/>
                <w:szCs w:val="28"/>
                <w:lang w:val="ru-RU"/>
              </w:rPr>
              <w:t>) справедливая стоимость ни полученного, ни отданного актива не может быть надежно измерена.</w:t>
            </w:r>
          </w:p>
        </w:tc>
        <w:tc>
          <w:tcPr>
            <w:tcW w:w="4706" w:type="dxa"/>
          </w:tcPr>
          <w:p w:rsidR="00EA7BFD" w:rsidRPr="001C24FD" w:rsidRDefault="00EA7BFD" w:rsidP="006A5AFB">
            <w:pPr>
              <w:jc w:val="both"/>
              <w:rPr>
                <w:sz w:val="28"/>
                <w:szCs w:val="28"/>
                <w:lang w:val="ru-RU"/>
              </w:rPr>
            </w:pPr>
            <w:r w:rsidRPr="001C24FD">
              <w:rPr>
                <w:sz w:val="28"/>
                <w:szCs w:val="28"/>
                <w:lang w:val="ru-RU"/>
              </w:rPr>
              <w:t>Объект</w:t>
            </w:r>
            <w:r w:rsidR="001C24FD">
              <w:rPr>
                <w:sz w:val="28"/>
                <w:szCs w:val="28"/>
                <w:lang w:val="ru-RU"/>
              </w:rPr>
              <w:t>ҳ</w:t>
            </w:r>
            <w:r w:rsidRPr="001C24FD">
              <w:rPr>
                <w:sz w:val="28"/>
                <w:szCs w:val="28"/>
                <w:lang w:val="ru-RU"/>
              </w:rPr>
              <w:t>ои восита</w:t>
            </w:r>
            <w:r w:rsidR="001C24FD">
              <w:rPr>
                <w:sz w:val="28"/>
                <w:szCs w:val="28"/>
                <w:lang w:val="ru-RU"/>
              </w:rPr>
              <w:t>ҳ</w:t>
            </w:r>
            <w:r w:rsidRPr="001C24FD">
              <w:rPr>
                <w:sz w:val="28"/>
                <w:szCs w:val="28"/>
                <w:lang w:val="ru-RU"/>
              </w:rPr>
              <w:t>ои асос</w:t>
            </w:r>
            <w:r w:rsidR="001C24FD">
              <w:rPr>
                <w:sz w:val="28"/>
                <w:szCs w:val="28"/>
                <w:lang w:val="ru-RU"/>
              </w:rPr>
              <w:t>ӣ</w:t>
            </w:r>
            <w:r w:rsidRPr="001C24FD">
              <w:rPr>
                <w:sz w:val="28"/>
                <w:szCs w:val="28"/>
                <w:lang w:val="ru-RU"/>
              </w:rPr>
              <w:t xml:space="preserve"> метавон </w:t>
            </w:r>
            <w:r w:rsidR="005F6BB1" w:rsidRPr="001C24FD">
              <w:rPr>
                <w:sz w:val="28"/>
                <w:szCs w:val="28"/>
                <w:lang w:val="ru-RU"/>
              </w:rPr>
              <w:t>ба таври иваз ба дорои</w:t>
            </w:r>
            <w:r w:rsidR="001C24FD">
              <w:rPr>
                <w:sz w:val="28"/>
                <w:szCs w:val="28"/>
                <w:lang w:val="ru-RU"/>
              </w:rPr>
              <w:t>ҳ</w:t>
            </w:r>
            <w:r w:rsidR="005F6BB1" w:rsidRPr="001C24FD">
              <w:rPr>
                <w:sz w:val="28"/>
                <w:szCs w:val="28"/>
                <w:lang w:val="ru-RU"/>
              </w:rPr>
              <w:t xml:space="preserve">ои </w:t>
            </w:r>
            <w:r w:rsidR="001C24FD">
              <w:rPr>
                <w:sz w:val="28"/>
                <w:szCs w:val="28"/>
                <w:lang w:val="ru-RU"/>
              </w:rPr>
              <w:t>ғ</w:t>
            </w:r>
            <w:r w:rsidR="005F6BB1" w:rsidRPr="001C24FD">
              <w:rPr>
                <w:sz w:val="28"/>
                <w:szCs w:val="28"/>
                <w:lang w:val="ru-RU"/>
              </w:rPr>
              <w:t>айри</w:t>
            </w:r>
            <w:r w:rsidRPr="001C24FD">
              <w:rPr>
                <w:sz w:val="28"/>
                <w:szCs w:val="28"/>
                <w:lang w:val="ru-RU"/>
              </w:rPr>
              <w:t>пул</w:t>
            </w:r>
            <w:r w:rsidR="001C24FD">
              <w:rPr>
                <w:sz w:val="28"/>
                <w:szCs w:val="28"/>
                <w:lang w:val="ru-RU"/>
              </w:rPr>
              <w:t>ӣ</w:t>
            </w:r>
            <w:r w:rsidRPr="001C24FD">
              <w:rPr>
                <w:sz w:val="28"/>
                <w:szCs w:val="28"/>
                <w:lang w:val="ru-RU"/>
              </w:rPr>
              <w:t xml:space="preserve"> ё дорои</w:t>
            </w:r>
            <w:r w:rsidR="001C24FD">
              <w:rPr>
                <w:sz w:val="28"/>
                <w:szCs w:val="28"/>
                <w:lang w:val="ru-RU"/>
              </w:rPr>
              <w:t>ҳ</w:t>
            </w:r>
            <w:r w:rsidRPr="001C24FD">
              <w:rPr>
                <w:sz w:val="28"/>
                <w:szCs w:val="28"/>
                <w:lang w:val="ru-RU"/>
              </w:rPr>
              <w:t>ои пул</w:t>
            </w:r>
            <w:r w:rsidR="001C24FD">
              <w:rPr>
                <w:sz w:val="28"/>
                <w:szCs w:val="28"/>
                <w:lang w:val="ru-RU"/>
              </w:rPr>
              <w:t>ӣ</w:t>
            </w:r>
            <w:r w:rsidRPr="001C24FD">
              <w:rPr>
                <w:sz w:val="28"/>
                <w:szCs w:val="28"/>
                <w:lang w:val="ru-RU"/>
              </w:rPr>
              <w:t>, ва ё дорои</w:t>
            </w:r>
            <w:r w:rsidR="001C24FD">
              <w:rPr>
                <w:sz w:val="28"/>
                <w:szCs w:val="28"/>
                <w:lang w:val="ru-RU"/>
              </w:rPr>
              <w:t>ҳ</w:t>
            </w:r>
            <w:r w:rsidRPr="001C24FD">
              <w:rPr>
                <w:sz w:val="28"/>
                <w:szCs w:val="28"/>
                <w:lang w:val="ru-RU"/>
              </w:rPr>
              <w:t>ои омехтаи пул</w:t>
            </w:r>
            <w:r w:rsidR="001C24FD">
              <w:rPr>
                <w:sz w:val="28"/>
                <w:szCs w:val="28"/>
                <w:lang w:val="ru-RU"/>
              </w:rPr>
              <w:t>ӣ</w:t>
            </w:r>
            <w:r w:rsidRPr="001C24FD">
              <w:rPr>
                <w:sz w:val="28"/>
                <w:szCs w:val="28"/>
                <w:lang w:val="ru-RU"/>
              </w:rPr>
              <w:t xml:space="preserve"> ва </w:t>
            </w:r>
            <w:r w:rsidR="001C24FD">
              <w:rPr>
                <w:sz w:val="28"/>
                <w:szCs w:val="28"/>
                <w:lang w:val="ru-RU"/>
              </w:rPr>
              <w:t>ғ</w:t>
            </w:r>
            <w:r w:rsidRPr="001C24FD">
              <w:rPr>
                <w:sz w:val="28"/>
                <w:szCs w:val="28"/>
                <w:lang w:val="ru-RU"/>
              </w:rPr>
              <w:t>айрипул</w:t>
            </w:r>
            <w:r w:rsidR="001C24FD">
              <w:rPr>
                <w:sz w:val="28"/>
                <w:szCs w:val="28"/>
                <w:lang w:val="ru-RU"/>
              </w:rPr>
              <w:t>ӣ</w:t>
            </w:r>
            <w:r w:rsidRPr="001C24FD">
              <w:rPr>
                <w:sz w:val="28"/>
                <w:szCs w:val="28"/>
                <w:lang w:val="ru-RU"/>
              </w:rPr>
              <w:t xml:space="preserve"> ба даст овард. Арзиши аслии </w:t>
            </w:r>
            <w:r w:rsidR="001C24FD">
              <w:rPr>
                <w:sz w:val="28"/>
                <w:szCs w:val="28"/>
                <w:lang w:val="ru-RU"/>
              </w:rPr>
              <w:t>ҳ</w:t>
            </w:r>
            <w:r w:rsidRPr="001C24FD">
              <w:rPr>
                <w:sz w:val="28"/>
                <w:szCs w:val="28"/>
                <w:lang w:val="ru-RU"/>
              </w:rPr>
              <w:t>амингуна объект</w:t>
            </w:r>
            <w:r w:rsidR="001C24FD">
              <w:rPr>
                <w:sz w:val="28"/>
                <w:szCs w:val="28"/>
                <w:lang w:val="ru-RU"/>
              </w:rPr>
              <w:t>ҳ</w:t>
            </w:r>
            <w:r w:rsidRPr="001C24FD">
              <w:rPr>
                <w:sz w:val="28"/>
                <w:szCs w:val="28"/>
                <w:lang w:val="ru-RU"/>
              </w:rPr>
              <w:t>ои восита</w:t>
            </w:r>
            <w:r w:rsidR="001C24FD">
              <w:rPr>
                <w:sz w:val="28"/>
                <w:szCs w:val="28"/>
                <w:lang w:val="ru-RU"/>
              </w:rPr>
              <w:t>ҳ</w:t>
            </w:r>
            <w:r w:rsidRPr="001C24FD">
              <w:rPr>
                <w:sz w:val="28"/>
                <w:szCs w:val="28"/>
                <w:lang w:val="ru-RU"/>
              </w:rPr>
              <w:t>ои асос</w:t>
            </w:r>
            <w:r w:rsidR="001C24FD">
              <w:rPr>
                <w:sz w:val="28"/>
                <w:szCs w:val="28"/>
                <w:lang w:val="ru-RU"/>
              </w:rPr>
              <w:t>ӣ</w:t>
            </w:r>
            <w:r w:rsidRPr="001C24FD">
              <w:rPr>
                <w:sz w:val="28"/>
                <w:szCs w:val="28"/>
                <w:lang w:val="ru-RU"/>
              </w:rPr>
              <w:t xml:space="preserve"> аз р</w:t>
            </w:r>
            <w:r w:rsidR="001C24FD">
              <w:rPr>
                <w:sz w:val="28"/>
                <w:szCs w:val="28"/>
                <w:lang w:val="ru-RU"/>
              </w:rPr>
              <w:t>ӯ</w:t>
            </w:r>
            <w:r w:rsidRPr="001C24FD">
              <w:rPr>
                <w:sz w:val="28"/>
                <w:szCs w:val="28"/>
                <w:lang w:val="ru-RU"/>
              </w:rPr>
              <w:t xml:space="preserve">и арзиши </w:t>
            </w:r>
            <w:r w:rsidR="001C24FD">
              <w:rPr>
                <w:sz w:val="28"/>
                <w:szCs w:val="28"/>
                <w:lang w:val="ru-RU"/>
              </w:rPr>
              <w:t>ҳ</w:t>
            </w:r>
            <w:r w:rsidRPr="001C24FD">
              <w:rPr>
                <w:sz w:val="28"/>
                <w:szCs w:val="28"/>
                <w:lang w:val="ru-RU"/>
              </w:rPr>
              <w:t>а</w:t>
            </w:r>
            <w:r w:rsidR="001C24FD">
              <w:rPr>
                <w:sz w:val="28"/>
                <w:szCs w:val="28"/>
                <w:lang w:val="ru-RU"/>
              </w:rPr>
              <w:t>ққ</w:t>
            </w:r>
            <w:r w:rsidRPr="001C24FD">
              <w:rPr>
                <w:sz w:val="28"/>
                <w:szCs w:val="28"/>
                <w:lang w:val="ru-RU"/>
              </w:rPr>
              <w:t>он</w:t>
            </w:r>
            <w:r w:rsidR="001C24FD">
              <w:rPr>
                <w:sz w:val="28"/>
                <w:szCs w:val="28"/>
                <w:lang w:val="ru-RU"/>
              </w:rPr>
              <w:t>ӣ</w:t>
            </w:r>
            <w:r w:rsidRPr="001C24FD">
              <w:rPr>
                <w:sz w:val="28"/>
                <w:szCs w:val="28"/>
                <w:lang w:val="ru-RU"/>
              </w:rPr>
              <w:t xml:space="preserve"> ба</w:t>
            </w:r>
            <w:r w:rsidR="001C24FD">
              <w:rPr>
                <w:sz w:val="28"/>
                <w:szCs w:val="28"/>
                <w:lang w:val="ru-RU"/>
              </w:rPr>
              <w:t>ҳ</w:t>
            </w:r>
            <w:r w:rsidRPr="001C24FD">
              <w:rPr>
                <w:sz w:val="28"/>
                <w:szCs w:val="28"/>
                <w:lang w:val="ru-RU"/>
              </w:rPr>
              <w:t>оди</w:t>
            </w:r>
            <w:r w:rsidR="001C24FD">
              <w:rPr>
                <w:sz w:val="28"/>
                <w:szCs w:val="28"/>
                <w:lang w:val="ru-RU"/>
              </w:rPr>
              <w:t>ҳӣ</w:t>
            </w:r>
            <w:r w:rsidRPr="001C24FD">
              <w:rPr>
                <w:sz w:val="28"/>
                <w:szCs w:val="28"/>
                <w:lang w:val="ru-RU"/>
              </w:rPr>
              <w:t xml:space="preserve"> мешавад, бо истиснои </w:t>
            </w:r>
            <w:r w:rsidR="001C24FD">
              <w:rPr>
                <w:sz w:val="28"/>
                <w:szCs w:val="28"/>
                <w:lang w:val="ru-RU"/>
              </w:rPr>
              <w:t>ҳ</w:t>
            </w:r>
            <w:r w:rsidRPr="001C24FD">
              <w:rPr>
                <w:sz w:val="28"/>
                <w:szCs w:val="28"/>
                <w:lang w:val="ru-RU"/>
              </w:rPr>
              <w:t>олат</w:t>
            </w:r>
            <w:r w:rsidR="001C24FD">
              <w:rPr>
                <w:sz w:val="28"/>
                <w:szCs w:val="28"/>
                <w:lang w:val="ru-RU"/>
              </w:rPr>
              <w:t>ҳ</w:t>
            </w:r>
            <w:r w:rsidRPr="001C24FD">
              <w:rPr>
                <w:sz w:val="28"/>
                <w:szCs w:val="28"/>
                <w:lang w:val="ru-RU"/>
              </w:rPr>
              <w:t>ое ки:</w:t>
            </w:r>
          </w:p>
          <w:p w:rsidR="00E601D4" w:rsidRDefault="00E601D4" w:rsidP="00E601D4">
            <w:pPr>
              <w:jc w:val="both"/>
              <w:rPr>
                <w:sz w:val="28"/>
                <w:szCs w:val="28"/>
                <w:lang w:val="ru-RU"/>
              </w:rPr>
            </w:pPr>
          </w:p>
          <w:p w:rsidR="00EA7BFD" w:rsidRPr="001C24FD" w:rsidRDefault="005F6BB1" w:rsidP="00E601D4">
            <w:pPr>
              <w:jc w:val="both"/>
              <w:rPr>
                <w:sz w:val="28"/>
                <w:szCs w:val="28"/>
                <w:lang w:val="ru-RU"/>
              </w:rPr>
            </w:pPr>
            <w:r w:rsidRPr="001C24FD">
              <w:rPr>
                <w:sz w:val="28"/>
                <w:szCs w:val="28"/>
                <w:lang w:val="ru-RU"/>
              </w:rPr>
              <w:t>(а) амалиёти мубодилав</w:t>
            </w:r>
            <w:r w:rsidR="001C24FD">
              <w:rPr>
                <w:sz w:val="28"/>
                <w:szCs w:val="28"/>
                <w:lang w:val="ru-RU"/>
              </w:rPr>
              <w:t>ӣ</w:t>
            </w:r>
            <w:r w:rsidR="00EA7BFD" w:rsidRPr="001C24FD">
              <w:rPr>
                <w:sz w:val="28"/>
                <w:szCs w:val="28"/>
                <w:lang w:val="ru-RU"/>
              </w:rPr>
              <w:t xml:space="preserve"> таркиби ти</w:t>
            </w:r>
            <w:r w:rsidR="001C24FD">
              <w:rPr>
                <w:sz w:val="28"/>
                <w:szCs w:val="28"/>
                <w:lang w:val="ru-RU"/>
              </w:rPr>
              <w:t>ҷ</w:t>
            </w:r>
            <w:r w:rsidR="00EA7BFD" w:rsidRPr="001C24FD">
              <w:rPr>
                <w:sz w:val="28"/>
                <w:szCs w:val="28"/>
                <w:lang w:val="ru-RU"/>
              </w:rPr>
              <w:t>орат</w:t>
            </w:r>
            <w:r w:rsidR="001C24FD">
              <w:rPr>
                <w:sz w:val="28"/>
                <w:szCs w:val="28"/>
                <w:lang w:val="ru-RU"/>
              </w:rPr>
              <w:t>ӣ</w:t>
            </w:r>
            <w:r w:rsidR="00EA7BFD" w:rsidRPr="001C24FD">
              <w:rPr>
                <w:sz w:val="28"/>
                <w:szCs w:val="28"/>
                <w:lang w:val="ru-RU"/>
              </w:rPr>
              <w:t xml:space="preserve"> надошта бошад; ё</w:t>
            </w:r>
          </w:p>
          <w:p w:rsidR="00EA7BFD" w:rsidRPr="001C24FD" w:rsidRDefault="00EA7BFD" w:rsidP="00E601D4">
            <w:pPr>
              <w:jc w:val="both"/>
              <w:rPr>
                <w:sz w:val="28"/>
                <w:szCs w:val="28"/>
                <w:lang w:val="ru-RU"/>
              </w:rPr>
            </w:pPr>
            <w:r w:rsidRPr="001C24FD">
              <w:rPr>
                <w:sz w:val="28"/>
                <w:szCs w:val="28"/>
                <w:lang w:val="ru-RU"/>
              </w:rPr>
              <w:t xml:space="preserve">(б) арзиши </w:t>
            </w:r>
            <w:r w:rsidR="001C24FD">
              <w:rPr>
                <w:sz w:val="28"/>
                <w:szCs w:val="28"/>
                <w:lang w:val="ru-RU"/>
              </w:rPr>
              <w:t>ҳ</w:t>
            </w:r>
            <w:r w:rsidRPr="001C24FD">
              <w:rPr>
                <w:sz w:val="28"/>
                <w:szCs w:val="28"/>
                <w:lang w:val="ru-RU"/>
              </w:rPr>
              <w:t>а</w:t>
            </w:r>
            <w:r w:rsidR="001C24FD">
              <w:rPr>
                <w:sz w:val="28"/>
                <w:szCs w:val="28"/>
                <w:lang w:val="ru-RU"/>
              </w:rPr>
              <w:t>ққ</w:t>
            </w:r>
            <w:r w:rsidRPr="001C24FD">
              <w:rPr>
                <w:sz w:val="28"/>
                <w:szCs w:val="28"/>
                <w:lang w:val="ru-RU"/>
              </w:rPr>
              <w:t>онии дорои</w:t>
            </w:r>
            <w:r w:rsidR="001C24FD">
              <w:rPr>
                <w:sz w:val="28"/>
                <w:szCs w:val="28"/>
                <w:lang w:val="ru-RU"/>
              </w:rPr>
              <w:t>ҳ</w:t>
            </w:r>
            <w:r w:rsidRPr="001C24FD">
              <w:rPr>
                <w:sz w:val="28"/>
                <w:szCs w:val="28"/>
                <w:lang w:val="ru-RU"/>
              </w:rPr>
              <w:t>ои нагирифта ва дода нашуда наметавонад боэътимодона чен</w:t>
            </w:r>
            <w:r w:rsidR="00711364" w:rsidRPr="001C24FD">
              <w:rPr>
                <w:sz w:val="28"/>
                <w:szCs w:val="28"/>
                <w:lang w:val="ru-RU"/>
              </w:rPr>
              <w:t xml:space="preserve"> </w:t>
            </w:r>
            <w:r w:rsidRPr="001C24FD">
              <w:rPr>
                <w:sz w:val="28"/>
                <w:szCs w:val="28"/>
                <w:lang w:val="ru-RU"/>
              </w:rPr>
              <w:t>карда шавад.</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t>33</w:t>
            </w:r>
          </w:p>
        </w:tc>
        <w:tc>
          <w:tcPr>
            <w:tcW w:w="4252" w:type="dxa"/>
          </w:tcPr>
          <w:p w:rsidR="00EA7BFD" w:rsidRPr="001C24FD" w:rsidRDefault="00EA7BFD" w:rsidP="006A5AFB">
            <w:pPr>
              <w:jc w:val="both"/>
              <w:rPr>
                <w:sz w:val="28"/>
                <w:szCs w:val="28"/>
                <w:lang w:val="ru-RU"/>
              </w:rPr>
            </w:pPr>
            <w:r w:rsidRPr="001C24FD">
              <w:rPr>
                <w:sz w:val="28"/>
                <w:szCs w:val="28"/>
                <w:lang w:val="ru-RU"/>
              </w:rPr>
              <w:t>Если практически невозможно определить справедливую стоимость приобретенного актива, то актив должен быть оценен по справедливой стоимости отданного актива в результате обмена. Однако, если невозможно определить справедливую стоимость отданного актива, то приобретенный актив должен быть оценен по балансовой стоимости отданного актива в результате обмена.</w:t>
            </w:r>
          </w:p>
        </w:tc>
        <w:tc>
          <w:tcPr>
            <w:tcW w:w="4706" w:type="dxa"/>
          </w:tcPr>
          <w:p w:rsidR="00EA7BFD" w:rsidRPr="001C24FD" w:rsidRDefault="00EA7BFD" w:rsidP="006A5AFB">
            <w:pPr>
              <w:jc w:val="both"/>
              <w:rPr>
                <w:sz w:val="28"/>
                <w:szCs w:val="28"/>
                <w:lang w:val="ru-RU"/>
              </w:rPr>
            </w:pPr>
            <w:r w:rsidRPr="001C24FD">
              <w:rPr>
                <w:sz w:val="28"/>
                <w:szCs w:val="28"/>
                <w:lang w:val="ru-RU"/>
              </w:rPr>
              <w:t xml:space="preserve">Агар муайян намудани арзиши </w:t>
            </w:r>
            <w:r w:rsidR="001C24FD">
              <w:rPr>
                <w:sz w:val="28"/>
                <w:szCs w:val="28"/>
                <w:lang w:val="ru-RU"/>
              </w:rPr>
              <w:t>ҳ</w:t>
            </w:r>
            <w:r w:rsidRPr="001C24FD">
              <w:rPr>
                <w:sz w:val="28"/>
                <w:szCs w:val="28"/>
                <w:lang w:val="ru-RU"/>
              </w:rPr>
              <w:t>а</w:t>
            </w:r>
            <w:r w:rsidR="001C24FD">
              <w:rPr>
                <w:sz w:val="28"/>
                <w:szCs w:val="28"/>
                <w:lang w:val="ru-RU"/>
              </w:rPr>
              <w:t>ққ</w:t>
            </w:r>
            <w:r w:rsidRPr="001C24FD">
              <w:rPr>
                <w:sz w:val="28"/>
                <w:szCs w:val="28"/>
                <w:lang w:val="ru-RU"/>
              </w:rPr>
              <w:t>онии дорои</w:t>
            </w:r>
            <w:r w:rsidR="001C24FD">
              <w:rPr>
                <w:sz w:val="28"/>
                <w:szCs w:val="28"/>
                <w:lang w:val="ru-RU"/>
              </w:rPr>
              <w:t>ҳ</w:t>
            </w:r>
            <w:r w:rsidRPr="001C24FD">
              <w:rPr>
                <w:sz w:val="28"/>
                <w:szCs w:val="28"/>
                <w:lang w:val="ru-RU"/>
              </w:rPr>
              <w:t xml:space="preserve">ои харидашуда амалан номумкин бошад, дар ин </w:t>
            </w:r>
            <w:r w:rsidR="001C24FD">
              <w:rPr>
                <w:sz w:val="28"/>
                <w:szCs w:val="28"/>
                <w:lang w:val="ru-RU"/>
              </w:rPr>
              <w:t>ҳ</w:t>
            </w:r>
            <w:r w:rsidRPr="001C24FD">
              <w:rPr>
                <w:sz w:val="28"/>
                <w:szCs w:val="28"/>
                <w:lang w:val="ru-RU"/>
              </w:rPr>
              <w:t>олат арзиши он аз р</w:t>
            </w:r>
            <w:r w:rsidR="001C24FD">
              <w:rPr>
                <w:sz w:val="28"/>
                <w:szCs w:val="28"/>
                <w:lang w:val="ru-RU"/>
              </w:rPr>
              <w:t>ӯ</w:t>
            </w:r>
            <w:r w:rsidRPr="001C24FD">
              <w:rPr>
                <w:sz w:val="28"/>
                <w:szCs w:val="28"/>
                <w:lang w:val="ru-RU"/>
              </w:rPr>
              <w:t xml:space="preserve">и арзиши </w:t>
            </w:r>
            <w:r w:rsidR="001C24FD">
              <w:rPr>
                <w:sz w:val="28"/>
                <w:szCs w:val="28"/>
                <w:lang w:val="ru-RU"/>
              </w:rPr>
              <w:t>ҳ</w:t>
            </w:r>
            <w:r w:rsidRPr="001C24FD">
              <w:rPr>
                <w:sz w:val="28"/>
                <w:szCs w:val="28"/>
                <w:lang w:val="ru-RU"/>
              </w:rPr>
              <w:t>а</w:t>
            </w:r>
            <w:r w:rsidR="001C24FD">
              <w:rPr>
                <w:sz w:val="28"/>
                <w:szCs w:val="28"/>
                <w:lang w:val="ru-RU"/>
              </w:rPr>
              <w:t>ққ</w:t>
            </w:r>
            <w:r w:rsidRPr="001C24FD">
              <w:rPr>
                <w:sz w:val="28"/>
                <w:szCs w:val="28"/>
                <w:lang w:val="ru-RU"/>
              </w:rPr>
              <w:t xml:space="preserve">онии дороии ивазшуда (мубодилашуда) </w:t>
            </w:r>
            <w:r w:rsidR="001C24FD">
              <w:rPr>
                <w:sz w:val="28"/>
                <w:szCs w:val="28"/>
                <w:lang w:val="ru-RU"/>
              </w:rPr>
              <w:t>ҳ</w:t>
            </w:r>
            <w:r w:rsidRPr="001C24FD">
              <w:rPr>
                <w:sz w:val="28"/>
                <w:szCs w:val="28"/>
                <w:lang w:val="ru-RU"/>
              </w:rPr>
              <w:t>исоб карда мешавад.</w:t>
            </w:r>
          </w:p>
          <w:p w:rsidR="00EA7BFD" w:rsidRPr="001C24FD" w:rsidRDefault="00EA7BFD" w:rsidP="006A5AFB">
            <w:pPr>
              <w:jc w:val="both"/>
              <w:rPr>
                <w:sz w:val="28"/>
                <w:szCs w:val="28"/>
                <w:lang w:val="ru-RU"/>
              </w:rPr>
            </w:pPr>
            <w:r w:rsidRPr="001C24FD">
              <w:rPr>
                <w:sz w:val="28"/>
                <w:szCs w:val="28"/>
                <w:lang w:val="ru-RU"/>
              </w:rPr>
              <w:t xml:space="preserve">Вале, муайян намудани арзиши </w:t>
            </w:r>
            <w:r w:rsidR="001C24FD">
              <w:rPr>
                <w:sz w:val="28"/>
                <w:szCs w:val="28"/>
                <w:lang w:val="ru-RU"/>
              </w:rPr>
              <w:t>ҳ</w:t>
            </w:r>
            <w:r w:rsidRPr="001C24FD">
              <w:rPr>
                <w:sz w:val="28"/>
                <w:szCs w:val="28"/>
                <w:lang w:val="ru-RU"/>
              </w:rPr>
              <w:t>а</w:t>
            </w:r>
            <w:r w:rsidR="001C24FD">
              <w:rPr>
                <w:sz w:val="28"/>
                <w:szCs w:val="28"/>
                <w:lang w:val="ru-RU"/>
              </w:rPr>
              <w:t>ққ</w:t>
            </w:r>
            <w:r w:rsidRPr="001C24FD">
              <w:rPr>
                <w:sz w:val="28"/>
                <w:szCs w:val="28"/>
                <w:lang w:val="ru-RU"/>
              </w:rPr>
              <w:t>онии дорои</w:t>
            </w:r>
            <w:r w:rsidR="001C24FD">
              <w:rPr>
                <w:sz w:val="28"/>
                <w:szCs w:val="28"/>
                <w:lang w:val="ru-RU"/>
              </w:rPr>
              <w:t>ҳ</w:t>
            </w:r>
            <w:r w:rsidRPr="001C24FD">
              <w:rPr>
                <w:sz w:val="28"/>
                <w:szCs w:val="28"/>
                <w:lang w:val="ru-RU"/>
              </w:rPr>
              <w:t xml:space="preserve">ои додашуда номумкин бошад, дар ин </w:t>
            </w:r>
            <w:r w:rsidR="001C24FD">
              <w:rPr>
                <w:sz w:val="28"/>
                <w:szCs w:val="28"/>
                <w:lang w:val="ru-RU"/>
              </w:rPr>
              <w:t>ҳ</w:t>
            </w:r>
            <w:r w:rsidRPr="001C24FD">
              <w:rPr>
                <w:sz w:val="28"/>
                <w:szCs w:val="28"/>
                <w:lang w:val="ru-RU"/>
              </w:rPr>
              <w:t>олат дорои</w:t>
            </w:r>
            <w:r w:rsidR="001C24FD">
              <w:rPr>
                <w:sz w:val="28"/>
                <w:szCs w:val="28"/>
                <w:lang w:val="ru-RU"/>
              </w:rPr>
              <w:t>ҳ</w:t>
            </w:r>
            <w:r w:rsidRPr="001C24FD">
              <w:rPr>
                <w:sz w:val="28"/>
                <w:szCs w:val="28"/>
                <w:lang w:val="ru-RU"/>
              </w:rPr>
              <w:t>ои харидашуда аз р</w:t>
            </w:r>
            <w:r w:rsidR="001C24FD">
              <w:rPr>
                <w:sz w:val="28"/>
                <w:szCs w:val="28"/>
                <w:lang w:val="ru-RU"/>
              </w:rPr>
              <w:t>ӯ</w:t>
            </w:r>
            <w:r w:rsidRPr="001C24FD">
              <w:rPr>
                <w:sz w:val="28"/>
                <w:szCs w:val="28"/>
                <w:lang w:val="ru-RU"/>
              </w:rPr>
              <w:t>и арзиши тавозунии дорои</w:t>
            </w:r>
            <w:r w:rsidR="001C24FD">
              <w:rPr>
                <w:sz w:val="28"/>
                <w:szCs w:val="28"/>
                <w:lang w:val="ru-RU"/>
              </w:rPr>
              <w:t>ҳ</w:t>
            </w:r>
            <w:r w:rsidRPr="001C24FD">
              <w:rPr>
                <w:sz w:val="28"/>
                <w:szCs w:val="28"/>
                <w:lang w:val="ru-RU"/>
              </w:rPr>
              <w:t>ои дар нати</w:t>
            </w:r>
            <w:r w:rsidR="001C24FD">
              <w:rPr>
                <w:sz w:val="28"/>
                <w:szCs w:val="28"/>
                <w:lang w:val="ru-RU"/>
              </w:rPr>
              <w:t>ҷ</w:t>
            </w:r>
            <w:r w:rsidRPr="001C24FD">
              <w:rPr>
                <w:sz w:val="28"/>
                <w:szCs w:val="28"/>
                <w:lang w:val="ru-RU"/>
              </w:rPr>
              <w:t>аи мубодила додашуда ба</w:t>
            </w:r>
            <w:r w:rsidR="001C24FD">
              <w:rPr>
                <w:sz w:val="28"/>
                <w:szCs w:val="28"/>
                <w:lang w:val="ru-RU"/>
              </w:rPr>
              <w:t>ҳ</w:t>
            </w:r>
            <w:r w:rsidRPr="001C24FD">
              <w:rPr>
                <w:sz w:val="28"/>
                <w:szCs w:val="28"/>
                <w:lang w:val="ru-RU"/>
              </w:rPr>
              <w:t>оди</w:t>
            </w:r>
            <w:r w:rsidR="001C24FD">
              <w:rPr>
                <w:sz w:val="28"/>
                <w:szCs w:val="28"/>
                <w:lang w:val="ru-RU"/>
              </w:rPr>
              <w:t>ҳӣ</w:t>
            </w:r>
            <w:r w:rsidRPr="001C24FD">
              <w:rPr>
                <w:sz w:val="28"/>
                <w:szCs w:val="28"/>
                <w:lang w:val="ru-RU"/>
              </w:rPr>
              <w:t xml:space="preserve"> мешавад.</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t>34</w:t>
            </w:r>
          </w:p>
        </w:tc>
        <w:tc>
          <w:tcPr>
            <w:tcW w:w="4252" w:type="dxa"/>
          </w:tcPr>
          <w:p w:rsidR="00EA7BFD" w:rsidRPr="001C24FD" w:rsidRDefault="00EA7BFD" w:rsidP="006A5AFB">
            <w:pPr>
              <w:jc w:val="both"/>
              <w:rPr>
                <w:sz w:val="28"/>
                <w:szCs w:val="28"/>
                <w:lang w:val="ru-RU"/>
              </w:rPr>
            </w:pPr>
            <w:r w:rsidRPr="001C24FD">
              <w:rPr>
                <w:sz w:val="28"/>
                <w:szCs w:val="28"/>
                <w:lang w:val="ru-RU"/>
              </w:rPr>
              <w:t xml:space="preserve">Стоимость объекта основных средств, находящегося у </w:t>
            </w:r>
            <w:r w:rsidRPr="001C24FD">
              <w:rPr>
                <w:sz w:val="28"/>
                <w:szCs w:val="28"/>
                <w:lang w:val="ru-RU"/>
              </w:rPr>
              <w:lastRenderedPageBreak/>
              <w:t>арендатора по финансовой аренде, определяется в соответствии с СФОГСТ 13, “Аренда”.</w:t>
            </w:r>
          </w:p>
        </w:tc>
        <w:tc>
          <w:tcPr>
            <w:tcW w:w="4706" w:type="dxa"/>
          </w:tcPr>
          <w:p w:rsidR="00EA7BFD" w:rsidRPr="001C24FD" w:rsidRDefault="00EA7BFD" w:rsidP="006A5AFB">
            <w:pPr>
              <w:jc w:val="both"/>
              <w:rPr>
                <w:sz w:val="28"/>
                <w:szCs w:val="28"/>
                <w:lang w:val="ru-RU"/>
              </w:rPr>
            </w:pPr>
            <w:r w:rsidRPr="001C24FD">
              <w:rPr>
                <w:sz w:val="28"/>
                <w:szCs w:val="28"/>
                <w:lang w:val="ru-RU"/>
              </w:rPr>
              <w:lastRenderedPageBreak/>
              <w:t>Арзиши объект</w:t>
            </w:r>
            <w:r w:rsidR="001C24FD">
              <w:rPr>
                <w:sz w:val="28"/>
                <w:szCs w:val="28"/>
                <w:lang w:val="ru-RU"/>
              </w:rPr>
              <w:t>ҳ</w:t>
            </w:r>
            <w:r w:rsidRPr="001C24FD">
              <w:rPr>
                <w:sz w:val="28"/>
                <w:szCs w:val="28"/>
                <w:lang w:val="ru-RU"/>
              </w:rPr>
              <w:t>ои восита</w:t>
            </w:r>
            <w:r w:rsidR="001C24FD">
              <w:rPr>
                <w:sz w:val="28"/>
                <w:szCs w:val="28"/>
                <w:lang w:val="ru-RU"/>
              </w:rPr>
              <w:t>ҳ</w:t>
            </w:r>
            <w:r w:rsidRPr="001C24FD">
              <w:rPr>
                <w:sz w:val="28"/>
                <w:szCs w:val="28"/>
                <w:lang w:val="ru-RU"/>
              </w:rPr>
              <w:t>ои асосии дар ихтиёри и</w:t>
            </w:r>
            <w:r w:rsidR="001C24FD">
              <w:rPr>
                <w:sz w:val="28"/>
                <w:szCs w:val="28"/>
                <w:lang w:val="ru-RU"/>
              </w:rPr>
              <w:t>ҷ</w:t>
            </w:r>
            <w:r w:rsidRPr="001C24FD">
              <w:rPr>
                <w:sz w:val="28"/>
                <w:szCs w:val="28"/>
                <w:lang w:val="ru-RU"/>
              </w:rPr>
              <w:t>ора гирандаи и</w:t>
            </w:r>
            <w:r w:rsidR="001C24FD">
              <w:rPr>
                <w:sz w:val="28"/>
                <w:szCs w:val="28"/>
                <w:lang w:val="ru-RU"/>
              </w:rPr>
              <w:t>ҷ</w:t>
            </w:r>
            <w:r w:rsidRPr="001C24FD">
              <w:rPr>
                <w:sz w:val="28"/>
                <w:szCs w:val="28"/>
                <w:lang w:val="ru-RU"/>
              </w:rPr>
              <w:t xml:space="preserve">ораи </w:t>
            </w:r>
            <w:r w:rsidRPr="001C24FD">
              <w:rPr>
                <w:sz w:val="28"/>
                <w:szCs w:val="28"/>
                <w:lang w:val="ru-RU"/>
              </w:rPr>
              <w:lastRenderedPageBreak/>
              <w:t>молияв</w:t>
            </w:r>
            <w:r w:rsidR="001C24FD">
              <w:rPr>
                <w:sz w:val="28"/>
                <w:szCs w:val="28"/>
                <w:lang w:val="ru-RU"/>
              </w:rPr>
              <w:t>ӣ</w:t>
            </w:r>
            <w:r w:rsidRPr="001C24FD">
              <w:rPr>
                <w:sz w:val="28"/>
                <w:szCs w:val="28"/>
                <w:lang w:val="ru-RU"/>
              </w:rPr>
              <w:t xml:space="preserve"> буда</w:t>
            </w:r>
            <w:r w:rsidR="00711364" w:rsidRPr="001C24FD">
              <w:rPr>
                <w:sz w:val="28"/>
                <w:szCs w:val="28"/>
                <w:lang w:val="ru-RU"/>
              </w:rPr>
              <w:t>,</w:t>
            </w:r>
            <w:r w:rsidRPr="001C24FD">
              <w:rPr>
                <w:sz w:val="28"/>
                <w:szCs w:val="28"/>
                <w:lang w:val="ru-RU"/>
              </w:rPr>
              <w:t xml:space="preserve"> тиб</w:t>
            </w:r>
            <w:r w:rsidR="001C24FD">
              <w:rPr>
                <w:sz w:val="28"/>
                <w:szCs w:val="28"/>
                <w:lang w:val="ru-RU"/>
              </w:rPr>
              <w:t>қ</w:t>
            </w:r>
            <w:r w:rsidRPr="001C24FD">
              <w:rPr>
                <w:sz w:val="28"/>
                <w:szCs w:val="28"/>
                <w:lang w:val="ru-RU"/>
              </w:rPr>
              <w:t>и С</w:t>
            </w:r>
            <w:r w:rsidR="00896AC3" w:rsidRPr="001C24FD">
              <w:rPr>
                <w:sz w:val="28"/>
                <w:szCs w:val="28"/>
                <w:lang w:val="ru-RU"/>
              </w:rPr>
              <w:t>Ҳ</w:t>
            </w:r>
            <w:r w:rsidRPr="001C24FD">
              <w:rPr>
                <w:sz w:val="28"/>
                <w:szCs w:val="28"/>
                <w:lang w:val="ru-RU"/>
              </w:rPr>
              <w:t>МБДТ 13 «И</w:t>
            </w:r>
            <w:r w:rsidR="001C24FD">
              <w:rPr>
                <w:sz w:val="28"/>
                <w:szCs w:val="28"/>
                <w:lang w:val="ru-RU"/>
              </w:rPr>
              <w:t>ҷ</w:t>
            </w:r>
            <w:r w:rsidRPr="001C24FD">
              <w:rPr>
                <w:sz w:val="28"/>
                <w:szCs w:val="28"/>
                <w:lang w:val="ru-RU"/>
              </w:rPr>
              <w:t>ора» муайян карда мешавад.</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lastRenderedPageBreak/>
              <w:t>35</w:t>
            </w:r>
          </w:p>
        </w:tc>
        <w:tc>
          <w:tcPr>
            <w:tcW w:w="4252" w:type="dxa"/>
          </w:tcPr>
          <w:p w:rsidR="00EA7BFD" w:rsidRPr="001C24FD" w:rsidRDefault="00EA7BFD" w:rsidP="00026D36">
            <w:pPr>
              <w:jc w:val="both"/>
              <w:rPr>
                <w:b/>
                <w:bCs/>
                <w:color w:val="000000"/>
                <w:sz w:val="28"/>
                <w:szCs w:val="28"/>
                <w:lang w:val="ru-RU"/>
              </w:rPr>
            </w:pPr>
            <w:r w:rsidRPr="001C24FD">
              <w:rPr>
                <w:sz w:val="28"/>
                <w:szCs w:val="28"/>
                <w:lang w:val="ru-RU"/>
              </w:rPr>
              <w:t>Бюджетная организация должна выбрать в качестве своей политики финансовой отчетности либо модель учета по себестоимости, изложенную в п.36, либо модель переоценки, изложенную в п.37, и применять ее ко всему классу основных средств.</w:t>
            </w:r>
          </w:p>
        </w:tc>
        <w:tc>
          <w:tcPr>
            <w:tcW w:w="4706" w:type="dxa"/>
          </w:tcPr>
          <w:p w:rsidR="00EA7BFD" w:rsidRPr="001C24FD" w:rsidRDefault="00EA7BFD" w:rsidP="006A5AFB">
            <w:pPr>
              <w:jc w:val="both"/>
              <w:rPr>
                <w:sz w:val="28"/>
                <w:szCs w:val="28"/>
                <w:lang w:val="ru-RU"/>
              </w:rPr>
            </w:pPr>
            <w:r w:rsidRPr="001C24FD">
              <w:rPr>
                <w:sz w:val="28"/>
                <w:szCs w:val="28"/>
                <w:lang w:val="ru-RU"/>
              </w:rPr>
              <w:t>Ташкилоти бу</w:t>
            </w:r>
            <w:r w:rsidR="001C24FD">
              <w:rPr>
                <w:sz w:val="28"/>
                <w:szCs w:val="28"/>
                <w:lang w:val="ru-RU"/>
              </w:rPr>
              <w:t>ҷ</w:t>
            </w:r>
            <w:r w:rsidRPr="001C24FD">
              <w:rPr>
                <w:sz w:val="28"/>
                <w:szCs w:val="28"/>
                <w:lang w:val="ru-RU"/>
              </w:rPr>
              <w:t>ет</w:t>
            </w:r>
            <w:r w:rsidR="001C24FD">
              <w:rPr>
                <w:sz w:val="28"/>
                <w:szCs w:val="28"/>
                <w:lang w:val="ru-RU"/>
              </w:rPr>
              <w:t>ӣ</w:t>
            </w:r>
            <w:r w:rsidRPr="001C24FD">
              <w:rPr>
                <w:sz w:val="28"/>
                <w:szCs w:val="28"/>
                <w:lang w:val="ru-RU"/>
              </w:rPr>
              <w:t xml:space="preserve"> бояд ба сифати сиёсати </w:t>
            </w:r>
            <w:r w:rsidR="001C24FD">
              <w:rPr>
                <w:sz w:val="28"/>
                <w:szCs w:val="28"/>
                <w:lang w:val="ru-RU"/>
              </w:rPr>
              <w:t>ҳ</w:t>
            </w:r>
            <w:r w:rsidRPr="001C24FD">
              <w:rPr>
                <w:sz w:val="28"/>
                <w:szCs w:val="28"/>
                <w:lang w:val="ru-RU"/>
              </w:rPr>
              <w:t>исоботи молияв</w:t>
            </w:r>
            <w:r w:rsidR="001C24FD">
              <w:rPr>
                <w:sz w:val="28"/>
                <w:szCs w:val="28"/>
                <w:lang w:val="ru-RU"/>
              </w:rPr>
              <w:t>ӣ</w:t>
            </w:r>
            <w:r w:rsidRPr="001C24FD">
              <w:rPr>
                <w:sz w:val="28"/>
                <w:szCs w:val="28"/>
                <w:lang w:val="ru-RU"/>
              </w:rPr>
              <w:t xml:space="preserve"> ё усули ба</w:t>
            </w:r>
            <w:r w:rsidR="001C24FD">
              <w:rPr>
                <w:sz w:val="28"/>
                <w:szCs w:val="28"/>
                <w:lang w:val="ru-RU"/>
              </w:rPr>
              <w:t>ҳ</w:t>
            </w:r>
            <w:r w:rsidRPr="001C24FD">
              <w:rPr>
                <w:sz w:val="28"/>
                <w:szCs w:val="28"/>
                <w:lang w:val="ru-RU"/>
              </w:rPr>
              <w:t>исобгир</w:t>
            </w:r>
            <w:r w:rsidR="001C24FD">
              <w:rPr>
                <w:sz w:val="28"/>
                <w:szCs w:val="28"/>
                <w:lang w:val="ru-RU"/>
              </w:rPr>
              <w:t>ӣ</w:t>
            </w:r>
            <w:r w:rsidRPr="001C24FD">
              <w:rPr>
                <w:sz w:val="28"/>
                <w:szCs w:val="28"/>
                <w:lang w:val="ru-RU"/>
              </w:rPr>
              <w:t xml:space="preserve"> аз р</w:t>
            </w:r>
            <w:r w:rsidR="001C24FD">
              <w:rPr>
                <w:sz w:val="28"/>
                <w:szCs w:val="28"/>
                <w:lang w:val="ru-RU"/>
              </w:rPr>
              <w:t>ӯ</w:t>
            </w:r>
            <w:r w:rsidRPr="001C24FD">
              <w:rPr>
                <w:sz w:val="28"/>
                <w:szCs w:val="28"/>
                <w:lang w:val="ru-RU"/>
              </w:rPr>
              <w:t>и арзиши аслиро</w:t>
            </w:r>
            <w:r w:rsidR="00711364" w:rsidRPr="001C24FD">
              <w:rPr>
                <w:sz w:val="28"/>
                <w:szCs w:val="28"/>
                <w:lang w:val="ru-RU"/>
              </w:rPr>
              <w:t>,</w:t>
            </w:r>
            <w:r w:rsidRPr="001C24FD">
              <w:rPr>
                <w:sz w:val="28"/>
                <w:szCs w:val="28"/>
                <w:lang w:val="ru-RU"/>
              </w:rPr>
              <w:t xml:space="preserve"> ки дар банди 36 нишон дода шудааст ё усули азнавба</w:t>
            </w:r>
            <w:r w:rsidR="001C24FD">
              <w:rPr>
                <w:sz w:val="28"/>
                <w:szCs w:val="28"/>
                <w:lang w:val="ru-RU"/>
              </w:rPr>
              <w:t>ҳ</w:t>
            </w:r>
            <w:r w:rsidRPr="001C24FD">
              <w:rPr>
                <w:sz w:val="28"/>
                <w:szCs w:val="28"/>
                <w:lang w:val="ru-RU"/>
              </w:rPr>
              <w:t>оди</w:t>
            </w:r>
            <w:r w:rsidR="001C24FD">
              <w:rPr>
                <w:sz w:val="28"/>
                <w:szCs w:val="28"/>
                <w:lang w:val="ru-RU"/>
              </w:rPr>
              <w:t>ҳӣ</w:t>
            </w:r>
            <w:r w:rsidRPr="001C24FD">
              <w:rPr>
                <w:sz w:val="28"/>
                <w:szCs w:val="28"/>
                <w:lang w:val="ru-RU"/>
              </w:rPr>
              <w:t>, ки дар банди 37 омадааст интихоб намоянд ва онро барои тамоми гур</w:t>
            </w:r>
            <w:r w:rsidR="001C24FD">
              <w:rPr>
                <w:sz w:val="28"/>
                <w:szCs w:val="28"/>
                <w:lang w:val="ru-RU"/>
              </w:rPr>
              <w:t>ӯҳ</w:t>
            </w:r>
            <w:r w:rsidRPr="001C24FD">
              <w:rPr>
                <w:sz w:val="28"/>
                <w:szCs w:val="28"/>
                <w:lang w:val="ru-RU"/>
              </w:rPr>
              <w:t>и восита</w:t>
            </w:r>
            <w:r w:rsidR="001C24FD">
              <w:rPr>
                <w:sz w:val="28"/>
                <w:szCs w:val="28"/>
                <w:lang w:val="ru-RU"/>
              </w:rPr>
              <w:t>ҳ</w:t>
            </w:r>
            <w:r w:rsidRPr="001C24FD">
              <w:rPr>
                <w:sz w:val="28"/>
                <w:szCs w:val="28"/>
                <w:lang w:val="ru-RU"/>
              </w:rPr>
              <w:t>ои асос</w:t>
            </w:r>
            <w:r w:rsidR="001C24FD">
              <w:rPr>
                <w:sz w:val="28"/>
                <w:szCs w:val="28"/>
                <w:lang w:val="ru-RU"/>
              </w:rPr>
              <w:t>ӣ</w:t>
            </w:r>
            <w:r w:rsidRPr="001C24FD">
              <w:rPr>
                <w:sz w:val="28"/>
                <w:szCs w:val="28"/>
                <w:lang w:val="ru-RU"/>
              </w:rPr>
              <w:t xml:space="preserve"> истифода баранд.</w:t>
            </w:r>
          </w:p>
        </w:tc>
      </w:tr>
      <w:tr w:rsidR="00EA7BFD" w:rsidRPr="001C24FD" w:rsidTr="00E752CE">
        <w:tc>
          <w:tcPr>
            <w:tcW w:w="4786" w:type="dxa"/>
            <w:gridSpan w:val="2"/>
            <w:vAlign w:val="center"/>
          </w:tcPr>
          <w:p w:rsidR="00EA7BFD" w:rsidRPr="001C24FD" w:rsidRDefault="00EA7BFD" w:rsidP="00E601D4">
            <w:pPr>
              <w:rPr>
                <w:sz w:val="28"/>
                <w:szCs w:val="28"/>
                <w:lang w:val="en-US"/>
              </w:rPr>
            </w:pPr>
            <w:r w:rsidRPr="001C24FD">
              <w:rPr>
                <w:b/>
                <w:bCs/>
                <w:color w:val="000000"/>
                <w:sz w:val="28"/>
                <w:szCs w:val="28"/>
              </w:rPr>
              <w:t>Оценка</w:t>
            </w:r>
            <w:r w:rsidRPr="001C24FD">
              <w:rPr>
                <w:b/>
                <w:bCs/>
                <w:color w:val="000000"/>
                <w:sz w:val="28"/>
                <w:szCs w:val="28"/>
                <w:lang w:val="en-US"/>
              </w:rPr>
              <w:t xml:space="preserve"> </w:t>
            </w:r>
            <w:r w:rsidRPr="001C24FD">
              <w:rPr>
                <w:b/>
                <w:bCs/>
                <w:color w:val="000000"/>
                <w:sz w:val="28"/>
                <w:szCs w:val="28"/>
              </w:rPr>
              <w:t>после</w:t>
            </w:r>
            <w:r w:rsidRPr="001C24FD">
              <w:rPr>
                <w:b/>
                <w:bCs/>
                <w:color w:val="000000"/>
                <w:sz w:val="28"/>
                <w:szCs w:val="28"/>
                <w:lang w:val="en-US"/>
              </w:rPr>
              <w:t xml:space="preserve"> </w:t>
            </w:r>
            <w:r w:rsidRPr="001C24FD">
              <w:rPr>
                <w:b/>
                <w:bCs/>
                <w:color w:val="000000"/>
                <w:sz w:val="28"/>
                <w:szCs w:val="28"/>
                <w:lang w:val="ru-RU"/>
              </w:rPr>
              <w:t>п</w:t>
            </w:r>
            <w:r w:rsidRPr="001C24FD">
              <w:rPr>
                <w:b/>
                <w:bCs/>
                <w:color w:val="000000"/>
                <w:sz w:val="28"/>
                <w:szCs w:val="28"/>
              </w:rPr>
              <w:t>ризнания</w:t>
            </w:r>
          </w:p>
        </w:tc>
        <w:tc>
          <w:tcPr>
            <w:tcW w:w="4706" w:type="dxa"/>
          </w:tcPr>
          <w:p w:rsidR="00EA7BFD" w:rsidRPr="001C24FD" w:rsidRDefault="00EA7BFD" w:rsidP="00E601D4">
            <w:pPr>
              <w:rPr>
                <w:b/>
                <w:bCs/>
                <w:color w:val="000000"/>
                <w:sz w:val="28"/>
                <w:szCs w:val="28"/>
                <w:lang w:val="ru-RU"/>
              </w:rPr>
            </w:pPr>
            <w:r w:rsidRPr="001C24FD">
              <w:rPr>
                <w:b/>
                <w:bCs/>
                <w:color w:val="000000"/>
                <w:sz w:val="28"/>
                <w:szCs w:val="28"/>
                <w:lang w:val="ru-RU"/>
              </w:rPr>
              <w:t>Ба</w:t>
            </w:r>
            <w:r w:rsidR="001C24FD">
              <w:rPr>
                <w:b/>
                <w:bCs/>
                <w:color w:val="000000"/>
                <w:sz w:val="28"/>
                <w:szCs w:val="28"/>
                <w:lang w:val="ru-RU"/>
              </w:rPr>
              <w:t>ҳ</w:t>
            </w:r>
            <w:r w:rsidRPr="001C24FD">
              <w:rPr>
                <w:b/>
                <w:bCs/>
                <w:color w:val="000000"/>
                <w:sz w:val="28"/>
                <w:szCs w:val="28"/>
                <w:lang w:val="ru-RU"/>
              </w:rPr>
              <w:t>оди</w:t>
            </w:r>
            <w:r w:rsidR="001C24FD">
              <w:rPr>
                <w:b/>
                <w:bCs/>
                <w:color w:val="000000"/>
                <w:sz w:val="28"/>
                <w:szCs w:val="28"/>
                <w:lang w:val="ru-RU"/>
              </w:rPr>
              <w:t>ҳӣ</w:t>
            </w:r>
            <w:r w:rsidRPr="001C24FD">
              <w:rPr>
                <w:b/>
                <w:bCs/>
                <w:color w:val="000000"/>
                <w:sz w:val="28"/>
                <w:szCs w:val="28"/>
                <w:lang w:val="ru-RU"/>
              </w:rPr>
              <w:t xml:space="preserve"> баъди эътироф</w:t>
            </w:r>
          </w:p>
        </w:tc>
      </w:tr>
      <w:tr w:rsidR="00EA7BFD" w:rsidRPr="00607906" w:rsidTr="00E752CE">
        <w:tc>
          <w:tcPr>
            <w:tcW w:w="4786" w:type="dxa"/>
            <w:gridSpan w:val="2"/>
            <w:vAlign w:val="center"/>
          </w:tcPr>
          <w:p w:rsidR="00EA7BFD" w:rsidRPr="001C24FD" w:rsidRDefault="00E601D4" w:rsidP="00E601D4">
            <w:pPr>
              <w:widowControl w:val="0"/>
              <w:autoSpaceDE w:val="0"/>
              <w:autoSpaceDN w:val="0"/>
              <w:adjustRightInd w:val="0"/>
              <w:rPr>
                <w:b/>
                <w:bCs/>
                <w:color w:val="000000"/>
                <w:sz w:val="28"/>
                <w:szCs w:val="28"/>
                <w:lang w:val="ru-RU"/>
              </w:rPr>
            </w:pPr>
            <w:r>
              <w:rPr>
                <w:b/>
                <w:bCs/>
                <w:color w:val="000000"/>
                <w:sz w:val="28"/>
                <w:szCs w:val="28"/>
                <w:lang w:val="ru-RU"/>
              </w:rPr>
              <w:t xml:space="preserve">Модель учета по </w:t>
            </w:r>
            <w:r w:rsidR="00EA7BFD" w:rsidRPr="001C24FD">
              <w:rPr>
                <w:b/>
                <w:bCs/>
                <w:color w:val="000000"/>
                <w:sz w:val="28"/>
                <w:szCs w:val="28"/>
                <w:lang w:val="ru-RU"/>
              </w:rPr>
              <w:t>себестоимости</w:t>
            </w:r>
          </w:p>
        </w:tc>
        <w:tc>
          <w:tcPr>
            <w:tcW w:w="4706" w:type="dxa"/>
          </w:tcPr>
          <w:p w:rsidR="00EA7BFD" w:rsidRPr="001C24FD" w:rsidRDefault="00EA7BFD" w:rsidP="00E601D4">
            <w:pPr>
              <w:widowControl w:val="0"/>
              <w:autoSpaceDE w:val="0"/>
              <w:autoSpaceDN w:val="0"/>
              <w:adjustRightInd w:val="0"/>
              <w:rPr>
                <w:b/>
                <w:bCs/>
                <w:color w:val="000000"/>
                <w:sz w:val="28"/>
                <w:szCs w:val="28"/>
                <w:lang w:val="ru-RU"/>
              </w:rPr>
            </w:pPr>
            <w:r w:rsidRPr="001C24FD">
              <w:rPr>
                <w:b/>
                <w:bCs/>
                <w:color w:val="000000"/>
                <w:sz w:val="28"/>
                <w:szCs w:val="28"/>
                <w:lang w:val="ru-RU"/>
              </w:rPr>
              <w:t>Усули ба</w:t>
            </w:r>
            <w:r w:rsidR="001C24FD">
              <w:rPr>
                <w:b/>
                <w:bCs/>
                <w:color w:val="000000"/>
                <w:sz w:val="28"/>
                <w:szCs w:val="28"/>
                <w:lang w:val="ru-RU"/>
              </w:rPr>
              <w:t>ҳ</w:t>
            </w:r>
            <w:r w:rsidRPr="001C24FD">
              <w:rPr>
                <w:b/>
                <w:bCs/>
                <w:color w:val="000000"/>
                <w:sz w:val="28"/>
                <w:szCs w:val="28"/>
                <w:lang w:val="ru-RU"/>
              </w:rPr>
              <w:t>исобгир</w:t>
            </w:r>
            <w:r w:rsidR="001C24FD">
              <w:rPr>
                <w:b/>
                <w:bCs/>
                <w:color w:val="000000"/>
                <w:sz w:val="28"/>
                <w:szCs w:val="28"/>
                <w:lang w:val="ru-RU"/>
              </w:rPr>
              <w:t>ӣ</w:t>
            </w:r>
            <w:r w:rsidRPr="001C24FD">
              <w:rPr>
                <w:b/>
                <w:bCs/>
                <w:color w:val="000000"/>
                <w:sz w:val="28"/>
                <w:szCs w:val="28"/>
                <w:lang w:val="ru-RU"/>
              </w:rPr>
              <w:t xml:space="preserve"> азр</w:t>
            </w:r>
            <w:r w:rsidR="001C24FD">
              <w:rPr>
                <w:b/>
                <w:bCs/>
                <w:color w:val="000000"/>
                <w:sz w:val="28"/>
                <w:szCs w:val="28"/>
                <w:lang w:val="ru-RU"/>
              </w:rPr>
              <w:t>ӯ</w:t>
            </w:r>
            <w:r w:rsidRPr="001C24FD">
              <w:rPr>
                <w:b/>
                <w:bCs/>
                <w:color w:val="000000"/>
                <w:sz w:val="28"/>
                <w:szCs w:val="28"/>
                <w:lang w:val="ru-RU"/>
              </w:rPr>
              <w:t>и арзиши асл</w:t>
            </w:r>
            <w:r w:rsidR="001C24FD">
              <w:rPr>
                <w:b/>
                <w:bCs/>
                <w:color w:val="000000"/>
                <w:sz w:val="28"/>
                <w:szCs w:val="28"/>
                <w:lang w:val="ru-RU"/>
              </w:rPr>
              <w:t>ӣ</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t>36</w:t>
            </w:r>
          </w:p>
        </w:tc>
        <w:tc>
          <w:tcPr>
            <w:tcW w:w="4252" w:type="dxa"/>
          </w:tcPr>
          <w:p w:rsidR="00EA7BFD" w:rsidRPr="001C24FD" w:rsidRDefault="00EA7BFD" w:rsidP="006A5AFB">
            <w:pPr>
              <w:jc w:val="both"/>
              <w:rPr>
                <w:sz w:val="28"/>
                <w:szCs w:val="28"/>
                <w:lang w:val="ru-RU"/>
              </w:rPr>
            </w:pPr>
            <w:r w:rsidRPr="00D407B3">
              <w:rPr>
                <w:sz w:val="28"/>
                <w:szCs w:val="28"/>
                <w:highlight w:val="yellow"/>
                <w:lang w:val="ru-RU"/>
              </w:rPr>
              <w:t>После признания в качестве актива, учет объекта основных средств производится по его себестоимости за минусом любой накопленной амортиза</w:t>
            </w:r>
            <w:r w:rsidR="00B85EF0" w:rsidRPr="00D407B3">
              <w:rPr>
                <w:sz w:val="28"/>
                <w:szCs w:val="28"/>
                <w:highlight w:val="yellow"/>
                <w:lang w:val="ru-RU"/>
              </w:rPr>
              <w:t>ции и любых накопленных убытков</w:t>
            </w:r>
            <w:r w:rsidRPr="00D407B3">
              <w:rPr>
                <w:sz w:val="28"/>
                <w:szCs w:val="28"/>
                <w:highlight w:val="yellow"/>
                <w:lang w:val="ru-RU"/>
              </w:rPr>
              <w:t xml:space="preserve"> по обесценению.</w:t>
            </w:r>
          </w:p>
        </w:tc>
        <w:tc>
          <w:tcPr>
            <w:tcW w:w="4706" w:type="dxa"/>
          </w:tcPr>
          <w:p w:rsidR="00EA7BFD" w:rsidRPr="001C24FD" w:rsidRDefault="00EA7BFD" w:rsidP="006A5AFB">
            <w:pPr>
              <w:jc w:val="both"/>
              <w:rPr>
                <w:sz w:val="28"/>
                <w:szCs w:val="28"/>
                <w:lang w:val="ru-RU"/>
              </w:rPr>
            </w:pPr>
            <w:r w:rsidRPr="001C24FD">
              <w:rPr>
                <w:sz w:val="28"/>
                <w:szCs w:val="28"/>
                <w:lang w:val="ru-RU"/>
              </w:rPr>
              <w:t xml:space="preserve">Баъди эътироф </w:t>
            </w:r>
            <w:r w:rsidR="001C24FD">
              <w:rPr>
                <w:sz w:val="28"/>
                <w:szCs w:val="28"/>
                <w:lang w:val="ru-RU"/>
              </w:rPr>
              <w:t>ҳ</w:t>
            </w:r>
            <w:r w:rsidRPr="001C24FD">
              <w:rPr>
                <w:sz w:val="28"/>
                <w:szCs w:val="28"/>
                <w:lang w:val="ru-RU"/>
              </w:rPr>
              <w:t>амчун доро</w:t>
            </w:r>
            <w:r w:rsidR="001C24FD">
              <w:rPr>
                <w:sz w:val="28"/>
                <w:szCs w:val="28"/>
                <w:lang w:val="ru-RU"/>
              </w:rPr>
              <w:t>ӣ</w:t>
            </w:r>
            <w:r w:rsidRPr="001C24FD">
              <w:rPr>
                <w:sz w:val="28"/>
                <w:szCs w:val="28"/>
                <w:lang w:val="ru-RU"/>
              </w:rPr>
              <w:t>, объекти восита</w:t>
            </w:r>
            <w:r w:rsidR="001C24FD">
              <w:rPr>
                <w:sz w:val="28"/>
                <w:szCs w:val="28"/>
                <w:lang w:val="ru-RU"/>
              </w:rPr>
              <w:t>ҳ</w:t>
            </w:r>
            <w:r w:rsidRPr="001C24FD">
              <w:rPr>
                <w:sz w:val="28"/>
                <w:szCs w:val="28"/>
                <w:lang w:val="ru-RU"/>
              </w:rPr>
              <w:t>ои асос</w:t>
            </w:r>
            <w:r w:rsidR="001C24FD">
              <w:rPr>
                <w:sz w:val="28"/>
                <w:szCs w:val="28"/>
                <w:lang w:val="ru-RU"/>
              </w:rPr>
              <w:t>ӣ</w:t>
            </w:r>
            <w:r w:rsidRPr="001C24FD">
              <w:rPr>
                <w:sz w:val="28"/>
                <w:szCs w:val="28"/>
                <w:lang w:val="ru-RU"/>
              </w:rPr>
              <w:t xml:space="preserve"> аз р</w:t>
            </w:r>
            <w:r w:rsidR="001C24FD">
              <w:rPr>
                <w:sz w:val="28"/>
                <w:szCs w:val="28"/>
                <w:lang w:val="ru-RU"/>
              </w:rPr>
              <w:t>ӯ</w:t>
            </w:r>
            <w:r w:rsidRPr="001C24FD">
              <w:rPr>
                <w:sz w:val="28"/>
                <w:szCs w:val="28"/>
                <w:lang w:val="ru-RU"/>
              </w:rPr>
              <w:t>и арзиши аслиаш бо тар</w:t>
            </w:r>
            <w:r w:rsidR="001C24FD">
              <w:rPr>
                <w:sz w:val="28"/>
                <w:szCs w:val="28"/>
                <w:lang w:val="ru-RU"/>
              </w:rPr>
              <w:t>ҳ</w:t>
            </w:r>
            <w:r w:rsidR="005F6BB1" w:rsidRPr="001C24FD">
              <w:rPr>
                <w:sz w:val="28"/>
                <w:szCs w:val="28"/>
                <w:lang w:val="ru-RU"/>
              </w:rPr>
              <w:t xml:space="preserve">и </w:t>
            </w:r>
            <w:r w:rsidR="001C24FD">
              <w:rPr>
                <w:sz w:val="28"/>
                <w:szCs w:val="28"/>
                <w:lang w:val="ru-RU"/>
              </w:rPr>
              <w:t>ҳ</w:t>
            </w:r>
            <w:r w:rsidRPr="001C24FD">
              <w:rPr>
                <w:sz w:val="28"/>
                <w:szCs w:val="28"/>
                <w:lang w:val="ru-RU"/>
              </w:rPr>
              <w:t>амаи харо</w:t>
            </w:r>
            <w:r w:rsidR="001C24FD">
              <w:rPr>
                <w:sz w:val="28"/>
                <w:szCs w:val="28"/>
                <w:lang w:val="ru-RU"/>
              </w:rPr>
              <w:t>ҷ</w:t>
            </w:r>
            <w:r w:rsidRPr="001C24FD">
              <w:rPr>
                <w:sz w:val="28"/>
                <w:szCs w:val="28"/>
                <w:lang w:val="ru-RU"/>
              </w:rPr>
              <w:t>от</w:t>
            </w:r>
            <w:r w:rsidR="001C24FD">
              <w:rPr>
                <w:sz w:val="28"/>
                <w:szCs w:val="28"/>
                <w:lang w:val="ru-RU"/>
              </w:rPr>
              <w:t>ҳ</w:t>
            </w:r>
            <w:r w:rsidRPr="001C24FD">
              <w:rPr>
                <w:sz w:val="28"/>
                <w:szCs w:val="28"/>
                <w:lang w:val="ru-RU"/>
              </w:rPr>
              <w:t>ои исте</w:t>
            </w:r>
            <w:r w:rsidR="001C24FD">
              <w:rPr>
                <w:sz w:val="28"/>
                <w:szCs w:val="28"/>
                <w:lang w:val="ru-RU"/>
              </w:rPr>
              <w:t>ҳ</w:t>
            </w:r>
            <w:r w:rsidRPr="001C24FD">
              <w:rPr>
                <w:sz w:val="28"/>
                <w:szCs w:val="28"/>
                <w:lang w:val="ru-RU"/>
              </w:rPr>
              <w:t>лок ва дигар зарар</w:t>
            </w:r>
            <w:r w:rsidR="001C24FD">
              <w:rPr>
                <w:sz w:val="28"/>
                <w:szCs w:val="28"/>
                <w:lang w:val="ru-RU"/>
              </w:rPr>
              <w:t>ҳ</w:t>
            </w:r>
            <w:r w:rsidRPr="001C24FD">
              <w:rPr>
                <w:sz w:val="28"/>
                <w:szCs w:val="28"/>
                <w:lang w:val="ru-RU"/>
              </w:rPr>
              <w:t xml:space="preserve">ои </w:t>
            </w:r>
            <w:r w:rsidR="001C24FD">
              <w:rPr>
                <w:sz w:val="28"/>
                <w:szCs w:val="28"/>
                <w:lang w:val="ru-RU"/>
              </w:rPr>
              <w:t>ҷ</w:t>
            </w:r>
            <w:r w:rsidRPr="001C24FD">
              <w:rPr>
                <w:sz w:val="28"/>
                <w:szCs w:val="28"/>
                <w:lang w:val="ru-RU"/>
              </w:rPr>
              <w:t xml:space="preserve">амъшуда аз </w:t>
            </w:r>
            <w:r w:rsidR="001C24FD">
              <w:rPr>
                <w:sz w:val="28"/>
                <w:szCs w:val="28"/>
                <w:lang w:val="ru-RU"/>
              </w:rPr>
              <w:t>ҳ</w:t>
            </w:r>
            <w:r w:rsidRPr="001C24FD">
              <w:rPr>
                <w:sz w:val="28"/>
                <w:szCs w:val="28"/>
                <w:lang w:val="ru-RU"/>
              </w:rPr>
              <w:t>исоби бе</w:t>
            </w:r>
            <w:r w:rsidR="001C24FD">
              <w:rPr>
                <w:sz w:val="28"/>
                <w:szCs w:val="28"/>
                <w:lang w:val="ru-RU"/>
              </w:rPr>
              <w:t>қ</w:t>
            </w:r>
            <w:r w:rsidRPr="001C24FD">
              <w:rPr>
                <w:sz w:val="28"/>
                <w:szCs w:val="28"/>
                <w:lang w:val="ru-RU"/>
              </w:rPr>
              <w:t>урбшав</w:t>
            </w:r>
            <w:r w:rsidR="001C24FD">
              <w:rPr>
                <w:sz w:val="28"/>
                <w:szCs w:val="28"/>
                <w:lang w:val="ru-RU"/>
              </w:rPr>
              <w:t>ӣ</w:t>
            </w:r>
            <w:r w:rsidRPr="001C24FD">
              <w:rPr>
                <w:sz w:val="28"/>
                <w:szCs w:val="28"/>
                <w:lang w:val="ru-RU"/>
              </w:rPr>
              <w:t xml:space="preserve"> ба </w:t>
            </w:r>
            <w:r w:rsidR="001C24FD">
              <w:rPr>
                <w:sz w:val="28"/>
                <w:szCs w:val="28"/>
                <w:lang w:val="ru-RU"/>
              </w:rPr>
              <w:t>ҳ</w:t>
            </w:r>
            <w:r w:rsidRPr="001C24FD">
              <w:rPr>
                <w:sz w:val="28"/>
                <w:szCs w:val="28"/>
                <w:lang w:val="ru-RU"/>
              </w:rPr>
              <w:t>исоб гирифта мешавад.</w:t>
            </w:r>
          </w:p>
        </w:tc>
      </w:tr>
      <w:tr w:rsidR="00EA7BFD" w:rsidRPr="001C24FD" w:rsidTr="00E752CE">
        <w:tc>
          <w:tcPr>
            <w:tcW w:w="4786" w:type="dxa"/>
            <w:gridSpan w:val="2"/>
            <w:vAlign w:val="center"/>
          </w:tcPr>
          <w:p w:rsidR="00EA7BFD" w:rsidRPr="001C24FD" w:rsidRDefault="00EA7BFD" w:rsidP="00E601D4">
            <w:pPr>
              <w:rPr>
                <w:sz w:val="28"/>
                <w:szCs w:val="28"/>
                <w:lang w:val="ru-RU"/>
              </w:rPr>
            </w:pPr>
            <w:r w:rsidRPr="001C24FD">
              <w:rPr>
                <w:b/>
                <w:bCs/>
                <w:color w:val="000000"/>
                <w:sz w:val="28"/>
                <w:szCs w:val="28"/>
                <w:lang w:val="ru-RU"/>
              </w:rPr>
              <w:t>Модель учета по переоцененной стоимости</w:t>
            </w:r>
          </w:p>
        </w:tc>
        <w:tc>
          <w:tcPr>
            <w:tcW w:w="4706" w:type="dxa"/>
          </w:tcPr>
          <w:p w:rsidR="00EA7BFD" w:rsidRPr="001C24FD" w:rsidRDefault="00EA7BFD" w:rsidP="00E601D4">
            <w:pPr>
              <w:spacing w:after="200"/>
              <w:rPr>
                <w:b/>
                <w:bCs/>
                <w:color w:val="000000"/>
                <w:sz w:val="28"/>
                <w:szCs w:val="28"/>
                <w:lang w:val="ru-RU"/>
              </w:rPr>
            </w:pPr>
            <w:r w:rsidRPr="001C24FD">
              <w:rPr>
                <w:b/>
                <w:bCs/>
                <w:color w:val="000000"/>
                <w:sz w:val="28"/>
                <w:szCs w:val="28"/>
                <w:lang w:val="ru-RU"/>
              </w:rPr>
              <w:t>Усули ба</w:t>
            </w:r>
            <w:r w:rsidR="001C24FD">
              <w:rPr>
                <w:b/>
                <w:bCs/>
                <w:color w:val="000000"/>
                <w:sz w:val="28"/>
                <w:szCs w:val="28"/>
                <w:lang w:val="ru-RU"/>
              </w:rPr>
              <w:t>ҳ</w:t>
            </w:r>
            <w:r w:rsidRPr="001C24FD">
              <w:rPr>
                <w:b/>
                <w:bCs/>
                <w:color w:val="000000"/>
                <w:sz w:val="28"/>
                <w:szCs w:val="28"/>
                <w:lang w:val="ru-RU"/>
              </w:rPr>
              <w:t>исобгир</w:t>
            </w:r>
            <w:r w:rsidR="005F6BB1" w:rsidRPr="001C24FD">
              <w:rPr>
                <w:b/>
                <w:bCs/>
                <w:color w:val="000000"/>
                <w:sz w:val="28"/>
                <w:szCs w:val="28"/>
                <w:lang w:val="ru-RU"/>
              </w:rPr>
              <w:t>ии аз</w:t>
            </w:r>
            <w:r w:rsidRPr="001C24FD">
              <w:rPr>
                <w:b/>
                <w:bCs/>
                <w:color w:val="000000"/>
                <w:sz w:val="28"/>
                <w:szCs w:val="28"/>
                <w:lang w:val="ru-RU"/>
              </w:rPr>
              <w:t>навба</w:t>
            </w:r>
            <w:r w:rsidR="001C24FD">
              <w:rPr>
                <w:b/>
                <w:bCs/>
                <w:color w:val="000000"/>
                <w:sz w:val="28"/>
                <w:szCs w:val="28"/>
                <w:lang w:val="ru-RU"/>
              </w:rPr>
              <w:t>ҳ</w:t>
            </w:r>
            <w:r w:rsidRPr="001C24FD">
              <w:rPr>
                <w:b/>
                <w:bCs/>
                <w:color w:val="000000"/>
                <w:sz w:val="28"/>
                <w:szCs w:val="28"/>
                <w:lang w:val="ru-RU"/>
              </w:rPr>
              <w:t>оди</w:t>
            </w:r>
            <w:r w:rsidR="001C24FD">
              <w:rPr>
                <w:b/>
                <w:bCs/>
                <w:color w:val="000000"/>
                <w:sz w:val="28"/>
                <w:szCs w:val="28"/>
                <w:lang w:val="ru-RU"/>
              </w:rPr>
              <w:t>ҳӣ</w:t>
            </w:r>
          </w:p>
        </w:tc>
      </w:tr>
      <w:tr w:rsidR="00EA7BFD" w:rsidRPr="001C24FD" w:rsidTr="00E752CE">
        <w:tc>
          <w:tcPr>
            <w:tcW w:w="534" w:type="dxa"/>
            <w:vAlign w:val="center"/>
          </w:tcPr>
          <w:p w:rsidR="00EA7BFD" w:rsidRPr="001C24FD" w:rsidRDefault="00EA7BFD" w:rsidP="00E752CE">
            <w:pPr>
              <w:jc w:val="center"/>
              <w:rPr>
                <w:sz w:val="28"/>
                <w:szCs w:val="28"/>
              </w:rPr>
            </w:pPr>
            <w:r w:rsidRPr="001C24FD">
              <w:rPr>
                <w:sz w:val="28"/>
                <w:szCs w:val="28"/>
              </w:rPr>
              <w:t>37</w:t>
            </w:r>
          </w:p>
        </w:tc>
        <w:tc>
          <w:tcPr>
            <w:tcW w:w="4252" w:type="dxa"/>
          </w:tcPr>
          <w:p w:rsidR="00EA7BFD" w:rsidRPr="001C24FD" w:rsidRDefault="00EA7BFD" w:rsidP="00D439D8">
            <w:pPr>
              <w:jc w:val="both"/>
              <w:rPr>
                <w:sz w:val="28"/>
                <w:szCs w:val="28"/>
                <w:lang w:val="ru-RU"/>
              </w:rPr>
            </w:pPr>
            <w:r w:rsidRPr="001C24FD">
              <w:rPr>
                <w:sz w:val="28"/>
                <w:szCs w:val="28"/>
                <w:lang w:val="ru-RU"/>
              </w:rPr>
              <w:t>После признания в каче</w:t>
            </w:r>
            <w:r w:rsidR="00B85EF0" w:rsidRPr="001C24FD">
              <w:rPr>
                <w:sz w:val="28"/>
                <w:szCs w:val="28"/>
                <w:lang w:val="ru-RU"/>
              </w:rPr>
              <w:t xml:space="preserve">стве актива, учет объекта </w:t>
            </w:r>
            <w:r w:rsidRPr="001C24FD">
              <w:rPr>
                <w:sz w:val="28"/>
                <w:szCs w:val="28"/>
                <w:lang w:val="ru-RU"/>
              </w:rPr>
              <w:t>основных средств, справедливая стоимость которого может быть надежно измерена, производится по его переоцененной стоимости, представляющей собой справедливую стоимость на дату переоце</w:t>
            </w:r>
            <w:r w:rsidR="009B0852">
              <w:rPr>
                <w:sz w:val="28"/>
                <w:szCs w:val="28"/>
                <w:lang w:val="tg-Cyrl-TJ"/>
              </w:rPr>
              <w:t>н</w:t>
            </w:r>
            <w:r w:rsidRPr="001C24FD">
              <w:rPr>
                <w:sz w:val="28"/>
                <w:szCs w:val="28"/>
                <w:lang w:val="ru-RU"/>
              </w:rPr>
              <w:t>ки минус любая последующая нако</w:t>
            </w:r>
            <w:r w:rsidR="00D439D8">
              <w:rPr>
                <w:sz w:val="28"/>
                <w:szCs w:val="28"/>
                <w:lang w:val="ru-RU"/>
              </w:rPr>
              <w:t>п</w:t>
            </w:r>
            <w:r w:rsidRPr="001C24FD">
              <w:rPr>
                <w:sz w:val="28"/>
                <w:szCs w:val="28"/>
                <w:lang w:val="ru-RU"/>
              </w:rPr>
              <w:t xml:space="preserve">ленная амортизация и последующие накопленные убытки по обесценению. Переоценка должна производиться с достаточной регулярностью, чтобы балансовая стоимость существенно не отличалась от той, которая была бы получена при использовании справедливой </w:t>
            </w:r>
            <w:r w:rsidRPr="001C24FD">
              <w:rPr>
                <w:sz w:val="28"/>
                <w:szCs w:val="28"/>
                <w:lang w:val="ru-RU"/>
              </w:rPr>
              <w:lastRenderedPageBreak/>
              <w:t xml:space="preserve">стоимости на дату отчетности. Порядок </w:t>
            </w:r>
            <w:r w:rsidR="00D439D8">
              <w:rPr>
                <w:sz w:val="28"/>
                <w:szCs w:val="28"/>
                <w:lang w:val="ru-RU"/>
              </w:rPr>
              <w:t>учета переоценки изложен в п.п.</w:t>
            </w:r>
            <w:r w:rsidRPr="001C24FD">
              <w:rPr>
                <w:sz w:val="28"/>
                <w:szCs w:val="28"/>
                <w:lang w:val="ru-RU"/>
              </w:rPr>
              <w:t>42-44.</w:t>
            </w:r>
          </w:p>
        </w:tc>
        <w:tc>
          <w:tcPr>
            <w:tcW w:w="4706" w:type="dxa"/>
          </w:tcPr>
          <w:p w:rsidR="00EA7BFD" w:rsidRPr="001C24FD" w:rsidRDefault="00EA7BFD" w:rsidP="006A5AFB">
            <w:pPr>
              <w:jc w:val="both"/>
              <w:rPr>
                <w:sz w:val="28"/>
                <w:szCs w:val="28"/>
                <w:lang w:val="ru-RU"/>
              </w:rPr>
            </w:pPr>
            <w:r w:rsidRPr="001C24FD">
              <w:rPr>
                <w:sz w:val="28"/>
                <w:szCs w:val="28"/>
                <w:lang w:val="ru-RU"/>
              </w:rPr>
              <w:lastRenderedPageBreak/>
              <w:t xml:space="preserve">Баъди эътироф </w:t>
            </w:r>
            <w:r w:rsidR="001C24FD">
              <w:rPr>
                <w:sz w:val="28"/>
                <w:szCs w:val="28"/>
                <w:lang w:val="ru-RU"/>
              </w:rPr>
              <w:t>ҳ</w:t>
            </w:r>
            <w:r w:rsidRPr="001C24FD">
              <w:rPr>
                <w:sz w:val="28"/>
                <w:szCs w:val="28"/>
                <w:lang w:val="ru-RU"/>
              </w:rPr>
              <w:t>амчун</w:t>
            </w:r>
            <w:r w:rsidR="00711364" w:rsidRPr="001C24FD">
              <w:rPr>
                <w:sz w:val="28"/>
                <w:szCs w:val="28"/>
                <w:lang w:val="ru-RU"/>
              </w:rPr>
              <w:t xml:space="preserve"> доро</w:t>
            </w:r>
            <w:r w:rsidR="001C24FD">
              <w:rPr>
                <w:sz w:val="28"/>
                <w:szCs w:val="28"/>
                <w:lang w:val="ru-RU"/>
              </w:rPr>
              <w:t>ӣ</w:t>
            </w:r>
            <w:r w:rsidRPr="001C24FD">
              <w:rPr>
                <w:sz w:val="28"/>
                <w:szCs w:val="28"/>
                <w:lang w:val="ru-RU"/>
              </w:rPr>
              <w:t>, ба</w:t>
            </w:r>
            <w:r w:rsidR="001C24FD">
              <w:rPr>
                <w:sz w:val="28"/>
                <w:szCs w:val="28"/>
                <w:lang w:val="ru-RU"/>
              </w:rPr>
              <w:t>ҳ</w:t>
            </w:r>
            <w:r w:rsidRPr="001C24FD">
              <w:rPr>
                <w:sz w:val="28"/>
                <w:szCs w:val="28"/>
                <w:lang w:val="ru-RU"/>
              </w:rPr>
              <w:t>исобгирии объекти восита</w:t>
            </w:r>
            <w:r w:rsidR="001C24FD">
              <w:rPr>
                <w:sz w:val="28"/>
                <w:szCs w:val="28"/>
                <w:lang w:val="ru-RU"/>
              </w:rPr>
              <w:t>ҳ</w:t>
            </w:r>
            <w:r w:rsidRPr="001C24FD">
              <w:rPr>
                <w:sz w:val="28"/>
                <w:szCs w:val="28"/>
                <w:lang w:val="ru-RU"/>
              </w:rPr>
              <w:t>ои асос</w:t>
            </w:r>
            <w:r w:rsidR="001C24FD">
              <w:rPr>
                <w:sz w:val="28"/>
                <w:szCs w:val="28"/>
                <w:lang w:val="ru-RU"/>
              </w:rPr>
              <w:t>ӣ</w:t>
            </w:r>
            <w:r w:rsidRPr="001C24FD">
              <w:rPr>
                <w:sz w:val="28"/>
                <w:szCs w:val="28"/>
                <w:lang w:val="ru-RU"/>
              </w:rPr>
              <w:t xml:space="preserve">, арзиши </w:t>
            </w:r>
            <w:r w:rsidR="001C24FD">
              <w:rPr>
                <w:sz w:val="28"/>
                <w:szCs w:val="28"/>
                <w:lang w:val="ru-RU"/>
              </w:rPr>
              <w:t>ҳ</w:t>
            </w:r>
            <w:r w:rsidRPr="001C24FD">
              <w:rPr>
                <w:sz w:val="28"/>
                <w:szCs w:val="28"/>
                <w:lang w:val="ru-RU"/>
              </w:rPr>
              <w:t>а</w:t>
            </w:r>
            <w:r w:rsidR="001C24FD">
              <w:rPr>
                <w:sz w:val="28"/>
                <w:szCs w:val="28"/>
                <w:lang w:val="ru-RU"/>
              </w:rPr>
              <w:t>ққ</w:t>
            </w:r>
            <w:r w:rsidRPr="001C24FD">
              <w:rPr>
                <w:sz w:val="28"/>
                <w:szCs w:val="28"/>
                <w:lang w:val="ru-RU"/>
              </w:rPr>
              <w:t>онии он боэътим</w:t>
            </w:r>
            <w:r w:rsidR="005F6BB1" w:rsidRPr="001C24FD">
              <w:rPr>
                <w:sz w:val="28"/>
                <w:szCs w:val="28"/>
                <w:lang w:val="ru-RU"/>
              </w:rPr>
              <w:t>одона ба</w:t>
            </w:r>
            <w:r w:rsidR="001C24FD">
              <w:rPr>
                <w:sz w:val="28"/>
                <w:szCs w:val="28"/>
                <w:lang w:val="ru-RU"/>
              </w:rPr>
              <w:t>ҳ</w:t>
            </w:r>
            <w:r w:rsidR="005F6BB1" w:rsidRPr="001C24FD">
              <w:rPr>
                <w:sz w:val="28"/>
                <w:szCs w:val="28"/>
                <w:lang w:val="ru-RU"/>
              </w:rPr>
              <w:t>огузор</w:t>
            </w:r>
            <w:r w:rsidR="001C24FD">
              <w:rPr>
                <w:sz w:val="28"/>
                <w:szCs w:val="28"/>
                <w:lang w:val="ru-RU"/>
              </w:rPr>
              <w:t>ӣ</w:t>
            </w:r>
            <w:r w:rsidR="005F6BB1" w:rsidRPr="001C24FD">
              <w:rPr>
                <w:sz w:val="28"/>
                <w:szCs w:val="28"/>
                <w:lang w:val="ru-RU"/>
              </w:rPr>
              <w:t xml:space="preserve"> мешавад, азнав</w:t>
            </w:r>
            <w:r w:rsidRPr="001C24FD">
              <w:rPr>
                <w:sz w:val="28"/>
                <w:szCs w:val="28"/>
                <w:lang w:val="ru-RU"/>
              </w:rPr>
              <w:t>ба</w:t>
            </w:r>
            <w:r w:rsidR="001C24FD">
              <w:rPr>
                <w:sz w:val="28"/>
                <w:szCs w:val="28"/>
                <w:lang w:val="ru-RU"/>
              </w:rPr>
              <w:t>ҳ</w:t>
            </w:r>
            <w:r w:rsidRPr="001C24FD">
              <w:rPr>
                <w:sz w:val="28"/>
                <w:szCs w:val="28"/>
                <w:lang w:val="ru-RU"/>
              </w:rPr>
              <w:t>оди</w:t>
            </w:r>
            <w:r w:rsidR="001C24FD">
              <w:rPr>
                <w:sz w:val="28"/>
                <w:szCs w:val="28"/>
                <w:lang w:val="ru-RU"/>
              </w:rPr>
              <w:t>ҳӣ</w:t>
            </w:r>
            <w:r w:rsidRPr="001C24FD">
              <w:rPr>
                <w:sz w:val="28"/>
                <w:szCs w:val="28"/>
                <w:lang w:val="ru-RU"/>
              </w:rPr>
              <w:t xml:space="preserve"> гузаронида мешавад, ки ин арзиши </w:t>
            </w:r>
            <w:r w:rsidR="001C24FD">
              <w:rPr>
                <w:sz w:val="28"/>
                <w:szCs w:val="28"/>
                <w:lang w:val="ru-RU"/>
              </w:rPr>
              <w:t>ҳ</w:t>
            </w:r>
            <w:r w:rsidR="00711364" w:rsidRPr="001C24FD">
              <w:rPr>
                <w:sz w:val="28"/>
                <w:szCs w:val="28"/>
                <w:lang w:val="ru-RU"/>
              </w:rPr>
              <w:t>а</w:t>
            </w:r>
            <w:r w:rsidR="001C24FD">
              <w:rPr>
                <w:sz w:val="28"/>
                <w:szCs w:val="28"/>
                <w:lang w:val="ru-RU"/>
              </w:rPr>
              <w:t>ққ</w:t>
            </w:r>
            <w:r w:rsidR="00711364" w:rsidRPr="001C24FD">
              <w:rPr>
                <w:sz w:val="28"/>
                <w:szCs w:val="28"/>
                <w:lang w:val="ru-RU"/>
              </w:rPr>
              <w:t>ониро ба</w:t>
            </w:r>
            <w:r w:rsidR="005F6BB1" w:rsidRPr="001C24FD">
              <w:rPr>
                <w:sz w:val="28"/>
                <w:szCs w:val="28"/>
                <w:lang w:val="ru-RU"/>
              </w:rPr>
              <w:t xml:space="preserve"> р</w:t>
            </w:r>
            <w:r w:rsidR="001C24FD">
              <w:rPr>
                <w:sz w:val="28"/>
                <w:szCs w:val="28"/>
                <w:lang w:val="ru-RU"/>
              </w:rPr>
              <w:t>ӯ</w:t>
            </w:r>
            <w:r w:rsidR="005F6BB1" w:rsidRPr="001C24FD">
              <w:rPr>
                <w:sz w:val="28"/>
                <w:szCs w:val="28"/>
                <w:lang w:val="ru-RU"/>
              </w:rPr>
              <w:t>зи аз</w:t>
            </w:r>
            <w:r w:rsidR="00711364" w:rsidRPr="001C24FD">
              <w:rPr>
                <w:sz w:val="28"/>
                <w:szCs w:val="28"/>
                <w:lang w:val="ru-RU"/>
              </w:rPr>
              <w:t>навба</w:t>
            </w:r>
            <w:r w:rsidR="001C24FD">
              <w:rPr>
                <w:sz w:val="28"/>
                <w:szCs w:val="28"/>
                <w:lang w:val="ru-RU"/>
              </w:rPr>
              <w:t>ҳ</w:t>
            </w:r>
            <w:r w:rsidR="00711364" w:rsidRPr="001C24FD">
              <w:rPr>
                <w:sz w:val="28"/>
                <w:szCs w:val="28"/>
                <w:lang w:val="ru-RU"/>
              </w:rPr>
              <w:t>оди</w:t>
            </w:r>
            <w:r w:rsidR="001C24FD">
              <w:rPr>
                <w:sz w:val="28"/>
                <w:szCs w:val="28"/>
                <w:lang w:val="ru-RU"/>
              </w:rPr>
              <w:t>ҳӣ</w:t>
            </w:r>
            <w:r w:rsidRPr="001C24FD">
              <w:rPr>
                <w:sz w:val="28"/>
                <w:szCs w:val="28"/>
                <w:lang w:val="ru-RU"/>
              </w:rPr>
              <w:t xml:space="preserve"> ба тар</w:t>
            </w:r>
            <w:r w:rsidR="001C24FD">
              <w:rPr>
                <w:sz w:val="28"/>
                <w:szCs w:val="28"/>
                <w:lang w:val="ru-RU"/>
              </w:rPr>
              <w:t>ҳ</w:t>
            </w:r>
            <w:r w:rsidRPr="001C24FD">
              <w:rPr>
                <w:sz w:val="28"/>
                <w:szCs w:val="28"/>
                <w:lang w:val="ru-RU"/>
              </w:rPr>
              <w:t>и хамаи харо</w:t>
            </w:r>
            <w:r w:rsidR="001C24FD">
              <w:rPr>
                <w:sz w:val="28"/>
                <w:szCs w:val="28"/>
                <w:lang w:val="ru-RU"/>
              </w:rPr>
              <w:t>ҷ</w:t>
            </w:r>
            <w:r w:rsidRPr="001C24FD">
              <w:rPr>
                <w:sz w:val="28"/>
                <w:szCs w:val="28"/>
                <w:lang w:val="ru-RU"/>
              </w:rPr>
              <w:t>от</w:t>
            </w:r>
            <w:r w:rsidR="001C24FD">
              <w:rPr>
                <w:sz w:val="28"/>
                <w:szCs w:val="28"/>
                <w:lang w:val="ru-RU"/>
              </w:rPr>
              <w:t>ҳ</w:t>
            </w:r>
            <w:r w:rsidRPr="001C24FD">
              <w:rPr>
                <w:sz w:val="28"/>
                <w:szCs w:val="28"/>
                <w:lang w:val="ru-RU"/>
              </w:rPr>
              <w:t>ои исте</w:t>
            </w:r>
            <w:r w:rsidR="001C24FD">
              <w:rPr>
                <w:sz w:val="28"/>
                <w:szCs w:val="28"/>
                <w:lang w:val="ru-RU"/>
              </w:rPr>
              <w:t>ҳ</w:t>
            </w:r>
            <w:r w:rsidRPr="001C24FD">
              <w:rPr>
                <w:sz w:val="28"/>
                <w:szCs w:val="28"/>
                <w:lang w:val="ru-RU"/>
              </w:rPr>
              <w:t>локшаванда ва дигар зарар</w:t>
            </w:r>
            <w:r w:rsidR="001C24FD">
              <w:rPr>
                <w:sz w:val="28"/>
                <w:szCs w:val="28"/>
                <w:lang w:val="ru-RU"/>
              </w:rPr>
              <w:t>ҳ</w:t>
            </w:r>
            <w:r w:rsidRPr="001C24FD">
              <w:rPr>
                <w:sz w:val="28"/>
                <w:szCs w:val="28"/>
                <w:lang w:val="ru-RU"/>
              </w:rPr>
              <w:t xml:space="preserve">ои </w:t>
            </w:r>
            <w:r w:rsidR="001C24FD">
              <w:rPr>
                <w:sz w:val="28"/>
                <w:szCs w:val="28"/>
                <w:lang w:val="ru-RU"/>
              </w:rPr>
              <w:t>ҷ</w:t>
            </w:r>
            <w:r w:rsidRPr="001C24FD">
              <w:rPr>
                <w:sz w:val="28"/>
                <w:szCs w:val="28"/>
                <w:lang w:val="ru-RU"/>
              </w:rPr>
              <w:t>амъшавандаи зарари бе</w:t>
            </w:r>
            <w:r w:rsidR="001C24FD">
              <w:rPr>
                <w:sz w:val="28"/>
                <w:szCs w:val="28"/>
                <w:lang w:val="ru-RU"/>
              </w:rPr>
              <w:t>қ</w:t>
            </w:r>
            <w:r w:rsidRPr="001C24FD">
              <w:rPr>
                <w:sz w:val="28"/>
                <w:szCs w:val="28"/>
                <w:lang w:val="ru-RU"/>
              </w:rPr>
              <w:t>урбшав</w:t>
            </w:r>
            <w:r w:rsidR="001C24FD">
              <w:rPr>
                <w:sz w:val="28"/>
                <w:szCs w:val="28"/>
                <w:lang w:val="ru-RU"/>
              </w:rPr>
              <w:t>ӣ</w:t>
            </w:r>
            <w:r w:rsidRPr="001C24FD">
              <w:rPr>
                <w:sz w:val="28"/>
                <w:szCs w:val="28"/>
                <w:lang w:val="ru-RU"/>
              </w:rPr>
              <w:t xml:space="preserve"> ба </w:t>
            </w:r>
            <w:r w:rsidR="001C24FD">
              <w:rPr>
                <w:sz w:val="28"/>
                <w:szCs w:val="28"/>
                <w:lang w:val="ru-RU"/>
              </w:rPr>
              <w:t>ҳ</w:t>
            </w:r>
            <w:r w:rsidRPr="001C24FD">
              <w:rPr>
                <w:sz w:val="28"/>
                <w:szCs w:val="28"/>
                <w:lang w:val="ru-RU"/>
              </w:rPr>
              <w:t>исоб гирифта мешав</w:t>
            </w:r>
            <w:r w:rsidR="00711364" w:rsidRPr="001C24FD">
              <w:rPr>
                <w:sz w:val="28"/>
                <w:szCs w:val="28"/>
                <w:lang w:val="ru-RU"/>
              </w:rPr>
              <w:t>ад. Азнавба</w:t>
            </w:r>
            <w:r w:rsidR="001C24FD">
              <w:rPr>
                <w:sz w:val="28"/>
                <w:szCs w:val="28"/>
                <w:lang w:val="ru-RU"/>
              </w:rPr>
              <w:t>ҳ</w:t>
            </w:r>
            <w:r w:rsidR="00711364" w:rsidRPr="001C24FD">
              <w:rPr>
                <w:sz w:val="28"/>
                <w:szCs w:val="28"/>
                <w:lang w:val="ru-RU"/>
              </w:rPr>
              <w:t>оди</w:t>
            </w:r>
            <w:r w:rsidR="001C24FD">
              <w:rPr>
                <w:sz w:val="28"/>
                <w:szCs w:val="28"/>
                <w:lang w:val="ru-RU"/>
              </w:rPr>
              <w:t>ҳӣ</w:t>
            </w:r>
            <w:r w:rsidR="00711364" w:rsidRPr="001C24FD">
              <w:rPr>
                <w:sz w:val="28"/>
                <w:szCs w:val="28"/>
                <w:lang w:val="ru-RU"/>
              </w:rPr>
              <w:t xml:space="preserve"> бояд мунтаз</w:t>
            </w:r>
            <w:r w:rsidRPr="001C24FD">
              <w:rPr>
                <w:sz w:val="28"/>
                <w:szCs w:val="28"/>
                <w:lang w:val="ru-RU"/>
              </w:rPr>
              <w:t>ам гузаронида шавад, ки арзиши тавозун</w:t>
            </w:r>
            <w:r w:rsidR="001C24FD">
              <w:rPr>
                <w:sz w:val="28"/>
                <w:szCs w:val="28"/>
                <w:lang w:val="ru-RU"/>
              </w:rPr>
              <w:t>ӣ</w:t>
            </w:r>
            <w:r w:rsidRPr="001C24FD">
              <w:rPr>
                <w:sz w:val="28"/>
                <w:szCs w:val="28"/>
                <w:lang w:val="ru-RU"/>
              </w:rPr>
              <w:t xml:space="preserve"> ба таври кулли аз арзишие ки </w:t>
            </w:r>
            <w:r w:rsidR="001C24FD">
              <w:rPr>
                <w:sz w:val="28"/>
                <w:szCs w:val="28"/>
                <w:lang w:val="ru-RU"/>
              </w:rPr>
              <w:t>ҳ</w:t>
            </w:r>
            <w:r w:rsidRPr="001C24FD">
              <w:rPr>
                <w:sz w:val="28"/>
                <w:szCs w:val="28"/>
                <w:lang w:val="ru-RU"/>
              </w:rPr>
              <w:t>ангоми харид аз р</w:t>
            </w:r>
            <w:r w:rsidR="001C24FD">
              <w:rPr>
                <w:sz w:val="28"/>
                <w:szCs w:val="28"/>
                <w:lang w:val="ru-RU"/>
              </w:rPr>
              <w:t>ӯ</w:t>
            </w:r>
            <w:r w:rsidRPr="001C24FD">
              <w:rPr>
                <w:sz w:val="28"/>
                <w:szCs w:val="28"/>
                <w:lang w:val="ru-RU"/>
              </w:rPr>
              <w:t xml:space="preserve">и арзиши </w:t>
            </w:r>
            <w:r w:rsidR="001C24FD">
              <w:rPr>
                <w:sz w:val="28"/>
                <w:szCs w:val="28"/>
                <w:lang w:val="ru-RU"/>
              </w:rPr>
              <w:t>ҳ</w:t>
            </w:r>
            <w:r w:rsidRPr="001C24FD">
              <w:rPr>
                <w:sz w:val="28"/>
                <w:szCs w:val="28"/>
                <w:lang w:val="ru-RU"/>
              </w:rPr>
              <w:t>а</w:t>
            </w:r>
            <w:r w:rsidR="001C24FD">
              <w:rPr>
                <w:sz w:val="28"/>
                <w:szCs w:val="28"/>
                <w:lang w:val="ru-RU"/>
              </w:rPr>
              <w:t>ққ</w:t>
            </w:r>
            <w:r w:rsidRPr="001C24FD">
              <w:rPr>
                <w:sz w:val="28"/>
                <w:szCs w:val="28"/>
                <w:lang w:val="ru-RU"/>
              </w:rPr>
              <w:t>он</w:t>
            </w:r>
            <w:r w:rsidR="001C24FD">
              <w:rPr>
                <w:sz w:val="28"/>
                <w:szCs w:val="28"/>
                <w:lang w:val="ru-RU"/>
              </w:rPr>
              <w:t>ӣ</w:t>
            </w:r>
            <w:r w:rsidRPr="001C24FD">
              <w:rPr>
                <w:sz w:val="28"/>
                <w:szCs w:val="28"/>
                <w:lang w:val="ru-RU"/>
              </w:rPr>
              <w:t xml:space="preserve"> дар р</w:t>
            </w:r>
            <w:r w:rsidR="001C24FD">
              <w:rPr>
                <w:sz w:val="28"/>
                <w:szCs w:val="28"/>
                <w:lang w:val="ru-RU"/>
              </w:rPr>
              <w:t>ӯ</w:t>
            </w:r>
            <w:r w:rsidRPr="001C24FD">
              <w:rPr>
                <w:sz w:val="28"/>
                <w:szCs w:val="28"/>
                <w:lang w:val="ru-RU"/>
              </w:rPr>
              <w:t xml:space="preserve">зи </w:t>
            </w:r>
            <w:r w:rsidR="001C24FD">
              <w:rPr>
                <w:sz w:val="28"/>
                <w:szCs w:val="28"/>
                <w:lang w:val="ru-RU"/>
              </w:rPr>
              <w:t>ҳ</w:t>
            </w:r>
            <w:r w:rsidRPr="001C24FD">
              <w:rPr>
                <w:sz w:val="28"/>
                <w:szCs w:val="28"/>
                <w:lang w:val="ru-RU"/>
              </w:rPr>
              <w:t xml:space="preserve">исобот </w:t>
            </w:r>
            <w:r w:rsidR="001C24FD">
              <w:rPr>
                <w:sz w:val="28"/>
                <w:szCs w:val="28"/>
                <w:lang w:val="ru-RU"/>
              </w:rPr>
              <w:t>ҳ</w:t>
            </w:r>
            <w:r w:rsidR="00711364" w:rsidRPr="001C24FD">
              <w:rPr>
                <w:sz w:val="28"/>
                <w:szCs w:val="28"/>
                <w:lang w:val="ru-RU"/>
              </w:rPr>
              <w:t>исоб ка</w:t>
            </w:r>
            <w:r w:rsidRPr="001C24FD">
              <w:rPr>
                <w:sz w:val="28"/>
                <w:szCs w:val="28"/>
                <w:lang w:val="ru-RU"/>
              </w:rPr>
              <w:t>рда шуд</w:t>
            </w:r>
            <w:r w:rsidR="00711364" w:rsidRPr="001C24FD">
              <w:rPr>
                <w:sz w:val="28"/>
                <w:szCs w:val="28"/>
                <w:lang w:val="ru-RU"/>
              </w:rPr>
              <w:t>а</w:t>
            </w:r>
            <w:r w:rsidRPr="001C24FD">
              <w:rPr>
                <w:sz w:val="28"/>
                <w:szCs w:val="28"/>
                <w:lang w:val="ru-RU"/>
              </w:rPr>
              <w:t>аст</w:t>
            </w:r>
            <w:r w:rsidR="00711364" w:rsidRPr="001C24FD">
              <w:rPr>
                <w:sz w:val="28"/>
                <w:szCs w:val="28"/>
                <w:lang w:val="ru-RU"/>
              </w:rPr>
              <w:t>,</w:t>
            </w:r>
            <w:r w:rsidRPr="001C24FD">
              <w:rPr>
                <w:sz w:val="28"/>
                <w:szCs w:val="28"/>
                <w:lang w:val="ru-RU"/>
              </w:rPr>
              <w:t xml:space="preserve"> фар</w:t>
            </w:r>
            <w:r w:rsidR="001C24FD">
              <w:rPr>
                <w:sz w:val="28"/>
                <w:szCs w:val="28"/>
                <w:lang w:val="ru-RU"/>
              </w:rPr>
              <w:t>қ</w:t>
            </w:r>
            <w:r w:rsidRPr="001C24FD">
              <w:rPr>
                <w:sz w:val="28"/>
                <w:szCs w:val="28"/>
                <w:lang w:val="ru-RU"/>
              </w:rPr>
              <w:t xml:space="preserve"> накунад. Тартиби ба</w:t>
            </w:r>
            <w:r w:rsidR="001C24FD">
              <w:rPr>
                <w:sz w:val="28"/>
                <w:szCs w:val="28"/>
                <w:lang w:val="ru-RU"/>
              </w:rPr>
              <w:t>ҳ</w:t>
            </w:r>
            <w:r w:rsidRPr="001C24FD">
              <w:rPr>
                <w:sz w:val="28"/>
                <w:szCs w:val="28"/>
                <w:lang w:val="ru-RU"/>
              </w:rPr>
              <w:t>исобгирии азнавба</w:t>
            </w:r>
            <w:r w:rsidR="001C24FD">
              <w:rPr>
                <w:sz w:val="28"/>
                <w:szCs w:val="28"/>
                <w:lang w:val="ru-RU"/>
              </w:rPr>
              <w:t>ҳ</w:t>
            </w:r>
            <w:r w:rsidRPr="001C24FD">
              <w:rPr>
                <w:sz w:val="28"/>
                <w:szCs w:val="28"/>
                <w:lang w:val="ru-RU"/>
              </w:rPr>
              <w:t>оди</w:t>
            </w:r>
            <w:r w:rsidR="001C24FD">
              <w:rPr>
                <w:sz w:val="28"/>
                <w:szCs w:val="28"/>
                <w:lang w:val="ru-RU"/>
              </w:rPr>
              <w:t>ҳӣ</w:t>
            </w:r>
            <w:r w:rsidRPr="001C24FD">
              <w:rPr>
                <w:sz w:val="28"/>
                <w:szCs w:val="28"/>
                <w:lang w:val="ru-RU"/>
              </w:rPr>
              <w:t xml:space="preserve"> дар банд</w:t>
            </w:r>
            <w:r w:rsidR="001C24FD">
              <w:rPr>
                <w:sz w:val="28"/>
                <w:szCs w:val="28"/>
                <w:lang w:val="ru-RU"/>
              </w:rPr>
              <w:t>ҳ</w:t>
            </w:r>
            <w:r w:rsidRPr="001C24FD">
              <w:rPr>
                <w:sz w:val="28"/>
                <w:szCs w:val="28"/>
                <w:lang w:val="ru-RU"/>
              </w:rPr>
              <w:t>ои 42-44 оварда шудааст.</w:t>
            </w:r>
          </w:p>
        </w:tc>
      </w:tr>
      <w:tr w:rsidR="00EA7BFD" w:rsidRPr="001C24FD" w:rsidTr="00E752CE">
        <w:tc>
          <w:tcPr>
            <w:tcW w:w="534" w:type="dxa"/>
            <w:vAlign w:val="center"/>
          </w:tcPr>
          <w:p w:rsidR="00EA7BFD" w:rsidRPr="001C24FD" w:rsidRDefault="00EA7BFD" w:rsidP="00E752CE">
            <w:pPr>
              <w:jc w:val="center"/>
              <w:rPr>
                <w:sz w:val="28"/>
                <w:szCs w:val="28"/>
              </w:rPr>
            </w:pPr>
            <w:r w:rsidRPr="001C24FD">
              <w:rPr>
                <w:sz w:val="28"/>
                <w:szCs w:val="28"/>
              </w:rPr>
              <w:t>38</w:t>
            </w:r>
          </w:p>
        </w:tc>
        <w:tc>
          <w:tcPr>
            <w:tcW w:w="4252" w:type="dxa"/>
          </w:tcPr>
          <w:p w:rsidR="00EA7BFD" w:rsidRPr="001C24FD" w:rsidRDefault="00EA7BFD" w:rsidP="006A5AFB">
            <w:pPr>
              <w:jc w:val="both"/>
              <w:rPr>
                <w:sz w:val="28"/>
                <w:szCs w:val="28"/>
                <w:lang w:val="ru-RU"/>
              </w:rPr>
            </w:pPr>
            <w:r w:rsidRPr="00D439D8">
              <w:rPr>
                <w:sz w:val="28"/>
                <w:szCs w:val="28"/>
                <w:highlight w:val="yellow"/>
                <w:lang w:val="ru-RU"/>
              </w:rPr>
              <w:t xml:space="preserve">Если нет данных для определения рыночной стоимости на активном и ликвидном рынке объекта основных средств, справедливая стоимость объекта может быть установлена, исходя из стоимости других объектов с аналогичными характеристиками и местоположением, </w:t>
            </w:r>
            <w:r w:rsidR="00B85EF0" w:rsidRPr="00D439D8">
              <w:rPr>
                <w:sz w:val="28"/>
                <w:szCs w:val="28"/>
                <w:highlight w:val="yellow"/>
                <w:lang w:val="ru-RU"/>
              </w:rPr>
              <w:t>находящихся в схожих условиях.</w:t>
            </w:r>
            <w:r w:rsidR="00B85EF0" w:rsidRPr="001C24FD">
              <w:rPr>
                <w:sz w:val="28"/>
                <w:szCs w:val="28"/>
                <w:lang w:val="ru-RU"/>
              </w:rPr>
              <w:t xml:space="preserve"> </w:t>
            </w:r>
            <w:r w:rsidRPr="001C24FD">
              <w:rPr>
                <w:sz w:val="28"/>
                <w:szCs w:val="28"/>
                <w:lang w:val="ru-RU"/>
              </w:rPr>
              <w:t>В случае специализированных зданий и других соор</w:t>
            </w:r>
            <w:r w:rsidR="00B85EF0" w:rsidRPr="001C24FD">
              <w:rPr>
                <w:sz w:val="28"/>
                <w:szCs w:val="28"/>
                <w:lang w:val="ru-RU"/>
              </w:rPr>
              <w:t xml:space="preserve">ужений, возведенных человеком, </w:t>
            </w:r>
            <w:r w:rsidRPr="001C24FD">
              <w:rPr>
                <w:sz w:val="28"/>
                <w:szCs w:val="28"/>
                <w:lang w:val="ru-RU"/>
              </w:rPr>
              <w:t>справедливая стоимость может быть определена, исходя из амортизированной стоимости замещения. Либо из стоимости восстановления, либо на основе метода полезных единиц, см. СФОГСТ 21 “Обесценение активов, не генерирующих денежные средства”.</w:t>
            </w:r>
          </w:p>
        </w:tc>
        <w:tc>
          <w:tcPr>
            <w:tcW w:w="4706" w:type="dxa"/>
          </w:tcPr>
          <w:p w:rsidR="00EA7BFD" w:rsidRPr="001C24FD" w:rsidRDefault="00EA7BFD" w:rsidP="006A5AFB">
            <w:pPr>
              <w:jc w:val="both"/>
              <w:rPr>
                <w:sz w:val="28"/>
                <w:szCs w:val="28"/>
                <w:lang w:val="ru-RU"/>
              </w:rPr>
            </w:pPr>
            <w:r w:rsidRPr="001C24FD">
              <w:rPr>
                <w:sz w:val="28"/>
                <w:szCs w:val="28"/>
                <w:lang w:val="ru-RU"/>
              </w:rPr>
              <w:t>Агар маълумот оиди муайянкунии арзиши бозор</w:t>
            </w:r>
            <w:r w:rsidR="001C24FD">
              <w:rPr>
                <w:sz w:val="28"/>
                <w:szCs w:val="28"/>
                <w:lang w:val="ru-RU"/>
              </w:rPr>
              <w:t>ӣ</w:t>
            </w:r>
            <w:r w:rsidRPr="001C24FD">
              <w:rPr>
                <w:sz w:val="28"/>
                <w:szCs w:val="28"/>
                <w:lang w:val="ru-RU"/>
              </w:rPr>
              <w:t xml:space="preserve"> дар бозори дорои</w:t>
            </w:r>
            <w:r w:rsidR="001C24FD">
              <w:rPr>
                <w:sz w:val="28"/>
                <w:szCs w:val="28"/>
                <w:lang w:val="ru-RU"/>
              </w:rPr>
              <w:t>ҳ</w:t>
            </w:r>
            <w:r w:rsidRPr="001C24FD">
              <w:rPr>
                <w:sz w:val="28"/>
                <w:szCs w:val="28"/>
                <w:lang w:val="ru-RU"/>
              </w:rPr>
              <w:t>ои объекти восита</w:t>
            </w:r>
            <w:r w:rsidR="001C24FD">
              <w:rPr>
                <w:sz w:val="28"/>
                <w:szCs w:val="28"/>
                <w:lang w:val="ru-RU"/>
              </w:rPr>
              <w:t>ҳ</w:t>
            </w:r>
            <w:r w:rsidRPr="001C24FD">
              <w:rPr>
                <w:sz w:val="28"/>
                <w:szCs w:val="28"/>
                <w:lang w:val="ru-RU"/>
              </w:rPr>
              <w:t>ои асос</w:t>
            </w:r>
            <w:r w:rsidR="001C24FD">
              <w:rPr>
                <w:sz w:val="28"/>
                <w:szCs w:val="28"/>
                <w:lang w:val="ru-RU"/>
              </w:rPr>
              <w:t>ӣ</w:t>
            </w:r>
            <w:r w:rsidRPr="001C24FD">
              <w:rPr>
                <w:sz w:val="28"/>
                <w:szCs w:val="28"/>
                <w:lang w:val="ru-RU"/>
              </w:rPr>
              <w:t xml:space="preserve"> ву</w:t>
            </w:r>
            <w:r w:rsidR="001C24FD">
              <w:rPr>
                <w:sz w:val="28"/>
                <w:szCs w:val="28"/>
                <w:lang w:val="ru-RU"/>
              </w:rPr>
              <w:t>ҷ</w:t>
            </w:r>
            <w:r w:rsidRPr="001C24FD">
              <w:rPr>
                <w:sz w:val="28"/>
                <w:szCs w:val="28"/>
                <w:lang w:val="ru-RU"/>
              </w:rPr>
              <w:t xml:space="preserve">уд надошта бошад, арзиши </w:t>
            </w:r>
            <w:r w:rsidR="001C24FD">
              <w:rPr>
                <w:sz w:val="28"/>
                <w:szCs w:val="28"/>
                <w:lang w:val="ru-RU"/>
              </w:rPr>
              <w:t>ҳ</w:t>
            </w:r>
            <w:r w:rsidRPr="001C24FD">
              <w:rPr>
                <w:sz w:val="28"/>
                <w:szCs w:val="28"/>
                <w:lang w:val="ru-RU"/>
              </w:rPr>
              <w:t>а</w:t>
            </w:r>
            <w:r w:rsidR="001C24FD">
              <w:rPr>
                <w:sz w:val="28"/>
                <w:szCs w:val="28"/>
                <w:lang w:val="ru-RU"/>
              </w:rPr>
              <w:t>ққ</w:t>
            </w:r>
            <w:r w:rsidRPr="001C24FD">
              <w:rPr>
                <w:sz w:val="28"/>
                <w:szCs w:val="28"/>
                <w:lang w:val="ru-RU"/>
              </w:rPr>
              <w:t>онии объект метавонад аз р</w:t>
            </w:r>
            <w:r w:rsidR="001C24FD">
              <w:rPr>
                <w:sz w:val="28"/>
                <w:szCs w:val="28"/>
                <w:lang w:val="ru-RU"/>
              </w:rPr>
              <w:t>ӯ</w:t>
            </w:r>
            <w:r w:rsidRPr="001C24FD">
              <w:rPr>
                <w:sz w:val="28"/>
                <w:szCs w:val="28"/>
                <w:lang w:val="ru-RU"/>
              </w:rPr>
              <w:t>и арзиши объет</w:t>
            </w:r>
            <w:r w:rsidR="001C24FD">
              <w:rPr>
                <w:sz w:val="28"/>
                <w:szCs w:val="28"/>
                <w:lang w:val="ru-RU"/>
              </w:rPr>
              <w:t>ҳ</w:t>
            </w:r>
            <w:r w:rsidRPr="001C24FD">
              <w:rPr>
                <w:sz w:val="28"/>
                <w:szCs w:val="28"/>
                <w:lang w:val="ru-RU"/>
              </w:rPr>
              <w:t xml:space="preserve">ои </w:t>
            </w:r>
            <w:r w:rsidR="001C24FD">
              <w:rPr>
                <w:sz w:val="28"/>
                <w:szCs w:val="28"/>
                <w:lang w:val="ru-RU"/>
              </w:rPr>
              <w:t>ҳ</w:t>
            </w:r>
            <w:r w:rsidRPr="001C24FD">
              <w:rPr>
                <w:sz w:val="28"/>
                <w:szCs w:val="28"/>
                <w:lang w:val="ru-RU"/>
              </w:rPr>
              <w:t>амшабе</w:t>
            </w:r>
            <w:r w:rsidR="001C24FD">
              <w:rPr>
                <w:sz w:val="28"/>
                <w:szCs w:val="28"/>
                <w:lang w:val="ru-RU"/>
              </w:rPr>
              <w:t>ҳ</w:t>
            </w:r>
            <w:r w:rsidRPr="001C24FD">
              <w:rPr>
                <w:sz w:val="28"/>
                <w:szCs w:val="28"/>
                <w:lang w:val="ru-RU"/>
              </w:rPr>
              <w:t xml:space="preserve"> аз р</w:t>
            </w:r>
            <w:r w:rsidR="001C24FD">
              <w:rPr>
                <w:sz w:val="28"/>
                <w:szCs w:val="28"/>
                <w:lang w:val="ru-RU"/>
              </w:rPr>
              <w:t>ӯ</w:t>
            </w:r>
            <w:r w:rsidRPr="001C24FD">
              <w:rPr>
                <w:sz w:val="28"/>
                <w:szCs w:val="28"/>
                <w:lang w:val="ru-RU"/>
              </w:rPr>
              <w:t>и та</w:t>
            </w:r>
            <w:r w:rsidR="005F6BB1" w:rsidRPr="001C24FD">
              <w:rPr>
                <w:sz w:val="28"/>
                <w:szCs w:val="28"/>
                <w:lang w:val="ru-RU"/>
              </w:rPr>
              <w:t>ъ</w:t>
            </w:r>
            <w:r w:rsidRPr="001C24FD">
              <w:rPr>
                <w:sz w:val="28"/>
                <w:szCs w:val="28"/>
                <w:lang w:val="ru-RU"/>
              </w:rPr>
              <w:t xml:space="preserve">инот ва </w:t>
            </w:r>
            <w:r w:rsidR="001C24FD">
              <w:rPr>
                <w:sz w:val="28"/>
                <w:szCs w:val="28"/>
                <w:lang w:val="ru-RU"/>
              </w:rPr>
              <w:t>ҷ</w:t>
            </w:r>
            <w:r w:rsidRPr="001C24FD">
              <w:rPr>
                <w:sz w:val="28"/>
                <w:szCs w:val="28"/>
                <w:lang w:val="ru-RU"/>
              </w:rPr>
              <w:t xml:space="preserve">ойгиршавиашон ва дар шароити монанд </w:t>
            </w:r>
            <w:r w:rsidR="001C24FD">
              <w:rPr>
                <w:sz w:val="28"/>
                <w:szCs w:val="28"/>
                <w:lang w:val="ru-RU"/>
              </w:rPr>
              <w:t>ҷ</w:t>
            </w:r>
            <w:r w:rsidRPr="001C24FD">
              <w:rPr>
                <w:sz w:val="28"/>
                <w:szCs w:val="28"/>
                <w:lang w:val="ru-RU"/>
              </w:rPr>
              <w:t xml:space="preserve">ойгир буда, муайян карда шавад.  Дар </w:t>
            </w:r>
            <w:r w:rsidR="001C24FD">
              <w:rPr>
                <w:sz w:val="28"/>
                <w:szCs w:val="28"/>
                <w:lang w:val="ru-RU"/>
              </w:rPr>
              <w:t>ҳ</w:t>
            </w:r>
            <w:r w:rsidRPr="001C24FD">
              <w:rPr>
                <w:sz w:val="28"/>
                <w:szCs w:val="28"/>
                <w:lang w:val="ru-RU"/>
              </w:rPr>
              <w:t>олати бино</w:t>
            </w:r>
            <w:r w:rsidR="001C24FD">
              <w:rPr>
                <w:sz w:val="28"/>
                <w:szCs w:val="28"/>
                <w:lang w:val="ru-RU"/>
              </w:rPr>
              <w:t>ҳ</w:t>
            </w:r>
            <w:r w:rsidRPr="001C24FD">
              <w:rPr>
                <w:sz w:val="28"/>
                <w:szCs w:val="28"/>
                <w:lang w:val="ru-RU"/>
              </w:rPr>
              <w:t>о ва дигар иншоот</w:t>
            </w:r>
            <w:r w:rsidR="001C24FD">
              <w:rPr>
                <w:sz w:val="28"/>
                <w:szCs w:val="28"/>
                <w:lang w:val="ru-RU"/>
              </w:rPr>
              <w:t>ҳ</w:t>
            </w:r>
            <w:r w:rsidRPr="001C24FD">
              <w:rPr>
                <w:sz w:val="28"/>
                <w:szCs w:val="28"/>
                <w:lang w:val="ru-RU"/>
              </w:rPr>
              <w:t>ои махсус, ки инс</w:t>
            </w:r>
            <w:r w:rsidR="00711364" w:rsidRPr="001C24FD">
              <w:rPr>
                <w:sz w:val="28"/>
                <w:szCs w:val="28"/>
                <w:lang w:val="ru-RU"/>
              </w:rPr>
              <w:t xml:space="preserve">он онро сохтааст, арзиши </w:t>
            </w:r>
            <w:r w:rsidR="001C24FD">
              <w:rPr>
                <w:sz w:val="28"/>
                <w:szCs w:val="28"/>
                <w:lang w:val="ru-RU"/>
              </w:rPr>
              <w:t>ҳ</w:t>
            </w:r>
            <w:r w:rsidR="00711364" w:rsidRPr="001C24FD">
              <w:rPr>
                <w:sz w:val="28"/>
                <w:szCs w:val="28"/>
                <w:lang w:val="ru-RU"/>
              </w:rPr>
              <w:t>а</w:t>
            </w:r>
            <w:r w:rsidR="001C24FD">
              <w:rPr>
                <w:sz w:val="28"/>
                <w:szCs w:val="28"/>
                <w:lang w:val="ru-RU"/>
              </w:rPr>
              <w:t>ққ</w:t>
            </w:r>
            <w:r w:rsidR="00711364" w:rsidRPr="001C24FD">
              <w:rPr>
                <w:sz w:val="28"/>
                <w:szCs w:val="28"/>
                <w:lang w:val="ru-RU"/>
              </w:rPr>
              <w:t>он</w:t>
            </w:r>
            <w:r w:rsidR="001C24FD">
              <w:rPr>
                <w:sz w:val="28"/>
                <w:szCs w:val="28"/>
                <w:lang w:val="ru-RU"/>
              </w:rPr>
              <w:t>ӣ</w:t>
            </w:r>
            <w:r w:rsidRPr="001C24FD">
              <w:rPr>
                <w:sz w:val="28"/>
                <w:szCs w:val="28"/>
                <w:lang w:val="ru-RU"/>
              </w:rPr>
              <w:t xml:space="preserve"> метавонад аз р</w:t>
            </w:r>
            <w:r w:rsidR="001C24FD">
              <w:rPr>
                <w:sz w:val="28"/>
                <w:szCs w:val="28"/>
                <w:lang w:val="ru-RU"/>
              </w:rPr>
              <w:t>ӯ</w:t>
            </w:r>
            <w:r w:rsidRPr="001C24FD">
              <w:rPr>
                <w:sz w:val="28"/>
                <w:szCs w:val="28"/>
                <w:lang w:val="ru-RU"/>
              </w:rPr>
              <w:t>и арзиши исте</w:t>
            </w:r>
            <w:r w:rsidR="001C24FD">
              <w:rPr>
                <w:sz w:val="28"/>
                <w:szCs w:val="28"/>
                <w:lang w:val="ru-RU"/>
              </w:rPr>
              <w:t>ҳ</w:t>
            </w:r>
            <w:r w:rsidRPr="001C24FD">
              <w:rPr>
                <w:sz w:val="28"/>
                <w:szCs w:val="28"/>
                <w:lang w:val="ru-RU"/>
              </w:rPr>
              <w:t>локшаванда, ё ин</w:t>
            </w:r>
            <w:r w:rsidR="00711364" w:rsidRPr="001C24FD">
              <w:rPr>
                <w:sz w:val="28"/>
                <w:szCs w:val="28"/>
                <w:lang w:val="ru-RU"/>
              </w:rPr>
              <w:t>,</w:t>
            </w:r>
            <w:r w:rsidR="00B85EF0" w:rsidRPr="001C24FD">
              <w:rPr>
                <w:sz w:val="28"/>
                <w:szCs w:val="28"/>
                <w:lang w:val="ru-RU"/>
              </w:rPr>
              <w:t xml:space="preserve"> ки дар асоси усули </w:t>
            </w:r>
            <w:r w:rsidRPr="001C24FD">
              <w:rPr>
                <w:sz w:val="28"/>
                <w:szCs w:val="28"/>
                <w:lang w:val="ru-RU"/>
              </w:rPr>
              <w:t>арзиши бар</w:t>
            </w:r>
            <w:r w:rsidR="001C24FD">
              <w:rPr>
                <w:sz w:val="28"/>
                <w:szCs w:val="28"/>
                <w:lang w:val="ru-RU"/>
              </w:rPr>
              <w:t>қ</w:t>
            </w:r>
            <w:r w:rsidRPr="001C24FD">
              <w:rPr>
                <w:sz w:val="28"/>
                <w:szCs w:val="28"/>
                <w:lang w:val="ru-RU"/>
              </w:rPr>
              <w:t>ароркун</w:t>
            </w:r>
            <w:r w:rsidR="001C24FD">
              <w:rPr>
                <w:sz w:val="28"/>
                <w:szCs w:val="28"/>
                <w:lang w:val="ru-RU"/>
              </w:rPr>
              <w:t>ӣ</w:t>
            </w:r>
            <w:r w:rsidRPr="001C24FD">
              <w:rPr>
                <w:sz w:val="28"/>
                <w:szCs w:val="28"/>
                <w:lang w:val="ru-RU"/>
              </w:rPr>
              <w:t>, ё</w:t>
            </w:r>
            <w:r w:rsidR="00711364" w:rsidRPr="001C24FD">
              <w:rPr>
                <w:sz w:val="28"/>
                <w:szCs w:val="28"/>
                <w:lang w:val="ru-RU"/>
              </w:rPr>
              <w:t xml:space="preserve"> во</w:t>
            </w:r>
            <w:r w:rsidR="001C24FD">
              <w:rPr>
                <w:sz w:val="28"/>
                <w:szCs w:val="28"/>
                <w:lang w:val="ru-RU"/>
              </w:rPr>
              <w:t>ҳ</w:t>
            </w:r>
            <w:r w:rsidR="00711364" w:rsidRPr="001C24FD">
              <w:rPr>
                <w:sz w:val="28"/>
                <w:szCs w:val="28"/>
                <w:lang w:val="ru-RU"/>
              </w:rPr>
              <w:t>иди хизмат</w:t>
            </w:r>
            <w:r w:rsidR="001C24FD">
              <w:rPr>
                <w:sz w:val="28"/>
                <w:szCs w:val="28"/>
                <w:lang w:val="ru-RU"/>
              </w:rPr>
              <w:t>ӣ</w:t>
            </w:r>
            <w:r w:rsidR="00711364" w:rsidRPr="001C24FD">
              <w:rPr>
                <w:sz w:val="28"/>
                <w:szCs w:val="28"/>
                <w:lang w:val="ru-RU"/>
              </w:rPr>
              <w:t>, муайян шавад, н</w:t>
            </w:r>
            <w:r w:rsidRPr="001C24FD">
              <w:rPr>
                <w:sz w:val="28"/>
                <w:szCs w:val="28"/>
                <w:lang w:val="ru-RU"/>
              </w:rPr>
              <w:t>иг.</w:t>
            </w:r>
            <w:r w:rsidR="00896AC3" w:rsidRPr="001C24FD">
              <w:rPr>
                <w:sz w:val="28"/>
                <w:szCs w:val="28"/>
                <w:lang w:val="ru-RU"/>
              </w:rPr>
              <w:t xml:space="preserve"> </w:t>
            </w:r>
            <w:r w:rsidRPr="001C24FD">
              <w:rPr>
                <w:sz w:val="28"/>
                <w:szCs w:val="28"/>
                <w:lang w:val="ru-RU"/>
              </w:rPr>
              <w:t>С</w:t>
            </w:r>
            <w:r w:rsidR="00896AC3" w:rsidRPr="001C24FD">
              <w:rPr>
                <w:sz w:val="28"/>
                <w:szCs w:val="28"/>
                <w:lang w:val="ru-RU"/>
              </w:rPr>
              <w:t>Ҳ</w:t>
            </w:r>
            <w:r w:rsidRPr="001C24FD">
              <w:rPr>
                <w:sz w:val="28"/>
                <w:szCs w:val="28"/>
                <w:lang w:val="ru-RU"/>
              </w:rPr>
              <w:t>МБДТ 21 «Бе</w:t>
            </w:r>
            <w:r w:rsidR="001C24FD">
              <w:rPr>
                <w:sz w:val="28"/>
                <w:szCs w:val="28"/>
                <w:lang w:val="ru-RU"/>
              </w:rPr>
              <w:t>қ</w:t>
            </w:r>
            <w:r w:rsidRPr="001C24FD">
              <w:rPr>
                <w:sz w:val="28"/>
                <w:szCs w:val="28"/>
                <w:lang w:val="ru-RU"/>
              </w:rPr>
              <w:t>урбшавии дорои</w:t>
            </w:r>
            <w:r w:rsidR="001C24FD">
              <w:rPr>
                <w:sz w:val="28"/>
                <w:szCs w:val="28"/>
                <w:lang w:val="ru-RU"/>
              </w:rPr>
              <w:t>ҳ</w:t>
            </w:r>
            <w:r w:rsidRPr="001C24FD">
              <w:rPr>
                <w:sz w:val="28"/>
                <w:szCs w:val="28"/>
                <w:lang w:val="ru-RU"/>
              </w:rPr>
              <w:t xml:space="preserve">ои </w:t>
            </w:r>
            <w:r w:rsidR="001C24FD">
              <w:rPr>
                <w:sz w:val="28"/>
                <w:szCs w:val="28"/>
                <w:lang w:val="ru-RU"/>
              </w:rPr>
              <w:t>ғ</w:t>
            </w:r>
            <w:r w:rsidRPr="001C24FD">
              <w:rPr>
                <w:sz w:val="28"/>
                <w:szCs w:val="28"/>
                <w:lang w:val="ru-RU"/>
              </w:rPr>
              <w:t>айри пайдокунандаи восита</w:t>
            </w:r>
            <w:r w:rsidR="001C24FD">
              <w:rPr>
                <w:sz w:val="28"/>
                <w:szCs w:val="28"/>
                <w:lang w:val="ru-RU"/>
              </w:rPr>
              <w:t>ҳ</w:t>
            </w:r>
            <w:r w:rsidRPr="001C24FD">
              <w:rPr>
                <w:sz w:val="28"/>
                <w:szCs w:val="28"/>
                <w:lang w:val="ru-RU"/>
              </w:rPr>
              <w:t>ои пул</w:t>
            </w:r>
            <w:r w:rsidR="001C24FD">
              <w:rPr>
                <w:sz w:val="28"/>
                <w:szCs w:val="28"/>
                <w:lang w:val="ru-RU"/>
              </w:rPr>
              <w:t>ӣ</w:t>
            </w:r>
            <w:r w:rsidRPr="001C24FD">
              <w:rPr>
                <w:sz w:val="28"/>
                <w:szCs w:val="28"/>
                <w:lang w:val="ru-RU"/>
              </w:rPr>
              <w:t>».</w:t>
            </w:r>
          </w:p>
        </w:tc>
      </w:tr>
      <w:tr w:rsidR="00EA7BFD" w:rsidRPr="00607906" w:rsidTr="00E752CE">
        <w:tc>
          <w:tcPr>
            <w:tcW w:w="534" w:type="dxa"/>
            <w:vAlign w:val="center"/>
          </w:tcPr>
          <w:p w:rsidR="00EA7BFD" w:rsidRPr="001C24FD" w:rsidRDefault="00EA7BFD" w:rsidP="00E752CE">
            <w:pPr>
              <w:jc w:val="center"/>
              <w:rPr>
                <w:sz w:val="28"/>
                <w:szCs w:val="28"/>
                <w:lang w:val="ru-RU"/>
              </w:rPr>
            </w:pPr>
            <w:r w:rsidRPr="001C24FD">
              <w:rPr>
                <w:sz w:val="28"/>
                <w:szCs w:val="28"/>
                <w:lang w:val="ru-RU"/>
              </w:rPr>
              <w:t>39</w:t>
            </w:r>
          </w:p>
        </w:tc>
        <w:tc>
          <w:tcPr>
            <w:tcW w:w="4252" w:type="dxa"/>
          </w:tcPr>
          <w:p w:rsidR="00EA7BFD" w:rsidRPr="001C24FD" w:rsidRDefault="00EA7BFD" w:rsidP="006A5AFB">
            <w:pPr>
              <w:jc w:val="both"/>
              <w:rPr>
                <w:sz w:val="28"/>
                <w:szCs w:val="28"/>
                <w:lang w:val="ru-RU"/>
              </w:rPr>
            </w:pPr>
            <w:r w:rsidRPr="00A10096">
              <w:rPr>
                <w:sz w:val="28"/>
                <w:szCs w:val="28"/>
                <w:highlight w:val="yellow"/>
                <w:lang w:val="ru-RU"/>
              </w:rPr>
              <w:t>При переоценке основного средства любая накопленная амортизация на дату переоценки:</w:t>
            </w:r>
          </w:p>
          <w:p w:rsidR="00EA7BFD" w:rsidRPr="001C24FD" w:rsidRDefault="00EA7BFD" w:rsidP="00E601D4">
            <w:pPr>
              <w:ind w:left="33"/>
              <w:jc w:val="both"/>
              <w:rPr>
                <w:sz w:val="28"/>
                <w:szCs w:val="28"/>
                <w:lang w:val="ru-RU"/>
              </w:rPr>
            </w:pPr>
            <w:r w:rsidRPr="001C24FD">
              <w:rPr>
                <w:sz w:val="28"/>
                <w:szCs w:val="28"/>
                <w:lang w:val="ru-RU"/>
              </w:rPr>
              <w:t>(</w:t>
            </w:r>
            <w:r w:rsidRPr="001C24FD">
              <w:rPr>
                <w:sz w:val="28"/>
                <w:szCs w:val="28"/>
                <w:lang w:val="en-US"/>
              </w:rPr>
              <w:t>a</w:t>
            </w:r>
            <w:r w:rsidRPr="001C24FD">
              <w:rPr>
                <w:sz w:val="28"/>
                <w:szCs w:val="28"/>
                <w:lang w:val="ru-RU"/>
              </w:rPr>
              <w:t>) либо пересчитывается пропорционально изменению валовой балансовой стоимости актива так, чтобы балансовая стоимость актива после переоценки равнялась его переоцененной стоимости.</w:t>
            </w:r>
          </w:p>
          <w:p w:rsidR="00EA7BFD" w:rsidRPr="001C24FD" w:rsidRDefault="00EA7BFD" w:rsidP="00E601D4">
            <w:pPr>
              <w:ind w:left="33"/>
              <w:jc w:val="both"/>
              <w:rPr>
                <w:sz w:val="28"/>
                <w:szCs w:val="28"/>
                <w:lang w:val="ru-RU"/>
              </w:rPr>
            </w:pPr>
            <w:r w:rsidRPr="001C24FD">
              <w:rPr>
                <w:sz w:val="28"/>
                <w:szCs w:val="28"/>
                <w:lang w:val="ru-RU"/>
              </w:rPr>
              <w:t>(</w:t>
            </w:r>
            <w:r w:rsidR="00896AC3" w:rsidRPr="001C24FD">
              <w:rPr>
                <w:sz w:val="28"/>
                <w:szCs w:val="28"/>
                <w:lang w:val="ru-RU"/>
              </w:rPr>
              <w:t>б</w:t>
            </w:r>
            <w:r w:rsidRPr="001C24FD">
              <w:rPr>
                <w:sz w:val="28"/>
                <w:szCs w:val="28"/>
                <w:lang w:val="ru-RU"/>
              </w:rPr>
              <w:t>) либо вычитается из валовой балансовой стоимости актива, а чистая величина пересчитывается до переоцененной стоимости актива.</w:t>
            </w:r>
          </w:p>
        </w:tc>
        <w:tc>
          <w:tcPr>
            <w:tcW w:w="4706" w:type="dxa"/>
          </w:tcPr>
          <w:p w:rsidR="00EA7BFD" w:rsidRPr="001C24FD" w:rsidRDefault="00EA7BFD" w:rsidP="006A5AFB">
            <w:pPr>
              <w:jc w:val="both"/>
              <w:rPr>
                <w:sz w:val="28"/>
                <w:szCs w:val="28"/>
                <w:lang w:val="ru-RU"/>
              </w:rPr>
            </w:pPr>
            <w:r w:rsidRPr="001C24FD">
              <w:rPr>
                <w:sz w:val="28"/>
                <w:szCs w:val="28"/>
                <w:lang w:val="ru-RU"/>
              </w:rPr>
              <w:t xml:space="preserve">Дар </w:t>
            </w:r>
            <w:r w:rsidR="001C24FD">
              <w:rPr>
                <w:sz w:val="28"/>
                <w:szCs w:val="28"/>
                <w:lang w:val="ru-RU"/>
              </w:rPr>
              <w:t>ҳ</w:t>
            </w:r>
            <w:r w:rsidRPr="001C24FD">
              <w:rPr>
                <w:sz w:val="28"/>
                <w:szCs w:val="28"/>
                <w:lang w:val="ru-RU"/>
              </w:rPr>
              <w:t>олати ба</w:t>
            </w:r>
            <w:r w:rsidR="001C24FD">
              <w:rPr>
                <w:sz w:val="28"/>
                <w:szCs w:val="28"/>
                <w:lang w:val="ru-RU"/>
              </w:rPr>
              <w:t>ҳ</w:t>
            </w:r>
            <w:r w:rsidRPr="001C24FD">
              <w:rPr>
                <w:sz w:val="28"/>
                <w:szCs w:val="28"/>
                <w:lang w:val="ru-RU"/>
              </w:rPr>
              <w:t>оди</w:t>
            </w:r>
            <w:r w:rsidR="001C24FD">
              <w:rPr>
                <w:sz w:val="28"/>
                <w:szCs w:val="28"/>
                <w:lang w:val="ru-RU"/>
              </w:rPr>
              <w:t>ҳ</w:t>
            </w:r>
            <w:r w:rsidRPr="001C24FD">
              <w:rPr>
                <w:sz w:val="28"/>
                <w:szCs w:val="28"/>
                <w:lang w:val="ru-RU"/>
              </w:rPr>
              <w:t>ии восита</w:t>
            </w:r>
            <w:r w:rsidR="001C24FD">
              <w:rPr>
                <w:sz w:val="28"/>
                <w:szCs w:val="28"/>
                <w:lang w:val="ru-RU"/>
              </w:rPr>
              <w:t>ҳ</w:t>
            </w:r>
            <w:r w:rsidRPr="001C24FD">
              <w:rPr>
                <w:sz w:val="28"/>
                <w:szCs w:val="28"/>
                <w:lang w:val="ru-RU"/>
              </w:rPr>
              <w:t>ои асос</w:t>
            </w:r>
            <w:r w:rsidR="001C24FD">
              <w:rPr>
                <w:sz w:val="28"/>
                <w:szCs w:val="28"/>
                <w:lang w:val="ru-RU"/>
              </w:rPr>
              <w:t>ӣ</w:t>
            </w:r>
            <w:r w:rsidRPr="001C24FD">
              <w:rPr>
                <w:sz w:val="28"/>
                <w:szCs w:val="28"/>
                <w:lang w:val="ru-RU"/>
              </w:rPr>
              <w:t xml:space="preserve"> тамоми арзиши исте</w:t>
            </w:r>
            <w:r w:rsidR="001C24FD">
              <w:rPr>
                <w:sz w:val="28"/>
                <w:szCs w:val="28"/>
                <w:lang w:val="ru-RU"/>
              </w:rPr>
              <w:t>ҳ</w:t>
            </w:r>
            <w:r w:rsidRPr="001C24FD">
              <w:rPr>
                <w:sz w:val="28"/>
                <w:szCs w:val="28"/>
                <w:lang w:val="ru-RU"/>
              </w:rPr>
              <w:t xml:space="preserve">локии </w:t>
            </w:r>
            <w:r w:rsidR="001C24FD">
              <w:rPr>
                <w:sz w:val="28"/>
                <w:szCs w:val="28"/>
                <w:lang w:val="ru-RU"/>
              </w:rPr>
              <w:t>ҷ</w:t>
            </w:r>
            <w:r w:rsidRPr="001C24FD">
              <w:rPr>
                <w:sz w:val="28"/>
                <w:szCs w:val="28"/>
                <w:lang w:val="ru-RU"/>
              </w:rPr>
              <w:t>амъшуда дар р</w:t>
            </w:r>
            <w:r w:rsidR="001C24FD">
              <w:rPr>
                <w:sz w:val="28"/>
                <w:szCs w:val="28"/>
                <w:lang w:val="ru-RU"/>
              </w:rPr>
              <w:t>ӯ</w:t>
            </w:r>
            <w:r w:rsidRPr="001C24FD">
              <w:rPr>
                <w:sz w:val="28"/>
                <w:szCs w:val="28"/>
                <w:lang w:val="ru-RU"/>
              </w:rPr>
              <w:t>зи азнавба</w:t>
            </w:r>
            <w:r w:rsidR="001C24FD">
              <w:rPr>
                <w:sz w:val="28"/>
                <w:szCs w:val="28"/>
                <w:lang w:val="ru-RU"/>
              </w:rPr>
              <w:t>ҳ</w:t>
            </w:r>
            <w:r w:rsidRPr="001C24FD">
              <w:rPr>
                <w:sz w:val="28"/>
                <w:szCs w:val="28"/>
                <w:lang w:val="ru-RU"/>
              </w:rPr>
              <w:t>оди</w:t>
            </w:r>
            <w:r w:rsidR="001C24FD">
              <w:rPr>
                <w:sz w:val="28"/>
                <w:szCs w:val="28"/>
                <w:lang w:val="ru-RU"/>
              </w:rPr>
              <w:t>ҳӣ</w:t>
            </w:r>
            <w:r w:rsidRPr="001C24FD">
              <w:rPr>
                <w:sz w:val="28"/>
                <w:szCs w:val="28"/>
                <w:lang w:val="ru-RU"/>
              </w:rPr>
              <w:t>:</w:t>
            </w:r>
          </w:p>
          <w:p w:rsidR="00EA7BFD" w:rsidRPr="001C24FD" w:rsidRDefault="00EA7BFD" w:rsidP="00E601D4">
            <w:pPr>
              <w:ind w:left="34"/>
              <w:jc w:val="both"/>
              <w:rPr>
                <w:sz w:val="28"/>
                <w:szCs w:val="28"/>
                <w:lang w:val="ru-RU"/>
              </w:rPr>
            </w:pPr>
            <w:r w:rsidRPr="001C24FD">
              <w:rPr>
                <w:sz w:val="28"/>
                <w:szCs w:val="28"/>
                <w:lang w:val="ru-RU"/>
              </w:rPr>
              <w:t>(а) ё та</w:t>
            </w:r>
            <w:r w:rsidR="001C24FD">
              <w:rPr>
                <w:sz w:val="28"/>
                <w:szCs w:val="28"/>
                <w:lang w:val="ru-RU"/>
              </w:rPr>
              <w:t>ғ</w:t>
            </w:r>
            <w:r w:rsidRPr="001C24FD">
              <w:rPr>
                <w:sz w:val="28"/>
                <w:szCs w:val="28"/>
                <w:lang w:val="ru-RU"/>
              </w:rPr>
              <w:t>ирёбии мутаносиби арзиши ма</w:t>
            </w:r>
            <w:r w:rsidR="001C24FD">
              <w:rPr>
                <w:sz w:val="28"/>
                <w:szCs w:val="28"/>
                <w:lang w:val="ru-RU"/>
              </w:rPr>
              <w:t>ҷ</w:t>
            </w:r>
            <w:r w:rsidRPr="001C24FD">
              <w:rPr>
                <w:sz w:val="28"/>
                <w:szCs w:val="28"/>
                <w:lang w:val="ru-RU"/>
              </w:rPr>
              <w:t>м</w:t>
            </w:r>
            <w:r w:rsidR="001C24FD">
              <w:rPr>
                <w:sz w:val="28"/>
                <w:szCs w:val="28"/>
                <w:lang w:val="ru-RU"/>
              </w:rPr>
              <w:t>ӯ</w:t>
            </w:r>
            <w:r w:rsidR="005F6BB1" w:rsidRPr="001C24FD">
              <w:rPr>
                <w:sz w:val="28"/>
                <w:szCs w:val="28"/>
                <w:lang w:val="ru-RU"/>
              </w:rPr>
              <w:t>ии тавозунии доро</w:t>
            </w:r>
            <w:r w:rsidR="001C24FD">
              <w:rPr>
                <w:sz w:val="28"/>
                <w:szCs w:val="28"/>
                <w:lang w:val="ru-RU"/>
              </w:rPr>
              <w:t>ӣ</w:t>
            </w:r>
            <w:r w:rsidRPr="001C24FD">
              <w:rPr>
                <w:sz w:val="28"/>
                <w:szCs w:val="28"/>
                <w:lang w:val="ru-RU"/>
              </w:rPr>
              <w:t xml:space="preserve"> </w:t>
            </w:r>
            <w:r w:rsidR="001C24FD">
              <w:rPr>
                <w:sz w:val="28"/>
                <w:szCs w:val="28"/>
                <w:lang w:val="ru-RU"/>
              </w:rPr>
              <w:t>ҳ</w:t>
            </w:r>
            <w:r w:rsidRPr="001C24FD">
              <w:rPr>
                <w:sz w:val="28"/>
                <w:szCs w:val="28"/>
                <w:lang w:val="ru-RU"/>
              </w:rPr>
              <w:t>исоб карда мешавад, то ин ки арзиши тавозунии дорои ба арзиши азнав</w:t>
            </w:r>
            <w:r w:rsidR="001C24FD">
              <w:rPr>
                <w:sz w:val="28"/>
                <w:szCs w:val="28"/>
                <w:lang w:val="ru-RU"/>
              </w:rPr>
              <w:t>ҳ</w:t>
            </w:r>
            <w:r w:rsidRPr="001C24FD">
              <w:rPr>
                <w:sz w:val="28"/>
                <w:szCs w:val="28"/>
                <w:lang w:val="ru-RU"/>
              </w:rPr>
              <w:t>исобшуда баробар шавад.</w:t>
            </w:r>
          </w:p>
          <w:p w:rsidR="00E601D4" w:rsidRDefault="00E601D4" w:rsidP="00E601D4">
            <w:pPr>
              <w:ind w:left="34"/>
              <w:jc w:val="both"/>
              <w:rPr>
                <w:sz w:val="28"/>
                <w:szCs w:val="28"/>
                <w:lang w:val="ru-RU"/>
              </w:rPr>
            </w:pPr>
          </w:p>
          <w:p w:rsidR="00E601D4" w:rsidRDefault="00E601D4" w:rsidP="00E601D4">
            <w:pPr>
              <w:ind w:left="34"/>
              <w:jc w:val="both"/>
              <w:rPr>
                <w:sz w:val="28"/>
                <w:szCs w:val="28"/>
                <w:lang w:val="ru-RU"/>
              </w:rPr>
            </w:pPr>
          </w:p>
          <w:p w:rsidR="00EA7BFD" w:rsidRPr="001C24FD" w:rsidRDefault="00EA7BFD" w:rsidP="00E601D4">
            <w:pPr>
              <w:ind w:left="34"/>
              <w:jc w:val="both"/>
              <w:rPr>
                <w:sz w:val="28"/>
                <w:szCs w:val="28"/>
                <w:lang w:val="ru-RU"/>
              </w:rPr>
            </w:pPr>
            <w:r w:rsidRPr="001C24FD">
              <w:rPr>
                <w:sz w:val="28"/>
                <w:szCs w:val="28"/>
                <w:lang w:val="ru-RU"/>
              </w:rPr>
              <w:t>(б) ё аз ма</w:t>
            </w:r>
            <w:r w:rsidR="001C24FD">
              <w:rPr>
                <w:sz w:val="28"/>
                <w:szCs w:val="28"/>
                <w:lang w:val="ru-RU"/>
              </w:rPr>
              <w:t>ҷ</w:t>
            </w:r>
            <w:r w:rsidRPr="001C24FD">
              <w:rPr>
                <w:sz w:val="28"/>
                <w:szCs w:val="28"/>
                <w:lang w:val="ru-RU"/>
              </w:rPr>
              <w:t>м</w:t>
            </w:r>
            <w:r w:rsidR="001C24FD">
              <w:rPr>
                <w:sz w:val="28"/>
                <w:szCs w:val="28"/>
                <w:lang w:val="ru-RU"/>
              </w:rPr>
              <w:t>ӯ</w:t>
            </w:r>
            <w:r w:rsidRPr="001C24FD">
              <w:rPr>
                <w:sz w:val="28"/>
                <w:szCs w:val="28"/>
                <w:lang w:val="ru-RU"/>
              </w:rPr>
              <w:t>и арзиши тавозун</w:t>
            </w:r>
            <w:r w:rsidR="00711364" w:rsidRPr="001C24FD">
              <w:rPr>
                <w:sz w:val="28"/>
                <w:szCs w:val="28"/>
                <w:lang w:val="ru-RU"/>
              </w:rPr>
              <w:t>ии доро</w:t>
            </w:r>
            <w:r w:rsidR="001C24FD">
              <w:rPr>
                <w:sz w:val="28"/>
                <w:szCs w:val="28"/>
                <w:lang w:val="ru-RU"/>
              </w:rPr>
              <w:t>ӣ</w:t>
            </w:r>
            <w:r w:rsidRPr="001C24FD">
              <w:rPr>
                <w:sz w:val="28"/>
                <w:szCs w:val="28"/>
                <w:lang w:val="ru-RU"/>
              </w:rPr>
              <w:t xml:space="preserve"> хори</w:t>
            </w:r>
            <w:r w:rsidR="001C24FD">
              <w:rPr>
                <w:sz w:val="28"/>
                <w:szCs w:val="28"/>
                <w:lang w:val="ru-RU"/>
              </w:rPr>
              <w:t>ҷ</w:t>
            </w:r>
            <w:r w:rsidRPr="001C24FD">
              <w:rPr>
                <w:sz w:val="28"/>
                <w:szCs w:val="28"/>
                <w:lang w:val="ru-RU"/>
              </w:rPr>
              <w:t xml:space="preserve"> мешавад, вале андозаи тоза то арзиши азнав</w:t>
            </w:r>
            <w:r w:rsidR="00FE4E72" w:rsidRPr="001C24FD">
              <w:rPr>
                <w:sz w:val="28"/>
                <w:szCs w:val="28"/>
                <w:lang w:val="ru-RU"/>
              </w:rPr>
              <w:t xml:space="preserve"> ба</w:t>
            </w:r>
            <w:r w:rsidR="001C24FD">
              <w:rPr>
                <w:sz w:val="28"/>
                <w:szCs w:val="28"/>
                <w:lang w:val="ru-RU"/>
              </w:rPr>
              <w:t>ҳ</w:t>
            </w:r>
            <w:r w:rsidR="00FE4E72" w:rsidRPr="001C24FD">
              <w:rPr>
                <w:sz w:val="28"/>
                <w:szCs w:val="28"/>
                <w:lang w:val="ru-RU"/>
              </w:rPr>
              <w:t>ододашудаи доро</w:t>
            </w:r>
            <w:r w:rsidR="001C24FD">
              <w:rPr>
                <w:sz w:val="28"/>
                <w:szCs w:val="28"/>
                <w:lang w:val="ru-RU"/>
              </w:rPr>
              <w:t>ӣ</w:t>
            </w:r>
            <w:r w:rsidRPr="001C24FD">
              <w:rPr>
                <w:sz w:val="28"/>
                <w:szCs w:val="28"/>
                <w:lang w:val="ru-RU"/>
              </w:rPr>
              <w:t xml:space="preserve"> </w:t>
            </w:r>
            <w:r w:rsidR="001C24FD">
              <w:rPr>
                <w:sz w:val="28"/>
                <w:szCs w:val="28"/>
                <w:lang w:val="ru-RU"/>
              </w:rPr>
              <w:t>ҳ</w:t>
            </w:r>
            <w:r w:rsidRPr="001C24FD">
              <w:rPr>
                <w:sz w:val="28"/>
                <w:szCs w:val="28"/>
                <w:lang w:val="ru-RU"/>
              </w:rPr>
              <w:t>исоб карда мешавад.</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t>40</w:t>
            </w:r>
          </w:p>
        </w:tc>
        <w:tc>
          <w:tcPr>
            <w:tcW w:w="4252" w:type="dxa"/>
          </w:tcPr>
          <w:p w:rsidR="00EA7BFD" w:rsidRPr="001C24FD" w:rsidRDefault="00EA7BFD" w:rsidP="006A5AFB">
            <w:pPr>
              <w:jc w:val="both"/>
              <w:rPr>
                <w:sz w:val="28"/>
                <w:szCs w:val="28"/>
                <w:lang w:val="ru-RU"/>
              </w:rPr>
            </w:pPr>
            <w:r w:rsidRPr="001C24FD">
              <w:rPr>
                <w:sz w:val="28"/>
                <w:szCs w:val="28"/>
                <w:lang w:val="ru-RU"/>
              </w:rPr>
              <w:t xml:space="preserve">Сумма корректировки, возникающая при пересчете или исключении накопленной </w:t>
            </w:r>
            <w:r w:rsidRPr="001C24FD">
              <w:rPr>
                <w:sz w:val="28"/>
                <w:szCs w:val="28"/>
                <w:lang w:val="ru-RU"/>
              </w:rPr>
              <w:lastRenderedPageBreak/>
              <w:t>амортизации, составляет часть увеличения или уменьшения балансовой стоимости, которая учитывается в соответствии с п.п. 42 и 43.</w:t>
            </w:r>
          </w:p>
        </w:tc>
        <w:tc>
          <w:tcPr>
            <w:tcW w:w="4706" w:type="dxa"/>
          </w:tcPr>
          <w:p w:rsidR="00EA7BFD" w:rsidRPr="001C24FD" w:rsidRDefault="00EA7BFD" w:rsidP="006A5AFB">
            <w:pPr>
              <w:jc w:val="both"/>
              <w:rPr>
                <w:sz w:val="28"/>
                <w:szCs w:val="28"/>
                <w:lang w:val="ru-RU"/>
              </w:rPr>
            </w:pPr>
            <w:r w:rsidRPr="001C24FD">
              <w:rPr>
                <w:sz w:val="28"/>
                <w:szCs w:val="28"/>
                <w:lang w:val="ru-RU"/>
              </w:rPr>
              <w:lastRenderedPageBreak/>
              <w:t>Мабла</w:t>
            </w:r>
            <w:r w:rsidR="001C24FD">
              <w:rPr>
                <w:sz w:val="28"/>
                <w:szCs w:val="28"/>
                <w:lang w:val="ru-RU"/>
              </w:rPr>
              <w:t>ғ</w:t>
            </w:r>
            <w:r w:rsidRPr="001C24FD">
              <w:rPr>
                <w:sz w:val="28"/>
                <w:szCs w:val="28"/>
                <w:lang w:val="ru-RU"/>
              </w:rPr>
              <w:t>и исло</w:t>
            </w:r>
            <w:r w:rsidR="001C24FD">
              <w:rPr>
                <w:sz w:val="28"/>
                <w:szCs w:val="28"/>
                <w:lang w:val="ru-RU"/>
              </w:rPr>
              <w:t>ҳ</w:t>
            </w:r>
            <w:r w:rsidRPr="001C24FD">
              <w:rPr>
                <w:sz w:val="28"/>
                <w:szCs w:val="28"/>
                <w:lang w:val="ru-RU"/>
              </w:rPr>
              <w:t xml:space="preserve">шуда ки дар </w:t>
            </w:r>
            <w:r w:rsidR="001C24FD">
              <w:rPr>
                <w:sz w:val="28"/>
                <w:szCs w:val="28"/>
                <w:lang w:val="ru-RU"/>
              </w:rPr>
              <w:t>ҳ</w:t>
            </w:r>
            <w:r w:rsidRPr="001C24FD">
              <w:rPr>
                <w:sz w:val="28"/>
                <w:szCs w:val="28"/>
                <w:lang w:val="ru-RU"/>
              </w:rPr>
              <w:t>олати аз нав ба</w:t>
            </w:r>
            <w:r w:rsidR="001C24FD">
              <w:rPr>
                <w:sz w:val="28"/>
                <w:szCs w:val="28"/>
                <w:lang w:val="ru-RU"/>
              </w:rPr>
              <w:t>ҳ</w:t>
            </w:r>
            <w:r w:rsidRPr="001C24FD">
              <w:rPr>
                <w:sz w:val="28"/>
                <w:szCs w:val="28"/>
                <w:lang w:val="ru-RU"/>
              </w:rPr>
              <w:t>исобгир</w:t>
            </w:r>
            <w:r w:rsidR="001C24FD">
              <w:rPr>
                <w:sz w:val="28"/>
                <w:szCs w:val="28"/>
                <w:lang w:val="ru-RU"/>
              </w:rPr>
              <w:t>ӣ</w:t>
            </w:r>
            <w:r w:rsidRPr="001C24FD">
              <w:rPr>
                <w:sz w:val="28"/>
                <w:szCs w:val="28"/>
                <w:lang w:val="ru-RU"/>
              </w:rPr>
              <w:t xml:space="preserve"> ё хори</w:t>
            </w:r>
            <w:r w:rsidR="001C24FD">
              <w:rPr>
                <w:sz w:val="28"/>
                <w:szCs w:val="28"/>
                <w:lang w:val="ru-RU"/>
              </w:rPr>
              <w:t>ҷ</w:t>
            </w:r>
            <w:r w:rsidRPr="001C24FD">
              <w:rPr>
                <w:sz w:val="28"/>
                <w:szCs w:val="28"/>
                <w:lang w:val="ru-RU"/>
              </w:rPr>
              <w:t>шавии исте</w:t>
            </w:r>
            <w:r w:rsidR="001C24FD">
              <w:rPr>
                <w:sz w:val="28"/>
                <w:szCs w:val="28"/>
                <w:lang w:val="ru-RU"/>
              </w:rPr>
              <w:t>ҳ</w:t>
            </w:r>
            <w:r w:rsidRPr="001C24FD">
              <w:rPr>
                <w:sz w:val="28"/>
                <w:szCs w:val="28"/>
                <w:lang w:val="ru-RU"/>
              </w:rPr>
              <w:t xml:space="preserve">локи </w:t>
            </w:r>
            <w:r w:rsidR="001C24FD">
              <w:rPr>
                <w:sz w:val="28"/>
                <w:szCs w:val="28"/>
                <w:lang w:val="ru-RU"/>
              </w:rPr>
              <w:t>ҷ</w:t>
            </w:r>
            <w:r w:rsidRPr="001C24FD">
              <w:rPr>
                <w:sz w:val="28"/>
                <w:szCs w:val="28"/>
                <w:lang w:val="ru-RU"/>
              </w:rPr>
              <w:t>амъшуда ба ву</w:t>
            </w:r>
            <w:r w:rsidR="001C24FD">
              <w:rPr>
                <w:sz w:val="28"/>
                <w:szCs w:val="28"/>
                <w:lang w:val="ru-RU"/>
              </w:rPr>
              <w:t>ҷ</w:t>
            </w:r>
            <w:r w:rsidRPr="001C24FD">
              <w:rPr>
                <w:sz w:val="28"/>
                <w:szCs w:val="28"/>
                <w:lang w:val="ru-RU"/>
              </w:rPr>
              <w:t xml:space="preserve">уд меояд, </w:t>
            </w:r>
            <w:r w:rsidR="001C24FD">
              <w:rPr>
                <w:sz w:val="28"/>
                <w:szCs w:val="28"/>
                <w:lang w:val="ru-RU"/>
              </w:rPr>
              <w:lastRenderedPageBreak/>
              <w:t>қ</w:t>
            </w:r>
            <w:r w:rsidRPr="001C24FD">
              <w:rPr>
                <w:sz w:val="28"/>
                <w:szCs w:val="28"/>
                <w:lang w:val="ru-RU"/>
              </w:rPr>
              <w:t>исми афзоиш ё камшавии арзиши тавозуниро, ки мутоби</w:t>
            </w:r>
            <w:r w:rsidR="001C24FD">
              <w:rPr>
                <w:sz w:val="28"/>
                <w:szCs w:val="28"/>
                <w:lang w:val="ru-RU"/>
              </w:rPr>
              <w:t>қ</w:t>
            </w:r>
            <w:r w:rsidRPr="001C24FD">
              <w:rPr>
                <w:sz w:val="28"/>
                <w:szCs w:val="28"/>
                <w:lang w:val="ru-RU"/>
              </w:rPr>
              <w:t>и банд</w:t>
            </w:r>
            <w:r w:rsidR="001C24FD">
              <w:rPr>
                <w:sz w:val="28"/>
                <w:szCs w:val="28"/>
                <w:lang w:val="ru-RU"/>
              </w:rPr>
              <w:t>ҳ</w:t>
            </w:r>
            <w:r w:rsidRPr="001C24FD">
              <w:rPr>
                <w:sz w:val="28"/>
                <w:szCs w:val="28"/>
                <w:lang w:val="ru-RU"/>
              </w:rPr>
              <w:t xml:space="preserve">ои 42-43 </w:t>
            </w:r>
            <w:r w:rsidR="001C24FD">
              <w:rPr>
                <w:sz w:val="28"/>
                <w:szCs w:val="28"/>
                <w:lang w:val="ru-RU"/>
              </w:rPr>
              <w:t>ҳ</w:t>
            </w:r>
            <w:r w:rsidRPr="001C24FD">
              <w:rPr>
                <w:sz w:val="28"/>
                <w:szCs w:val="28"/>
                <w:lang w:val="ru-RU"/>
              </w:rPr>
              <w:t>исоб карда мешавад, ташкил менамояд.</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lastRenderedPageBreak/>
              <w:t>41</w:t>
            </w:r>
          </w:p>
        </w:tc>
        <w:tc>
          <w:tcPr>
            <w:tcW w:w="4252" w:type="dxa"/>
          </w:tcPr>
          <w:p w:rsidR="00EA7BFD" w:rsidRPr="001C24FD" w:rsidRDefault="00EA7BFD" w:rsidP="006A5AFB">
            <w:pPr>
              <w:tabs>
                <w:tab w:val="center" w:pos="4513"/>
                <w:tab w:val="right" w:pos="9026"/>
              </w:tabs>
              <w:jc w:val="both"/>
              <w:rPr>
                <w:sz w:val="28"/>
                <w:szCs w:val="28"/>
                <w:lang w:val="ru-RU"/>
              </w:rPr>
            </w:pPr>
            <w:r w:rsidRPr="001C24FD">
              <w:rPr>
                <w:sz w:val="28"/>
                <w:szCs w:val="28"/>
                <w:lang w:val="ru-RU"/>
              </w:rPr>
              <w:t>Если объект основных средств переоценена, то весь класс основных средств, к которому принадлежит объект, должен быть переоценен.</w:t>
            </w:r>
          </w:p>
        </w:tc>
        <w:tc>
          <w:tcPr>
            <w:tcW w:w="4706" w:type="dxa"/>
          </w:tcPr>
          <w:p w:rsidR="00EA7BFD" w:rsidRPr="001C24FD" w:rsidRDefault="00EA7BFD" w:rsidP="006A5AFB">
            <w:pPr>
              <w:jc w:val="both"/>
              <w:rPr>
                <w:sz w:val="28"/>
                <w:szCs w:val="28"/>
                <w:lang w:val="ru-RU"/>
              </w:rPr>
            </w:pPr>
            <w:r w:rsidRPr="001C24FD">
              <w:rPr>
                <w:sz w:val="28"/>
                <w:szCs w:val="28"/>
                <w:lang w:val="ru-RU"/>
              </w:rPr>
              <w:t>Агар объекти восита</w:t>
            </w:r>
            <w:r w:rsidR="001C24FD">
              <w:rPr>
                <w:sz w:val="28"/>
                <w:szCs w:val="28"/>
                <w:lang w:val="ru-RU"/>
              </w:rPr>
              <w:t>ҳ</w:t>
            </w:r>
            <w:r w:rsidRPr="001C24FD">
              <w:rPr>
                <w:sz w:val="28"/>
                <w:szCs w:val="28"/>
                <w:lang w:val="ru-RU"/>
              </w:rPr>
              <w:t>ои асос</w:t>
            </w:r>
            <w:r w:rsidR="001C24FD">
              <w:rPr>
                <w:sz w:val="28"/>
                <w:szCs w:val="28"/>
                <w:lang w:val="ru-RU"/>
              </w:rPr>
              <w:t>ӣ</w:t>
            </w:r>
            <w:r w:rsidRPr="001C24FD">
              <w:rPr>
                <w:sz w:val="28"/>
                <w:szCs w:val="28"/>
                <w:lang w:val="ru-RU"/>
              </w:rPr>
              <w:t xml:space="preserve"> азнавба</w:t>
            </w:r>
            <w:r w:rsidR="001C24FD">
              <w:rPr>
                <w:sz w:val="28"/>
                <w:szCs w:val="28"/>
                <w:lang w:val="ru-RU"/>
              </w:rPr>
              <w:t>ҳ</w:t>
            </w:r>
            <w:r w:rsidRPr="001C24FD">
              <w:rPr>
                <w:sz w:val="28"/>
                <w:szCs w:val="28"/>
                <w:lang w:val="ru-RU"/>
              </w:rPr>
              <w:t xml:space="preserve">ододашуда бошад, дар ин </w:t>
            </w:r>
            <w:r w:rsidR="001C24FD">
              <w:rPr>
                <w:sz w:val="28"/>
                <w:szCs w:val="28"/>
                <w:lang w:val="ru-RU"/>
              </w:rPr>
              <w:t>ҳ</w:t>
            </w:r>
            <w:r w:rsidRPr="001C24FD">
              <w:rPr>
                <w:sz w:val="28"/>
                <w:szCs w:val="28"/>
                <w:lang w:val="ru-RU"/>
              </w:rPr>
              <w:t xml:space="preserve">олат </w:t>
            </w:r>
            <w:r w:rsidR="001C24FD">
              <w:rPr>
                <w:sz w:val="28"/>
                <w:szCs w:val="28"/>
                <w:lang w:val="ru-RU"/>
              </w:rPr>
              <w:t>ҳ</w:t>
            </w:r>
            <w:r w:rsidRPr="001C24FD">
              <w:rPr>
                <w:sz w:val="28"/>
                <w:szCs w:val="28"/>
                <w:lang w:val="ru-RU"/>
              </w:rPr>
              <w:t>амаи гур</w:t>
            </w:r>
            <w:r w:rsidR="001C24FD">
              <w:rPr>
                <w:sz w:val="28"/>
                <w:szCs w:val="28"/>
                <w:lang w:val="ru-RU"/>
              </w:rPr>
              <w:t>ӯҳ</w:t>
            </w:r>
            <w:r w:rsidRPr="001C24FD">
              <w:rPr>
                <w:sz w:val="28"/>
                <w:szCs w:val="28"/>
                <w:lang w:val="ru-RU"/>
              </w:rPr>
              <w:t>и восита</w:t>
            </w:r>
            <w:r w:rsidR="001C24FD">
              <w:rPr>
                <w:sz w:val="28"/>
                <w:szCs w:val="28"/>
                <w:lang w:val="ru-RU"/>
              </w:rPr>
              <w:t>ҳ</w:t>
            </w:r>
            <w:r w:rsidRPr="001C24FD">
              <w:rPr>
                <w:sz w:val="28"/>
                <w:szCs w:val="28"/>
                <w:lang w:val="ru-RU"/>
              </w:rPr>
              <w:t>ои асос</w:t>
            </w:r>
            <w:r w:rsidR="001C24FD">
              <w:rPr>
                <w:sz w:val="28"/>
                <w:szCs w:val="28"/>
                <w:lang w:val="ru-RU"/>
              </w:rPr>
              <w:t>ӣ</w:t>
            </w:r>
            <w:r w:rsidRPr="001C24FD">
              <w:rPr>
                <w:sz w:val="28"/>
                <w:szCs w:val="28"/>
                <w:lang w:val="ru-RU"/>
              </w:rPr>
              <w:t xml:space="preserve"> ки ба он объект таа</w:t>
            </w:r>
            <w:r w:rsidR="00FE4E72" w:rsidRPr="001C24FD">
              <w:rPr>
                <w:sz w:val="28"/>
                <w:szCs w:val="28"/>
                <w:lang w:val="ru-RU"/>
              </w:rPr>
              <w:t>л</w:t>
            </w:r>
            <w:r w:rsidRPr="001C24FD">
              <w:rPr>
                <w:sz w:val="28"/>
                <w:szCs w:val="28"/>
                <w:lang w:val="ru-RU"/>
              </w:rPr>
              <w:t>лу</w:t>
            </w:r>
            <w:r w:rsidR="001C24FD">
              <w:rPr>
                <w:sz w:val="28"/>
                <w:szCs w:val="28"/>
                <w:lang w:val="ru-RU"/>
              </w:rPr>
              <w:t>қ</w:t>
            </w:r>
            <w:r w:rsidRPr="001C24FD">
              <w:rPr>
                <w:sz w:val="28"/>
                <w:szCs w:val="28"/>
                <w:lang w:val="ru-RU"/>
              </w:rPr>
              <w:t xml:space="preserve"> дорад бояд аз нав ба</w:t>
            </w:r>
            <w:r w:rsidR="001C24FD">
              <w:rPr>
                <w:sz w:val="28"/>
                <w:szCs w:val="28"/>
                <w:lang w:val="ru-RU"/>
              </w:rPr>
              <w:t>ҳ</w:t>
            </w:r>
            <w:r w:rsidRPr="001C24FD">
              <w:rPr>
                <w:sz w:val="28"/>
                <w:szCs w:val="28"/>
                <w:lang w:val="ru-RU"/>
              </w:rPr>
              <w:t>о дода шавад.</w:t>
            </w:r>
          </w:p>
        </w:tc>
      </w:tr>
      <w:tr w:rsidR="00EA7BFD" w:rsidRPr="00607906" w:rsidTr="00E752CE">
        <w:tc>
          <w:tcPr>
            <w:tcW w:w="534" w:type="dxa"/>
            <w:vAlign w:val="center"/>
          </w:tcPr>
          <w:p w:rsidR="00EA7BFD" w:rsidRPr="001C24FD" w:rsidRDefault="00EA7BFD" w:rsidP="00E752CE">
            <w:pPr>
              <w:jc w:val="center"/>
              <w:rPr>
                <w:sz w:val="28"/>
                <w:szCs w:val="28"/>
              </w:rPr>
            </w:pPr>
            <w:r w:rsidRPr="00A10096">
              <w:rPr>
                <w:sz w:val="28"/>
                <w:szCs w:val="28"/>
                <w:highlight w:val="yellow"/>
              </w:rPr>
              <w:t>42</w:t>
            </w:r>
          </w:p>
        </w:tc>
        <w:tc>
          <w:tcPr>
            <w:tcW w:w="4252" w:type="dxa"/>
          </w:tcPr>
          <w:p w:rsidR="00EA7BFD" w:rsidRPr="001C24FD" w:rsidRDefault="00EA7BFD" w:rsidP="006A5AFB">
            <w:pPr>
              <w:tabs>
                <w:tab w:val="center" w:pos="4513"/>
                <w:tab w:val="right" w:pos="9026"/>
              </w:tabs>
              <w:jc w:val="both"/>
              <w:rPr>
                <w:sz w:val="28"/>
                <w:szCs w:val="28"/>
                <w:lang w:val="ru-RU"/>
              </w:rPr>
            </w:pPr>
            <w:r w:rsidRPr="001C24FD">
              <w:rPr>
                <w:sz w:val="28"/>
                <w:szCs w:val="28"/>
                <w:lang w:val="ru-RU"/>
              </w:rPr>
              <w:t>Если балансовая стоимость класса активов увеличивается в результате переоценки, увеличение зачисляется непосредственно в кредит чистых активов/капитала по статье «прирост стоимости от переоценки». Однако такое увеличение должно признаваться в составе прибыли/убытка в той мере, в которой оно восстанавливает сумму уменшения стоимости от переоценки того же актива, ранее признанны в составе прибыли/убытка.</w:t>
            </w:r>
          </w:p>
        </w:tc>
        <w:tc>
          <w:tcPr>
            <w:tcW w:w="4706" w:type="dxa"/>
          </w:tcPr>
          <w:p w:rsidR="00EA7BFD" w:rsidRPr="001C24FD" w:rsidRDefault="00EA7BFD" w:rsidP="006A5AFB">
            <w:pPr>
              <w:jc w:val="both"/>
              <w:rPr>
                <w:sz w:val="28"/>
                <w:szCs w:val="28"/>
                <w:lang w:val="ru-RU"/>
              </w:rPr>
            </w:pPr>
            <w:r w:rsidRPr="001C24FD">
              <w:rPr>
                <w:sz w:val="28"/>
                <w:szCs w:val="28"/>
                <w:lang w:val="ru-RU"/>
              </w:rPr>
              <w:t>Агар арзиши тавозунии гур</w:t>
            </w:r>
            <w:r w:rsidR="001C24FD">
              <w:rPr>
                <w:sz w:val="28"/>
                <w:szCs w:val="28"/>
                <w:lang w:val="ru-RU"/>
              </w:rPr>
              <w:t>ӯҳ</w:t>
            </w:r>
            <w:r w:rsidRPr="001C24FD">
              <w:rPr>
                <w:sz w:val="28"/>
                <w:szCs w:val="28"/>
                <w:lang w:val="ru-RU"/>
              </w:rPr>
              <w:t>и дорои</w:t>
            </w:r>
            <w:r w:rsidR="001C24FD">
              <w:rPr>
                <w:sz w:val="28"/>
                <w:szCs w:val="28"/>
                <w:lang w:val="ru-RU"/>
              </w:rPr>
              <w:t>ҳ</w:t>
            </w:r>
            <w:r w:rsidRPr="001C24FD">
              <w:rPr>
                <w:sz w:val="28"/>
                <w:szCs w:val="28"/>
                <w:lang w:val="ru-RU"/>
              </w:rPr>
              <w:t>о дар нати</w:t>
            </w:r>
            <w:r w:rsidR="001C24FD">
              <w:rPr>
                <w:sz w:val="28"/>
                <w:szCs w:val="28"/>
                <w:lang w:val="ru-RU"/>
              </w:rPr>
              <w:t>ҷ</w:t>
            </w:r>
            <w:r w:rsidRPr="001C24FD">
              <w:rPr>
                <w:sz w:val="28"/>
                <w:szCs w:val="28"/>
                <w:lang w:val="ru-RU"/>
              </w:rPr>
              <w:t>аи аз нав ба</w:t>
            </w:r>
            <w:r w:rsidR="001C24FD">
              <w:rPr>
                <w:sz w:val="28"/>
                <w:szCs w:val="28"/>
                <w:lang w:val="ru-RU"/>
              </w:rPr>
              <w:t>ҳ</w:t>
            </w:r>
            <w:r w:rsidRPr="001C24FD">
              <w:rPr>
                <w:sz w:val="28"/>
                <w:szCs w:val="28"/>
                <w:lang w:val="ru-RU"/>
              </w:rPr>
              <w:t>оди</w:t>
            </w:r>
            <w:r w:rsidR="001C24FD">
              <w:rPr>
                <w:sz w:val="28"/>
                <w:szCs w:val="28"/>
                <w:lang w:val="ru-RU"/>
              </w:rPr>
              <w:t>ҳӣ</w:t>
            </w:r>
            <w:r w:rsidRPr="001C24FD">
              <w:rPr>
                <w:sz w:val="28"/>
                <w:szCs w:val="28"/>
                <w:lang w:val="ru-RU"/>
              </w:rPr>
              <w:t xml:space="preserve"> зиёд шавад, ин зиёдшав</w:t>
            </w:r>
            <w:r w:rsidR="001C24FD">
              <w:rPr>
                <w:sz w:val="28"/>
                <w:szCs w:val="28"/>
                <w:lang w:val="ru-RU"/>
              </w:rPr>
              <w:t>ӣ</w:t>
            </w:r>
            <w:r w:rsidRPr="001C24FD">
              <w:rPr>
                <w:sz w:val="28"/>
                <w:szCs w:val="28"/>
                <w:lang w:val="ru-RU"/>
              </w:rPr>
              <w:t xml:space="preserve"> бевосита ба </w:t>
            </w:r>
            <w:r w:rsidR="00FE4E72" w:rsidRPr="001C24FD">
              <w:rPr>
                <w:sz w:val="28"/>
                <w:szCs w:val="28"/>
                <w:lang w:val="ru-RU"/>
              </w:rPr>
              <w:t>у</w:t>
            </w:r>
            <w:r w:rsidR="001C24FD">
              <w:rPr>
                <w:sz w:val="28"/>
                <w:szCs w:val="28"/>
                <w:lang w:val="ru-RU"/>
              </w:rPr>
              <w:t>ҳ</w:t>
            </w:r>
            <w:r w:rsidRPr="001C24FD">
              <w:rPr>
                <w:sz w:val="28"/>
                <w:szCs w:val="28"/>
                <w:lang w:val="ru-RU"/>
              </w:rPr>
              <w:t>дадори</w:t>
            </w:r>
            <w:r w:rsidR="001C24FD">
              <w:rPr>
                <w:sz w:val="28"/>
                <w:szCs w:val="28"/>
                <w:lang w:val="ru-RU"/>
              </w:rPr>
              <w:t>ҳ</w:t>
            </w:r>
            <w:r w:rsidRPr="001C24FD">
              <w:rPr>
                <w:sz w:val="28"/>
                <w:szCs w:val="28"/>
                <w:lang w:val="ru-RU"/>
              </w:rPr>
              <w:t>ои дорои</w:t>
            </w:r>
            <w:r w:rsidR="001C24FD">
              <w:rPr>
                <w:sz w:val="28"/>
                <w:szCs w:val="28"/>
                <w:lang w:val="ru-RU"/>
              </w:rPr>
              <w:t>ҳ</w:t>
            </w:r>
            <w:r w:rsidRPr="001C24FD">
              <w:rPr>
                <w:sz w:val="28"/>
                <w:szCs w:val="28"/>
                <w:lang w:val="ru-RU"/>
              </w:rPr>
              <w:t>ои</w:t>
            </w:r>
            <w:r w:rsidR="005F6BB1" w:rsidRPr="001C24FD">
              <w:rPr>
                <w:sz w:val="28"/>
                <w:szCs w:val="28"/>
                <w:lang w:val="ru-RU"/>
              </w:rPr>
              <w:t xml:space="preserve"> соф</w:t>
            </w:r>
            <w:r w:rsidRPr="001C24FD">
              <w:rPr>
                <w:sz w:val="28"/>
                <w:szCs w:val="28"/>
                <w:lang w:val="ru-RU"/>
              </w:rPr>
              <w:t>/сармоя</w:t>
            </w:r>
            <w:r w:rsidR="001C24FD">
              <w:rPr>
                <w:sz w:val="28"/>
                <w:szCs w:val="28"/>
                <w:lang w:val="ru-RU"/>
              </w:rPr>
              <w:t>ҳ</w:t>
            </w:r>
            <w:r w:rsidRPr="001C24FD">
              <w:rPr>
                <w:sz w:val="28"/>
                <w:szCs w:val="28"/>
                <w:lang w:val="ru-RU"/>
              </w:rPr>
              <w:t>о бо моддаи «афзоиши арзиш дар нати</w:t>
            </w:r>
            <w:r w:rsidR="001C24FD">
              <w:rPr>
                <w:sz w:val="28"/>
                <w:szCs w:val="28"/>
                <w:lang w:val="ru-RU"/>
              </w:rPr>
              <w:t>ҷ</w:t>
            </w:r>
            <w:r w:rsidR="005F6BB1" w:rsidRPr="001C24FD">
              <w:rPr>
                <w:sz w:val="28"/>
                <w:szCs w:val="28"/>
                <w:lang w:val="ru-RU"/>
              </w:rPr>
              <w:t>аи аз</w:t>
            </w:r>
            <w:r w:rsidRPr="001C24FD">
              <w:rPr>
                <w:sz w:val="28"/>
                <w:szCs w:val="28"/>
                <w:lang w:val="ru-RU"/>
              </w:rPr>
              <w:t>нава</w:t>
            </w:r>
            <w:r w:rsidR="001C24FD">
              <w:rPr>
                <w:sz w:val="28"/>
                <w:szCs w:val="28"/>
                <w:lang w:val="ru-RU"/>
              </w:rPr>
              <w:t>ҳ</w:t>
            </w:r>
            <w:r w:rsidRPr="001C24FD">
              <w:rPr>
                <w:sz w:val="28"/>
                <w:szCs w:val="28"/>
                <w:lang w:val="ru-RU"/>
              </w:rPr>
              <w:t>оди</w:t>
            </w:r>
            <w:r w:rsidR="001C24FD">
              <w:rPr>
                <w:sz w:val="28"/>
                <w:szCs w:val="28"/>
                <w:lang w:val="ru-RU"/>
              </w:rPr>
              <w:t>ҳӣ</w:t>
            </w:r>
            <w:r w:rsidRPr="001C24FD">
              <w:rPr>
                <w:sz w:val="28"/>
                <w:szCs w:val="28"/>
                <w:lang w:val="ru-RU"/>
              </w:rPr>
              <w:t>» дар</w:t>
            </w:r>
            <w:r w:rsidR="001C24FD">
              <w:rPr>
                <w:sz w:val="28"/>
                <w:szCs w:val="28"/>
                <w:lang w:val="ru-RU"/>
              </w:rPr>
              <w:t>ҷ</w:t>
            </w:r>
            <w:r w:rsidRPr="001C24FD">
              <w:rPr>
                <w:sz w:val="28"/>
                <w:szCs w:val="28"/>
                <w:lang w:val="ru-RU"/>
              </w:rPr>
              <w:t xml:space="preserve"> карда мешавад.  Вале ин гуна афзоиш бояд дар тартиби фоида/зарар ба тавре ки дар он ин мабла</w:t>
            </w:r>
            <w:r w:rsidR="001C24FD">
              <w:rPr>
                <w:sz w:val="28"/>
                <w:szCs w:val="28"/>
                <w:lang w:val="ru-RU"/>
              </w:rPr>
              <w:t>ғ</w:t>
            </w:r>
            <w:r w:rsidRPr="001C24FD">
              <w:rPr>
                <w:sz w:val="28"/>
                <w:szCs w:val="28"/>
                <w:lang w:val="ru-RU"/>
              </w:rPr>
              <w:t xml:space="preserve">и камшавии арзиши аз </w:t>
            </w:r>
            <w:r w:rsidR="001C24FD">
              <w:rPr>
                <w:sz w:val="28"/>
                <w:szCs w:val="28"/>
                <w:lang w:val="ru-RU"/>
              </w:rPr>
              <w:t>ҳ</w:t>
            </w:r>
            <w:r w:rsidRPr="001C24FD">
              <w:rPr>
                <w:sz w:val="28"/>
                <w:szCs w:val="28"/>
                <w:lang w:val="ru-RU"/>
              </w:rPr>
              <w:t>исоби азнавба</w:t>
            </w:r>
            <w:r w:rsidR="001C24FD">
              <w:rPr>
                <w:sz w:val="28"/>
                <w:szCs w:val="28"/>
                <w:lang w:val="ru-RU"/>
              </w:rPr>
              <w:t>ҳ</w:t>
            </w:r>
            <w:r w:rsidRPr="001C24FD">
              <w:rPr>
                <w:sz w:val="28"/>
                <w:szCs w:val="28"/>
                <w:lang w:val="ru-RU"/>
              </w:rPr>
              <w:t>оди</w:t>
            </w:r>
            <w:r w:rsidR="001C24FD">
              <w:rPr>
                <w:sz w:val="28"/>
                <w:szCs w:val="28"/>
                <w:lang w:val="ru-RU"/>
              </w:rPr>
              <w:t>ҳӣ</w:t>
            </w:r>
            <w:r w:rsidRPr="001C24FD">
              <w:rPr>
                <w:sz w:val="28"/>
                <w:szCs w:val="28"/>
                <w:lang w:val="ru-RU"/>
              </w:rPr>
              <w:t xml:space="preserve"> ба ву</w:t>
            </w:r>
            <w:r w:rsidR="001C24FD">
              <w:rPr>
                <w:sz w:val="28"/>
                <w:szCs w:val="28"/>
                <w:lang w:val="ru-RU"/>
              </w:rPr>
              <w:t>ҷ</w:t>
            </w:r>
            <w:r w:rsidRPr="001C24FD">
              <w:rPr>
                <w:sz w:val="28"/>
                <w:szCs w:val="28"/>
                <w:lang w:val="ru-RU"/>
              </w:rPr>
              <w:t>уд омадаро тавонад бар</w:t>
            </w:r>
            <w:r w:rsidR="001C24FD">
              <w:rPr>
                <w:sz w:val="28"/>
                <w:szCs w:val="28"/>
                <w:lang w:val="ru-RU"/>
              </w:rPr>
              <w:t>қ</w:t>
            </w:r>
            <w:r w:rsidRPr="001C24FD">
              <w:rPr>
                <w:sz w:val="28"/>
                <w:szCs w:val="28"/>
                <w:lang w:val="ru-RU"/>
              </w:rPr>
              <w:t>арор кунад</w:t>
            </w:r>
            <w:r w:rsidR="0086777F" w:rsidRPr="001C24FD">
              <w:rPr>
                <w:sz w:val="28"/>
                <w:szCs w:val="28"/>
                <w:lang w:val="ru-RU"/>
              </w:rPr>
              <w:t>,</w:t>
            </w:r>
            <w:r w:rsidRPr="001C24FD">
              <w:rPr>
                <w:sz w:val="28"/>
                <w:szCs w:val="28"/>
                <w:lang w:val="ru-RU"/>
              </w:rPr>
              <w:t xml:space="preserve"> мабла</w:t>
            </w:r>
            <w:r w:rsidR="001C24FD">
              <w:rPr>
                <w:sz w:val="28"/>
                <w:szCs w:val="28"/>
                <w:lang w:val="ru-RU"/>
              </w:rPr>
              <w:t>ғ</w:t>
            </w:r>
            <w:r w:rsidRPr="001C24FD">
              <w:rPr>
                <w:sz w:val="28"/>
                <w:szCs w:val="28"/>
                <w:lang w:val="ru-RU"/>
              </w:rPr>
              <w:t xml:space="preserve">и камшудаи </w:t>
            </w:r>
            <w:r w:rsidR="001C24FD">
              <w:rPr>
                <w:sz w:val="28"/>
                <w:szCs w:val="28"/>
                <w:lang w:val="ru-RU"/>
              </w:rPr>
              <w:t>ҳ</w:t>
            </w:r>
            <w:r w:rsidRPr="001C24FD">
              <w:rPr>
                <w:sz w:val="28"/>
                <w:szCs w:val="28"/>
                <w:lang w:val="ru-RU"/>
              </w:rPr>
              <w:t>амон доро</w:t>
            </w:r>
            <w:r w:rsidR="001C24FD">
              <w:rPr>
                <w:sz w:val="28"/>
                <w:szCs w:val="28"/>
                <w:lang w:val="ru-RU"/>
              </w:rPr>
              <w:t>ӣ</w:t>
            </w:r>
            <w:r w:rsidRPr="001C24FD">
              <w:rPr>
                <w:sz w:val="28"/>
                <w:szCs w:val="28"/>
                <w:lang w:val="ru-RU"/>
              </w:rPr>
              <w:t xml:space="preserve"> </w:t>
            </w:r>
            <w:r w:rsidR="001C24FD">
              <w:rPr>
                <w:sz w:val="28"/>
                <w:szCs w:val="28"/>
                <w:lang w:val="ru-RU"/>
              </w:rPr>
              <w:t>қ</w:t>
            </w:r>
            <w:r w:rsidRPr="001C24FD">
              <w:rPr>
                <w:sz w:val="28"/>
                <w:szCs w:val="28"/>
                <w:lang w:val="ru-RU"/>
              </w:rPr>
              <w:t>аблан дар тартиби фоида/зарар эътироф шуда буд.</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t>43</w:t>
            </w:r>
          </w:p>
        </w:tc>
        <w:tc>
          <w:tcPr>
            <w:tcW w:w="4252" w:type="dxa"/>
          </w:tcPr>
          <w:p w:rsidR="00EA7BFD" w:rsidRPr="001C24FD" w:rsidRDefault="00EA7BFD" w:rsidP="006A5AFB">
            <w:pPr>
              <w:tabs>
                <w:tab w:val="center" w:pos="4513"/>
                <w:tab w:val="right" w:pos="9026"/>
              </w:tabs>
              <w:jc w:val="both"/>
              <w:rPr>
                <w:sz w:val="28"/>
                <w:szCs w:val="28"/>
                <w:lang w:val="ru-RU"/>
              </w:rPr>
            </w:pPr>
            <w:r w:rsidRPr="001C24FD">
              <w:rPr>
                <w:sz w:val="28"/>
                <w:szCs w:val="28"/>
                <w:lang w:val="ru-RU"/>
              </w:rPr>
              <w:t>Если балансовая стоимость класса активов уменьшается в результате переоценки, уменьшение признается в прибыли/убытке. Тем не менее, данное уменьшение должно быть отнесено непосредственно в чистые активы/капитал с отражением по дебету в статье «прирост стоимости от переоценки» в размере существующего кредитового остатка при его наличии, относящегося к тому же классу активов.</w:t>
            </w:r>
          </w:p>
        </w:tc>
        <w:tc>
          <w:tcPr>
            <w:tcW w:w="4706" w:type="dxa"/>
          </w:tcPr>
          <w:p w:rsidR="00EA7BFD" w:rsidRPr="001C24FD" w:rsidRDefault="00EA7BFD" w:rsidP="006A5AFB">
            <w:pPr>
              <w:jc w:val="both"/>
              <w:rPr>
                <w:sz w:val="28"/>
                <w:szCs w:val="28"/>
                <w:lang w:val="ru-RU"/>
              </w:rPr>
            </w:pPr>
            <w:r w:rsidRPr="001C24FD">
              <w:rPr>
                <w:sz w:val="28"/>
                <w:szCs w:val="28"/>
                <w:lang w:val="ru-RU"/>
              </w:rPr>
              <w:t>Агар арзиши тавозунии гур</w:t>
            </w:r>
            <w:r w:rsidR="001C24FD">
              <w:rPr>
                <w:sz w:val="28"/>
                <w:szCs w:val="28"/>
                <w:lang w:val="ru-RU"/>
              </w:rPr>
              <w:t>ӯҳ</w:t>
            </w:r>
            <w:r w:rsidRPr="001C24FD">
              <w:rPr>
                <w:sz w:val="28"/>
                <w:szCs w:val="28"/>
                <w:lang w:val="ru-RU"/>
              </w:rPr>
              <w:t>и дорои</w:t>
            </w:r>
            <w:r w:rsidR="001C24FD">
              <w:rPr>
                <w:sz w:val="28"/>
                <w:szCs w:val="28"/>
                <w:lang w:val="ru-RU"/>
              </w:rPr>
              <w:t>ҳ</w:t>
            </w:r>
            <w:r w:rsidRPr="001C24FD">
              <w:rPr>
                <w:sz w:val="28"/>
                <w:szCs w:val="28"/>
                <w:lang w:val="ru-RU"/>
              </w:rPr>
              <w:t>о дар нати</w:t>
            </w:r>
            <w:r w:rsidR="001C24FD">
              <w:rPr>
                <w:sz w:val="28"/>
                <w:szCs w:val="28"/>
                <w:lang w:val="ru-RU"/>
              </w:rPr>
              <w:t>ҷ</w:t>
            </w:r>
            <w:r w:rsidR="005F6BB1" w:rsidRPr="001C24FD">
              <w:rPr>
                <w:sz w:val="28"/>
                <w:szCs w:val="28"/>
                <w:lang w:val="ru-RU"/>
              </w:rPr>
              <w:t>аи аз</w:t>
            </w:r>
            <w:r w:rsidRPr="001C24FD">
              <w:rPr>
                <w:sz w:val="28"/>
                <w:szCs w:val="28"/>
                <w:lang w:val="ru-RU"/>
              </w:rPr>
              <w:t>навбв</w:t>
            </w:r>
            <w:r w:rsidR="001C24FD">
              <w:rPr>
                <w:sz w:val="28"/>
                <w:szCs w:val="28"/>
                <w:lang w:val="ru-RU"/>
              </w:rPr>
              <w:t>ҳ</w:t>
            </w:r>
            <w:r w:rsidRPr="001C24FD">
              <w:rPr>
                <w:sz w:val="28"/>
                <w:szCs w:val="28"/>
                <w:lang w:val="ru-RU"/>
              </w:rPr>
              <w:t>оди</w:t>
            </w:r>
            <w:r w:rsidR="001C24FD">
              <w:rPr>
                <w:sz w:val="28"/>
                <w:szCs w:val="28"/>
                <w:lang w:val="ru-RU"/>
              </w:rPr>
              <w:t>ҳӣ</w:t>
            </w:r>
            <w:r w:rsidRPr="001C24FD">
              <w:rPr>
                <w:sz w:val="28"/>
                <w:szCs w:val="28"/>
                <w:lang w:val="ru-RU"/>
              </w:rPr>
              <w:t xml:space="preserve"> кам</w:t>
            </w:r>
            <w:r w:rsidR="005F6BB1" w:rsidRPr="001C24FD">
              <w:rPr>
                <w:sz w:val="28"/>
                <w:szCs w:val="28"/>
                <w:lang w:val="ru-RU"/>
              </w:rPr>
              <w:t xml:space="preserve"> </w:t>
            </w:r>
            <w:r w:rsidRPr="001C24FD">
              <w:rPr>
                <w:sz w:val="28"/>
                <w:szCs w:val="28"/>
                <w:lang w:val="ru-RU"/>
              </w:rPr>
              <w:t>шавад ин камшав</w:t>
            </w:r>
            <w:r w:rsidR="001C24FD">
              <w:rPr>
                <w:sz w:val="28"/>
                <w:szCs w:val="28"/>
                <w:lang w:val="ru-RU"/>
              </w:rPr>
              <w:t>ӣ</w:t>
            </w:r>
            <w:r w:rsidRPr="001C24FD">
              <w:rPr>
                <w:sz w:val="28"/>
                <w:szCs w:val="28"/>
                <w:lang w:val="ru-RU"/>
              </w:rPr>
              <w:t xml:space="preserve"> дар фоида/зарар эътироф карда мешавад. Аммо ин гуна камшав</w:t>
            </w:r>
            <w:r w:rsidR="001C24FD">
              <w:rPr>
                <w:sz w:val="28"/>
                <w:szCs w:val="28"/>
                <w:lang w:val="ru-RU"/>
              </w:rPr>
              <w:t>ӣ</w:t>
            </w:r>
            <w:r w:rsidRPr="001C24FD">
              <w:rPr>
                <w:sz w:val="28"/>
                <w:szCs w:val="28"/>
                <w:lang w:val="ru-RU"/>
              </w:rPr>
              <w:t xml:space="preserve"> бояд новобаста ба дорои</w:t>
            </w:r>
            <w:r w:rsidR="001C24FD">
              <w:rPr>
                <w:sz w:val="28"/>
                <w:szCs w:val="28"/>
                <w:lang w:val="ru-RU"/>
              </w:rPr>
              <w:t>ҳ</w:t>
            </w:r>
            <w:r w:rsidRPr="001C24FD">
              <w:rPr>
                <w:sz w:val="28"/>
                <w:szCs w:val="28"/>
                <w:lang w:val="ru-RU"/>
              </w:rPr>
              <w:t xml:space="preserve">ои </w:t>
            </w:r>
            <w:r w:rsidR="005F6BB1" w:rsidRPr="001C24FD">
              <w:rPr>
                <w:sz w:val="28"/>
                <w:szCs w:val="28"/>
                <w:lang w:val="ru-RU"/>
              </w:rPr>
              <w:t>соф</w:t>
            </w:r>
            <w:r w:rsidRPr="001C24FD">
              <w:rPr>
                <w:sz w:val="28"/>
                <w:szCs w:val="28"/>
                <w:lang w:val="ru-RU"/>
              </w:rPr>
              <w:t>/сармоя дар дебит мо</w:t>
            </w:r>
            <w:r w:rsidR="0086777F" w:rsidRPr="001C24FD">
              <w:rPr>
                <w:sz w:val="28"/>
                <w:szCs w:val="28"/>
                <w:lang w:val="ru-RU"/>
              </w:rPr>
              <w:t>д</w:t>
            </w:r>
            <w:r w:rsidRPr="001C24FD">
              <w:rPr>
                <w:sz w:val="28"/>
                <w:szCs w:val="28"/>
                <w:lang w:val="ru-RU"/>
              </w:rPr>
              <w:t>даи «зиёдшав</w:t>
            </w:r>
            <w:r w:rsidR="001C24FD">
              <w:rPr>
                <w:sz w:val="28"/>
                <w:szCs w:val="28"/>
                <w:lang w:val="ru-RU"/>
              </w:rPr>
              <w:t>ӣ</w:t>
            </w:r>
            <w:r w:rsidRPr="001C24FD">
              <w:rPr>
                <w:sz w:val="28"/>
                <w:szCs w:val="28"/>
                <w:lang w:val="ru-RU"/>
              </w:rPr>
              <w:t xml:space="preserve"> аз </w:t>
            </w:r>
            <w:r w:rsidR="001C24FD">
              <w:rPr>
                <w:sz w:val="28"/>
                <w:szCs w:val="28"/>
                <w:lang w:val="ru-RU"/>
              </w:rPr>
              <w:t>ҳ</w:t>
            </w:r>
            <w:r w:rsidRPr="001C24FD">
              <w:rPr>
                <w:sz w:val="28"/>
                <w:szCs w:val="28"/>
                <w:lang w:val="ru-RU"/>
              </w:rPr>
              <w:t>исоби азнавба</w:t>
            </w:r>
            <w:r w:rsidR="001C24FD">
              <w:rPr>
                <w:sz w:val="28"/>
                <w:szCs w:val="28"/>
                <w:lang w:val="ru-RU"/>
              </w:rPr>
              <w:t>ҳ</w:t>
            </w:r>
            <w:r w:rsidRPr="001C24FD">
              <w:rPr>
                <w:sz w:val="28"/>
                <w:szCs w:val="28"/>
                <w:lang w:val="ru-RU"/>
              </w:rPr>
              <w:t>оди</w:t>
            </w:r>
            <w:r w:rsidR="001C24FD">
              <w:rPr>
                <w:sz w:val="28"/>
                <w:szCs w:val="28"/>
                <w:lang w:val="ru-RU"/>
              </w:rPr>
              <w:t>ҳӣ</w:t>
            </w:r>
            <w:r w:rsidRPr="001C24FD">
              <w:rPr>
                <w:sz w:val="28"/>
                <w:szCs w:val="28"/>
                <w:lang w:val="ru-RU"/>
              </w:rPr>
              <w:t>» тасвир шавад ва дар андозаи ба</w:t>
            </w:r>
            <w:r w:rsidR="001C24FD">
              <w:rPr>
                <w:sz w:val="28"/>
                <w:szCs w:val="28"/>
                <w:lang w:val="ru-RU"/>
              </w:rPr>
              <w:t>қ</w:t>
            </w:r>
            <w:r w:rsidRPr="001C24FD">
              <w:rPr>
                <w:sz w:val="28"/>
                <w:szCs w:val="28"/>
                <w:lang w:val="ru-RU"/>
              </w:rPr>
              <w:t>ияи кредити</w:t>
            </w:r>
            <w:r w:rsidR="005F6BB1" w:rsidRPr="001C24FD">
              <w:rPr>
                <w:sz w:val="28"/>
                <w:szCs w:val="28"/>
                <w:lang w:val="ru-RU"/>
              </w:rPr>
              <w:t>и</w:t>
            </w:r>
            <w:r w:rsidRPr="001C24FD">
              <w:rPr>
                <w:sz w:val="28"/>
                <w:szCs w:val="28"/>
                <w:lang w:val="ru-RU"/>
              </w:rPr>
              <w:t xml:space="preserve"> во</w:t>
            </w:r>
            <w:r w:rsidR="001C24FD">
              <w:rPr>
                <w:sz w:val="28"/>
                <w:szCs w:val="28"/>
                <w:lang w:val="ru-RU"/>
              </w:rPr>
              <w:t>қ</w:t>
            </w:r>
            <w:r w:rsidRPr="001C24FD">
              <w:rPr>
                <w:sz w:val="28"/>
                <w:szCs w:val="28"/>
                <w:lang w:val="ru-RU"/>
              </w:rPr>
              <w:t>еъбуда, агар ин ба ин гур</w:t>
            </w:r>
            <w:r w:rsidR="001C24FD">
              <w:rPr>
                <w:sz w:val="28"/>
                <w:szCs w:val="28"/>
                <w:lang w:val="ru-RU"/>
              </w:rPr>
              <w:t>ӯҳ</w:t>
            </w:r>
            <w:r w:rsidRPr="001C24FD">
              <w:rPr>
                <w:sz w:val="28"/>
                <w:szCs w:val="28"/>
                <w:lang w:val="ru-RU"/>
              </w:rPr>
              <w:t>и дорои</w:t>
            </w:r>
            <w:r w:rsidR="001C24FD">
              <w:rPr>
                <w:sz w:val="28"/>
                <w:szCs w:val="28"/>
                <w:lang w:val="ru-RU"/>
              </w:rPr>
              <w:t>ҳ</w:t>
            </w:r>
            <w:r w:rsidRPr="001C24FD">
              <w:rPr>
                <w:sz w:val="28"/>
                <w:szCs w:val="28"/>
                <w:lang w:val="ru-RU"/>
              </w:rPr>
              <w:t>о тааллу</w:t>
            </w:r>
            <w:r w:rsidR="001C24FD">
              <w:rPr>
                <w:sz w:val="28"/>
                <w:szCs w:val="28"/>
                <w:lang w:val="ru-RU"/>
              </w:rPr>
              <w:t>қ</w:t>
            </w:r>
            <w:r w:rsidRPr="001C24FD">
              <w:rPr>
                <w:sz w:val="28"/>
                <w:szCs w:val="28"/>
                <w:lang w:val="ru-RU"/>
              </w:rPr>
              <w:t xml:space="preserve"> дошта ву</w:t>
            </w:r>
            <w:r w:rsidR="001C24FD">
              <w:rPr>
                <w:sz w:val="28"/>
                <w:szCs w:val="28"/>
                <w:lang w:val="ru-RU"/>
              </w:rPr>
              <w:t>ҷ</w:t>
            </w:r>
            <w:r w:rsidRPr="001C24FD">
              <w:rPr>
                <w:sz w:val="28"/>
                <w:szCs w:val="28"/>
                <w:lang w:val="ru-RU"/>
              </w:rPr>
              <w:t>уд дошта бошад.</w:t>
            </w:r>
          </w:p>
        </w:tc>
      </w:tr>
      <w:tr w:rsidR="00EA7BFD" w:rsidRPr="00607906" w:rsidTr="00E752CE">
        <w:tc>
          <w:tcPr>
            <w:tcW w:w="534" w:type="dxa"/>
            <w:vAlign w:val="center"/>
          </w:tcPr>
          <w:p w:rsidR="00EA7BFD" w:rsidRPr="001C24FD" w:rsidRDefault="00EA7BFD" w:rsidP="00E752CE">
            <w:pPr>
              <w:jc w:val="center"/>
              <w:rPr>
                <w:sz w:val="28"/>
                <w:szCs w:val="28"/>
              </w:rPr>
            </w:pPr>
            <w:r w:rsidRPr="00A10096">
              <w:rPr>
                <w:sz w:val="28"/>
                <w:szCs w:val="28"/>
                <w:highlight w:val="yellow"/>
              </w:rPr>
              <w:t>44</w:t>
            </w:r>
          </w:p>
        </w:tc>
        <w:tc>
          <w:tcPr>
            <w:tcW w:w="4252" w:type="dxa"/>
          </w:tcPr>
          <w:p w:rsidR="00EA7BFD" w:rsidRPr="001C24FD" w:rsidRDefault="00EA7BFD" w:rsidP="006A5AFB">
            <w:pPr>
              <w:jc w:val="both"/>
              <w:rPr>
                <w:sz w:val="28"/>
                <w:szCs w:val="28"/>
                <w:lang w:val="ru-RU"/>
              </w:rPr>
            </w:pPr>
            <w:r w:rsidRPr="001C24FD">
              <w:rPr>
                <w:sz w:val="28"/>
                <w:szCs w:val="28"/>
                <w:lang w:val="ru-RU"/>
              </w:rPr>
              <w:t xml:space="preserve">Увеличения и уменьшения стоимости от переоценки, относящиеся к отдельным активам внутри одного класса </w:t>
            </w:r>
            <w:r w:rsidRPr="001C24FD">
              <w:rPr>
                <w:sz w:val="28"/>
                <w:szCs w:val="28"/>
                <w:lang w:val="ru-RU"/>
              </w:rPr>
              <w:lastRenderedPageBreak/>
              <w:t>активов основных средств, должны взаимозачитываться внутри этого класса, но не должны взаимозачитываться с активами, принадлежащими другим классам активов.</w:t>
            </w:r>
          </w:p>
        </w:tc>
        <w:tc>
          <w:tcPr>
            <w:tcW w:w="4706" w:type="dxa"/>
          </w:tcPr>
          <w:p w:rsidR="00EA7BFD" w:rsidRPr="001C24FD" w:rsidRDefault="00EA7BFD" w:rsidP="006A5AFB">
            <w:pPr>
              <w:jc w:val="both"/>
              <w:rPr>
                <w:sz w:val="28"/>
                <w:szCs w:val="28"/>
                <w:lang w:val="ru-RU"/>
              </w:rPr>
            </w:pPr>
            <w:r w:rsidRPr="001C24FD">
              <w:rPr>
                <w:sz w:val="28"/>
                <w:szCs w:val="28"/>
                <w:lang w:val="ru-RU"/>
              </w:rPr>
              <w:lastRenderedPageBreak/>
              <w:t>Афзоиш ва камшавии арзиш аз р</w:t>
            </w:r>
            <w:r w:rsidR="001C24FD">
              <w:rPr>
                <w:sz w:val="28"/>
                <w:szCs w:val="28"/>
                <w:lang w:val="ru-RU"/>
              </w:rPr>
              <w:t>ӯ</w:t>
            </w:r>
            <w:r w:rsidRPr="001C24FD">
              <w:rPr>
                <w:sz w:val="28"/>
                <w:szCs w:val="28"/>
                <w:lang w:val="ru-RU"/>
              </w:rPr>
              <w:t>и азнавба</w:t>
            </w:r>
            <w:r w:rsidR="001C24FD">
              <w:rPr>
                <w:sz w:val="28"/>
                <w:szCs w:val="28"/>
                <w:lang w:val="ru-RU"/>
              </w:rPr>
              <w:t>ҳ</w:t>
            </w:r>
            <w:r w:rsidRPr="001C24FD">
              <w:rPr>
                <w:sz w:val="28"/>
                <w:szCs w:val="28"/>
                <w:lang w:val="ru-RU"/>
              </w:rPr>
              <w:t>оди</w:t>
            </w:r>
            <w:r w:rsidR="001C24FD">
              <w:rPr>
                <w:sz w:val="28"/>
                <w:szCs w:val="28"/>
                <w:lang w:val="ru-RU"/>
              </w:rPr>
              <w:t>ҳӣ</w:t>
            </w:r>
            <w:r w:rsidRPr="001C24FD">
              <w:rPr>
                <w:sz w:val="28"/>
                <w:szCs w:val="28"/>
                <w:lang w:val="ru-RU"/>
              </w:rPr>
              <w:t>, ба дорои</w:t>
            </w:r>
            <w:r w:rsidR="001C24FD">
              <w:rPr>
                <w:sz w:val="28"/>
                <w:szCs w:val="28"/>
                <w:lang w:val="ru-RU"/>
              </w:rPr>
              <w:t>ҳ</w:t>
            </w:r>
            <w:r w:rsidRPr="001C24FD">
              <w:rPr>
                <w:sz w:val="28"/>
                <w:szCs w:val="28"/>
                <w:lang w:val="ru-RU"/>
              </w:rPr>
              <w:t>ои ало</w:t>
            </w:r>
            <w:r w:rsidR="001C24FD">
              <w:rPr>
                <w:sz w:val="28"/>
                <w:szCs w:val="28"/>
                <w:lang w:val="ru-RU"/>
              </w:rPr>
              <w:t>ҳ</w:t>
            </w:r>
            <w:r w:rsidRPr="001C24FD">
              <w:rPr>
                <w:sz w:val="28"/>
                <w:szCs w:val="28"/>
                <w:lang w:val="ru-RU"/>
              </w:rPr>
              <w:t>идаи дохили як гур</w:t>
            </w:r>
            <w:r w:rsidR="001C24FD">
              <w:rPr>
                <w:sz w:val="28"/>
                <w:szCs w:val="28"/>
                <w:lang w:val="ru-RU"/>
              </w:rPr>
              <w:t>ӯҳ</w:t>
            </w:r>
            <w:r w:rsidRPr="001C24FD">
              <w:rPr>
                <w:sz w:val="28"/>
                <w:szCs w:val="28"/>
                <w:lang w:val="ru-RU"/>
              </w:rPr>
              <w:t>и дорои</w:t>
            </w:r>
            <w:r w:rsidR="001C24FD">
              <w:rPr>
                <w:sz w:val="28"/>
                <w:szCs w:val="28"/>
                <w:lang w:val="ru-RU"/>
              </w:rPr>
              <w:t>ҳ</w:t>
            </w:r>
            <w:r w:rsidRPr="001C24FD">
              <w:rPr>
                <w:sz w:val="28"/>
                <w:szCs w:val="28"/>
                <w:lang w:val="ru-RU"/>
              </w:rPr>
              <w:t>ои восита</w:t>
            </w:r>
            <w:r w:rsidR="001C24FD">
              <w:rPr>
                <w:sz w:val="28"/>
                <w:szCs w:val="28"/>
                <w:lang w:val="ru-RU"/>
              </w:rPr>
              <w:t>ҳ</w:t>
            </w:r>
            <w:r w:rsidRPr="001C24FD">
              <w:rPr>
                <w:sz w:val="28"/>
                <w:szCs w:val="28"/>
                <w:lang w:val="ru-RU"/>
              </w:rPr>
              <w:t>ои асос</w:t>
            </w:r>
            <w:r w:rsidR="001C24FD">
              <w:rPr>
                <w:sz w:val="28"/>
                <w:szCs w:val="28"/>
                <w:lang w:val="ru-RU"/>
              </w:rPr>
              <w:t>ӣ</w:t>
            </w:r>
            <w:r w:rsidRPr="001C24FD">
              <w:rPr>
                <w:sz w:val="28"/>
                <w:szCs w:val="28"/>
                <w:lang w:val="ru-RU"/>
              </w:rPr>
              <w:t xml:space="preserve"> мансуб буда, на </w:t>
            </w:r>
            <w:r w:rsidRPr="001C24FD">
              <w:rPr>
                <w:sz w:val="28"/>
                <w:szCs w:val="28"/>
                <w:lang w:val="ru-RU"/>
              </w:rPr>
              <w:lastRenderedPageBreak/>
              <w:t>бояд бо дорои</w:t>
            </w:r>
            <w:r w:rsidR="001C24FD">
              <w:rPr>
                <w:sz w:val="28"/>
                <w:szCs w:val="28"/>
                <w:lang w:val="ru-RU"/>
              </w:rPr>
              <w:t>ҳ</w:t>
            </w:r>
            <w:r w:rsidRPr="001C24FD">
              <w:rPr>
                <w:sz w:val="28"/>
                <w:szCs w:val="28"/>
                <w:lang w:val="ru-RU"/>
              </w:rPr>
              <w:t>ои ба дигар гур</w:t>
            </w:r>
            <w:r w:rsidR="001C24FD">
              <w:rPr>
                <w:sz w:val="28"/>
                <w:szCs w:val="28"/>
                <w:lang w:val="ru-RU"/>
              </w:rPr>
              <w:t>ӯҳ</w:t>
            </w:r>
            <w:r w:rsidRPr="001C24FD">
              <w:rPr>
                <w:sz w:val="28"/>
                <w:szCs w:val="28"/>
                <w:lang w:val="ru-RU"/>
              </w:rPr>
              <w:t>и дорои</w:t>
            </w:r>
            <w:r w:rsidR="001C24FD">
              <w:rPr>
                <w:sz w:val="28"/>
                <w:szCs w:val="28"/>
                <w:lang w:val="ru-RU"/>
              </w:rPr>
              <w:t>ҳ</w:t>
            </w:r>
            <w:r w:rsidRPr="001C24FD">
              <w:rPr>
                <w:sz w:val="28"/>
                <w:szCs w:val="28"/>
                <w:lang w:val="ru-RU"/>
              </w:rPr>
              <w:t xml:space="preserve">о мансуб буда </w:t>
            </w:r>
            <w:r w:rsidR="001C24FD">
              <w:rPr>
                <w:sz w:val="28"/>
                <w:szCs w:val="28"/>
                <w:lang w:val="ru-RU"/>
              </w:rPr>
              <w:t>ҳ</w:t>
            </w:r>
            <w:r w:rsidRPr="001C24FD">
              <w:rPr>
                <w:sz w:val="28"/>
                <w:szCs w:val="28"/>
                <w:lang w:val="ru-RU"/>
              </w:rPr>
              <w:t>исоб баробар намоянд.</w:t>
            </w:r>
          </w:p>
        </w:tc>
      </w:tr>
      <w:tr w:rsidR="00EA7BFD" w:rsidRPr="00607906" w:rsidTr="00E752CE">
        <w:tc>
          <w:tcPr>
            <w:tcW w:w="534" w:type="dxa"/>
            <w:vAlign w:val="center"/>
          </w:tcPr>
          <w:p w:rsidR="00EA7BFD" w:rsidRPr="00130631" w:rsidRDefault="00EA7BFD" w:rsidP="00E752CE">
            <w:pPr>
              <w:jc w:val="center"/>
              <w:rPr>
                <w:sz w:val="28"/>
                <w:szCs w:val="28"/>
              </w:rPr>
            </w:pPr>
            <w:r w:rsidRPr="00130631">
              <w:rPr>
                <w:sz w:val="28"/>
                <w:szCs w:val="28"/>
              </w:rPr>
              <w:lastRenderedPageBreak/>
              <w:t>45</w:t>
            </w:r>
          </w:p>
        </w:tc>
        <w:tc>
          <w:tcPr>
            <w:tcW w:w="4252" w:type="dxa"/>
          </w:tcPr>
          <w:p w:rsidR="00EA7BFD" w:rsidRPr="001C24FD" w:rsidRDefault="00EA7BFD" w:rsidP="006A5AFB">
            <w:pPr>
              <w:jc w:val="both"/>
              <w:rPr>
                <w:sz w:val="28"/>
                <w:szCs w:val="28"/>
                <w:lang w:val="ru-RU"/>
              </w:rPr>
            </w:pPr>
            <w:r w:rsidRPr="001C24FD">
              <w:rPr>
                <w:sz w:val="28"/>
                <w:szCs w:val="28"/>
                <w:lang w:val="ru-RU"/>
              </w:rPr>
              <w:t>Некоторая часть или весь пр</w:t>
            </w:r>
            <w:r w:rsidR="00C039E3" w:rsidRPr="001C24FD">
              <w:rPr>
                <w:sz w:val="28"/>
                <w:szCs w:val="28"/>
                <w:lang w:val="ru-RU"/>
              </w:rPr>
              <w:t xml:space="preserve">ирост стоимости от переоценки, </w:t>
            </w:r>
            <w:r w:rsidRPr="001C24FD">
              <w:rPr>
                <w:sz w:val="28"/>
                <w:szCs w:val="28"/>
                <w:lang w:val="ru-RU"/>
              </w:rPr>
              <w:t>включенные в чистые активы/капитал в отношении объектов основных средств, может переноситься непосредственно на накопленную прибыль или убыток:</w:t>
            </w:r>
          </w:p>
          <w:p w:rsidR="00EA7BFD" w:rsidRPr="001C24FD" w:rsidRDefault="00EA7BFD" w:rsidP="009629FC">
            <w:pPr>
              <w:ind w:left="33"/>
              <w:jc w:val="both"/>
              <w:rPr>
                <w:sz w:val="28"/>
                <w:szCs w:val="28"/>
                <w:lang w:val="ru-RU"/>
              </w:rPr>
            </w:pPr>
            <w:r w:rsidRPr="001C24FD">
              <w:rPr>
                <w:sz w:val="28"/>
                <w:szCs w:val="28"/>
                <w:lang w:val="ru-RU"/>
              </w:rPr>
              <w:t>(</w:t>
            </w:r>
            <w:r w:rsidRPr="001C24FD">
              <w:rPr>
                <w:sz w:val="28"/>
                <w:szCs w:val="28"/>
                <w:lang w:val="en-US"/>
              </w:rPr>
              <w:t>a</w:t>
            </w:r>
            <w:r w:rsidRPr="001C24FD">
              <w:rPr>
                <w:sz w:val="28"/>
                <w:szCs w:val="28"/>
                <w:lang w:val="ru-RU"/>
              </w:rPr>
              <w:t>) когда активы списываются; или</w:t>
            </w:r>
          </w:p>
          <w:p w:rsidR="00EA7BFD" w:rsidRPr="001C24FD" w:rsidRDefault="00EA7BFD" w:rsidP="009629FC">
            <w:pPr>
              <w:ind w:left="33"/>
              <w:jc w:val="both"/>
              <w:rPr>
                <w:sz w:val="28"/>
                <w:szCs w:val="28"/>
                <w:lang w:val="ru-RU"/>
              </w:rPr>
            </w:pPr>
            <w:r w:rsidRPr="001C24FD">
              <w:rPr>
                <w:sz w:val="28"/>
                <w:szCs w:val="28"/>
                <w:lang w:val="ru-RU"/>
              </w:rPr>
              <w:t>(</w:t>
            </w:r>
            <w:r w:rsidR="00896AC3" w:rsidRPr="001C24FD">
              <w:rPr>
                <w:sz w:val="28"/>
                <w:szCs w:val="28"/>
                <w:lang w:val="ru-RU"/>
              </w:rPr>
              <w:t>б</w:t>
            </w:r>
            <w:r w:rsidRPr="001C24FD">
              <w:rPr>
                <w:sz w:val="28"/>
                <w:szCs w:val="28"/>
                <w:lang w:val="ru-RU"/>
              </w:rPr>
              <w:t>)когда активы используются бюджетными организациями.</w:t>
            </w:r>
          </w:p>
          <w:p w:rsidR="00EA7BFD" w:rsidRPr="001C24FD" w:rsidRDefault="00EA7BFD" w:rsidP="006A5AFB">
            <w:pPr>
              <w:jc w:val="both"/>
              <w:rPr>
                <w:sz w:val="28"/>
                <w:szCs w:val="28"/>
                <w:lang w:val="ru-RU"/>
              </w:rPr>
            </w:pPr>
            <w:r w:rsidRPr="001C24FD">
              <w:rPr>
                <w:sz w:val="28"/>
                <w:szCs w:val="28"/>
                <w:lang w:val="ru-RU"/>
              </w:rPr>
              <w:t>В таких случаях, сумма переносимого прироста стоимост</w:t>
            </w:r>
            <w:r w:rsidR="00130631">
              <w:rPr>
                <w:sz w:val="28"/>
                <w:szCs w:val="28"/>
                <w:lang w:val="ru-RU"/>
              </w:rPr>
              <w:t>и представляет собой разницу ме</w:t>
            </w:r>
            <w:r w:rsidRPr="001C24FD">
              <w:rPr>
                <w:sz w:val="28"/>
                <w:szCs w:val="28"/>
                <w:lang w:val="ru-RU"/>
              </w:rPr>
              <w:t>ж</w:t>
            </w:r>
            <w:r w:rsidR="00130631">
              <w:rPr>
                <w:sz w:val="28"/>
                <w:szCs w:val="28"/>
                <w:lang w:val="ru-RU"/>
              </w:rPr>
              <w:t>д</w:t>
            </w:r>
            <w:r w:rsidRPr="001C24FD">
              <w:rPr>
                <w:sz w:val="28"/>
                <w:szCs w:val="28"/>
                <w:lang w:val="ru-RU"/>
              </w:rPr>
              <w:t>у суммой амортизации, рассчитанной на основе переоцененной балансовой стоимости актива, и суммой амортизации актива, рассчитанной на основе первоначальной стоимости актива. Перенос от прироста стоимости переоценки на накопленную прибыль не производится через счета прибыли или убытка.</w:t>
            </w:r>
          </w:p>
        </w:tc>
        <w:tc>
          <w:tcPr>
            <w:tcW w:w="4706" w:type="dxa"/>
          </w:tcPr>
          <w:p w:rsidR="00EA7BFD" w:rsidRPr="001C24FD" w:rsidRDefault="00EA7BFD" w:rsidP="006A5AFB">
            <w:pPr>
              <w:jc w:val="both"/>
              <w:rPr>
                <w:sz w:val="28"/>
                <w:szCs w:val="28"/>
                <w:lang w:val="ru-RU"/>
              </w:rPr>
            </w:pPr>
            <w:r w:rsidRPr="001C24FD">
              <w:rPr>
                <w:sz w:val="28"/>
                <w:szCs w:val="28"/>
                <w:lang w:val="ru-RU"/>
              </w:rPr>
              <w:t xml:space="preserve">Як </w:t>
            </w:r>
            <w:r w:rsidR="001C24FD">
              <w:rPr>
                <w:sz w:val="28"/>
                <w:szCs w:val="28"/>
                <w:lang w:val="ru-RU"/>
              </w:rPr>
              <w:t>қ</w:t>
            </w:r>
            <w:r w:rsidRPr="001C24FD">
              <w:rPr>
                <w:sz w:val="28"/>
                <w:szCs w:val="28"/>
                <w:lang w:val="ru-RU"/>
              </w:rPr>
              <w:t xml:space="preserve">исми ё тамоми арзиши афзоиш </w:t>
            </w:r>
            <w:r w:rsidR="001C24FD">
              <w:rPr>
                <w:sz w:val="28"/>
                <w:szCs w:val="28"/>
                <w:lang w:val="ru-RU"/>
              </w:rPr>
              <w:t>ҳ</w:t>
            </w:r>
            <w:r w:rsidRPr="001C24FD">
              <w:rPr>
                <w:sz w:val="28"/>
                <w:szCs w:val="28"/>
                <w:lang w:val="ru-RU"/>
              </w:rPr>
              <w:t>ангоми азнавба</w:t>
            </w:r>
            <w:r w:rsidR="001C24FD">
              <w:rPr>
                <w:sz w:val="28"/>
                <w:szCs w:val="28"/>
                <w:lang w:val="ru-RU"/>
              </w:rPr>
              <w:t>ҳ</w:t>
            </w:r>
            <w:r w:rsidRPr="001C24FD">
              <w:rPr>
                <w:sz w:val="28"/>
                <w:szCs w:val="28"/>
                <w:lang w:val="ru-RU"/>
              </w:rPr>
              <w:t>оди</w:t>
            </w:r>
            <w:r w:rsidR="001C24FD">
              <w:rPr>
                <w:sz w:val="28"/>
                <w:szCs w:val="28"/>
                <w:lang w:val="ru-RU"/>
              </w:rPr>
              <w:t>ҳӣ</w:t>
            </w:r>
            <w:r w:rsidR="005F6BB1" w:rsidRPr="001C24FD">
              <w:rPr>
                <w:sz w:val="28"/>
                <w:szCs w:val="28"/>
                <w:lang w:val="ru-RU"/>
              </w:rPr>
              <w:t>, ки ба дорои</w:t>
            </w:r>
            <w:r w:rsidR="001C24FD">
              <w:rPr>
                <w:sz w:val="28"/>
                <w:szCs w:val="28"/>
                <w:lang w:val="ru-RU"/>
              </w:rPr>
              <w:t>ҳ</w:t>
            </w:r>
            <w:r w:rsidR="005F6BB1" w:rsidRPr="001C24FD">
              <w:rPr>
                <w:sz w:val="28"/>
                <w:szCs w:val="28"/>
                <w:lang w:val="ru-RU"/>
              </w:rPr>
              <w:t>ои соф</w:t>
            </w:r>
            <w:r w:rsidRPr="001C24FD">
              <w:rPr>
                <w:sz w:val="28"/>
                <w:szCs w:val="28"/>
                <w:lang w:val="ru-RU"/>
              </w:rPr>
              <w:t>и/сармояи объекти восита</w:t>
            </w:r>
            <w:r w:rsidR="001C24FD">
              <w:rPr>
                <w:sz w:val="28"/>
                <w:szCs w:val="28"/>
                <w:lang w:val="ru-RU"/>
              </w:rPr>
              <w:t>ҳ</w:t>
            </w:r>
            <w:r w:rsidRPr="001C24FD">
              <w:rPr>
                <w:sz w:val="28"/>
                <w:szCs w:val="28"/>
                <w:lang w:val="ru-RU"/>
              </w:rPr>
              <w:t>ои асос</w:t>
            </w:r>
            <w:r w:rsidR="001C24FD">
              <w:rPr>
                <w:sz w:val="28"/>
                <w:szCs w:val="28"/>
                <w:lang w:val="ru-RU"/>
              </w:rPr>
              <w:t>ӣ</w:t>
            </w:r>
            <w:r w:rsidR="0086777F" w:rsidRPr="001C24FD">
              <w:rPr>
                <w:sz w:val="28"/>
                <w:szCs w:val="28"/>
                <w:lang w:val="ru-RU"/>
              </w:rPr>
              <w:t>, метавонад бевосита ба фоида</w:t>
            </w:r>
            <w:r w:rsidRPr="001C24FD">
              <w:rPr>
                <w:sz w:val="28"/>
                <w:szCs w:val="28"/>
                <w:lang w:val="ru-RU"/>
              </w:rPr>
              <w:t xml:space="preserve"> ё зарари </w:t>
            </w:r>
            <w:r w:rsidR="001C24FD">
              <w:rPr>
                <w:sz w:val="28"/>
                <w:szCs w:val="28"/>
                <w:lang w:val="ru-RU"/>
              </w:rPr>
              <w:t>ҷ</w:t>
            </w:r>
            <w:r w:rsidRPr="001C24FD">
              <w:rPr>
                <w:sz w:val="28"/>
                <w:szCs w:val="28"/>
                <w:lang w:val="ru-RU"/>
              </w:rPr>
              <w:t>амъшуда инти</w:t>
            </w:r>
            <w:r w:rsidR="001C24FD">
              <w:rPr>
                <w:sz w:val="28"/>
                <w:szCs w:val="28"/>
                <w:lang w:val="ru-RU"/>
              </w:rPr>
              <w:t>қ</w:t>
            </w:r>
            <w:r w:rsidRPr="001C24FD">
              <w:rPr>
                <w:sz w:val="28"/>
                <w:szCs w:val="28"/>
                <w:lang w:val="ru-RU"/>
              </w:rPr>
              <w:t>ол карда шавад:</w:t>
            </w:r>
          </w:p>
          <w:p w:rsidR="009629FC" w:rsidRDefault="009629FC" w:rsidP="009629FC">
            <w:pPr>
              <w:jc w:val="both"/>
              <w:rPr>
                <w:sz w:val="28"/>
                <w:szCs w:val="28"/>
                <w:lang w:val="ru-RU"/>
              </w:rPr>
            </w:pPr>
          </w:p>
          <w:p w:rsidR="009629FC" w:rsidRDefault="009629FC" w:rsidP="009629FC">
            <w:pPr>
              <w:jc w:val="both"/>
              <w:rPr>
                <w:sz w:val="28"/>
                <w:szCs w:val="28"/>
                <w:lang w:val="ru-RU"/>
              </w:rPr>
            </w:pPr>
          </w:p>
          <w:p w:rsidR="009629FC" w:rsidRDefault="009629FC" w:rsidP="009629FC">
            <w:pPr>
              <w:jc w:val="both"/>
              <w:rPr>
                <w:sz w:val="28"/>
                <w:szCs w:val="28"/>
                <w:lang w:val="ru-RU"/>
              </w:rPr>
            </w:pPr>
          </w:p>
          <w:p w:rsidR="00EA7BFD" w:rsidRPr="001C24FD" w:rsidRDefault="00EA7BFD" w:rsidP="009629FC">
            <w:pPr>
              <w:jc w:val="both"/>
              <w:rPr>
                <w:sz w:val="28"/>
                <w:szCs w:val="28"/>
                <w:lang w:val="ru-RU"/>
              </w:rPr>
            </w:pPr>
            <w:r w:rsidRPr="001C24FD">
              <w:rPr>
                <w:sz w:val="28"/>
                <w:szCs w:val="28"/>
                <w:lang w:val="ru-RU"/>
              </w:rPr>
              <w:t xml:space="preserve">(а) дар </w:t>
            </w:r>
            <w:r w:rsidR="001C24FD">
              <w:rPr>
                <w:sz w:val="28"/>
                <w:szCs w:val="28"/>
                <w:lang w:val="ru-RU"/>
              </w:rPr>
              <w:t>ҳ</w:t>
            </w:r>
            <w:r w:rsidRPr="001C24FD">
              <w:rPr>
                <w:sz w:val="28"/>
                <w:szCs w:val="28"/>
                <w:lang w:val="ru-RU"/>
              </w:rPr>
              <w:t>олати хори</w:t>
            </w:r>
            <w:r w:rsidR="001C24FD">
              <w:rPr>
                <w:sz w:val="28"/>
                <w:szCs w:val="28"/>
                <w:lang w:val="ru-RU"/>
              </w:rPr>
              <w:t>ҷ</w:t>
            </w:r>
            <w:r w:rsidRPr="001C24FD">
              <w:rPr>
                <w:sz w:val="28"/>
                <w:szCs w:val="28"/>
                <w:lang w:val="ru-RU"/>
              </w:rPr>
              <w:t>кунии дорои</w:t>
            </w:r>
            <w:r w:rsidR="001C24FD">
              <w:rPr>
                <w:sz w:val="28"/>
                <w:szCs w:val="28"/>
                <w:lang w:val="ru-RU"/>
              </w:rPr>
              <w:t>ҳ</w:t>
            </w:r>
            <w:r w:rsidRPr="001C24FD">
              <w:rPr>
                <w:sz w:val="28"/>
                <w:szCs w:val="28"/>
                <w:lang w:val="ru-RU"/>
              </w:rPr>
              <w:t>о; ё</w:t>
            </w:r>
          </w:p>
          <w:p w:rsidR="00EA7BFD" w:rsidRPr="001C24FD" w:rsidRDefault="00EA7BFD" w:rsidP="009629FC">
            <w:pPr>
              <w:jc w:val="both"/>
              <w:rPr>
                <w:sz w:val="28"/>
                <w:szCs w:val="28"/>
                <w:lang w:val="ru-RU"/>
              </w:rPr>
            </w:pPr>
            <w:r w:rsidRPr="001C24FD">
              <w:rPr>
                <w:sz w:val="28"/>
                <w:szCs w:val="28"/>
                <w:lang w:val="ru-RU"/>
              </w:rPr>
              <w:t xml:space="preserve">(б) дар </w:t>
            </w:r>
            <w:r w:rsidR="001C24FD">
              <w:rPr>
                <w:sz w:val="28"/>
                <w:szCs w:val="28"/>
                <w:lang w:val="ru-RU"/>
              </w:rPr>
              <w:t>ҳ</w:t>
            </w:r>
            <w:r w:rsidRPr="001C24FD">
              <w:rPr>
                <w:sz w:val="28"/>
                <w:szCs w:val="28"/>
                <w:lang w:val="ru-RU"/>
              </w:rPr>
              <w:t>олати истифодашавии дорои</w:t>
            </w:r>
            <w:r w:rsidR="001C24FD">
              <w:rPr>
                <w:sz w:val="28"/>
                <w:szCs w:val="28"/>
                <w:lang w:val="ru-RU"/>
              </w:rPr>
              <w:t>ҳ</w:t>
            </w:r>
            <w:r w:rsidRPr="001C24FD">
              <w:rPr>
                <w:sz w:val="28"/>
                <w:szCs w:val="28"/>
                <w:lang w:val="ru-RU"/>
              </w:rPr>
              <w:t>о аз тарафи ташкилот</w:t>
            </w:r>
            <w:r w:rsidR="001C24FD">
              <w:rPr>
                <w:sz w:val="28"/>
                <w:szCs w:val="28"/>
                <w:lang w:val="ru-RU"/>
              </w:rPr>
              <w:t>ҳ</w:t>
            </w:r>
            <w:r w:rsidRPr="001C24FD">
              <w:rPr>
                <w:sz w:val="28"/>
                <w:szCs w:val="28"/>
                <w:lang w:val="ru-RU"/>
              </w:rPr>
              <w:t>ои бу</w:t>
            </w:r>
            <w:r w:rsidR="001C24FD">
              <w:rPr>
                <w:sz w:val="28"/>
                <w:szCs w:val="28"/>
                <w:lang w:val="ru-RU"/>
              </w:rPr>
              <w:t>ҷ</w:t>
            </w:r>
            <w:r w:rsidRPr="001C24FD">
              <w:rPr>
                <w:sz w:val="28"/>
                <w:szCs w:val="28"/>
                <w:lang w:val="ru-RU"/>
              </w:rPr>
              <w:t>ет</w:t>
            </w:r>
            <w:r w:rsidR="001C24FD">
              <w:rPr>
                <w:sz w:val="28"/>
                <w:szCs w:val="28"/>
                <w:lang w:val="ru-RU"/>
              </w:rPr>
              <w:t>ӣ</w:t>
            </w:r>
            <w:r w:rsidRPr="001C24FD">
              <w:rPr>
                <w:sz w:val="28"/>
                <w:szCs w:val="28"/>
                <w:lang w:val="ru-RU"/>
              </w:rPr>
              <w:t>.</w:t>
            </w:r>
          </w:p>
          <w:p w:rsidR="00EA7BFD" w:rsidRPr="001C24FD" w:rsidRDefault="00EA7BFD" w:rsidP="006A5AFB">
            <w:pPr>
              <w:jc w:val="both"/>
              <w:rPr>
                <w:sz w:val="28"/>
                <w:szCs w:val="28"/>
                <w:lang w:val="ru-RU"/>
              </w:rPr>
            </w:pPr>
            <w:r w:rsidRPr="001C24FD">
              <w:rPr>
                <w:sz w:val="28"/>
                <w:szCs w:val="28"/>
                <w:lang w:val="ru-RU"/>
              </w:rPr>
              <w:t xml:space="preserve">Дар ин </w:t>
            </w:r>
            <w:r w:rsidR="001C24FD">
              <w:rPr>
                <w:sz w:val="28"/>
                <w:szCs w:val="28"/>
                <w:lang w:val="ru-RU"/>
              </w:rPr>
              <w:t>ҳ</w:t>
            </w:r>
            <w:r w:rsidRPr="001C24FD">
              <w:rPr>
                <w:sz w:val="28"/>
                <w:szCs w:val="28"/>
                <w:lang w:val="ru-RU"/>
              </w:rPr>
              <w:t>олат</w:t>
            </w:r>
            <w:r w:rsidR="001C24FD">
              <w:rPr>
                <w:sz w:val="28"/>
                <w:szCs w:val="28"/>
                <w:lang w:val="ru-RU"/>
              </w:rPr>
              <w:t>ҳ</w:t>
            </w:r>
            <w:r w:rsidRPr="001C24FD">
              <w:rPr>
                <w:sz w:val="28"/>
                <w:szCs w:val="28"/>
                <w:lang w:val="ru-RU"/>
              </w:rPr>
              <w:t>о мабла</w:t>
            </w:r>
            <w:r w:rsidR="001C24FD">
              <w:rPr>
                <w:sz w:val="28"/>
                <w:szCs w:val="28"/>
                <w:lang w:val="ru-RU"/>
              </w:rPr>
              <w:t>ғ</w:t>
            </w:r>
            <w:r w:rsidRPr="001C24FD">
              <w:rPr>
                <w:sz w:val="28"/>
                <w:szCs w:val="28"/>
                <w:lang w:val="ru-RU"/>
              </w:rPr>
              <w:t>и инти</w:t>
            </w:r>
            <w:r w:rsidR="001C24FD">
              <w:rPr>
                <w:sz w:val="28"/>
                <w:szCs w:val="28"/>
                <w:lang w:val="ru-RU"/>
              </w:rPr>
              <w:t>қ</w:t>
            </w:r>
            <w:r w:rsidRPr="001C24FD">
              <w:rPr>
                <w:sz w:val="28"/>
                <w:szCs w:val="28"/>
                <w:lang w:val="ru-RU"/>
              </w:rPr>
              <w:t>олшудаи афзоиши арзиш фар</w:t>
            </w:r>
            <w:r w:rsidR="001C24FD">
              <w:rPr>
                <w:sz w:val="28"/>
                <w:szCs w:val="28"/>
                <w:lang w:val="ru-RU"/>
              </w:rPr>
              <w:t>қ</w:t>
            </w:r>
            <w:r w:rsidRPr="001C24FD">
              <w:rPr>
                <w:sz w:val="28"/>
                <w:szCs w:val="28"/>
                <w:lang w:val="ru-RU"/>
              </w:rPr>
              <w:t>и байни мабла</w:t>
            </w:r>
            <w:r w:rsidR="001C24FD">
              <w:rPr>
                <w:sz w:val="28"/>
                <w:szCs w:val="28"/>
                <w:lang w:val="ru-RU"/>
              </w:rPr>
              <w:t>ғ</w:t>
            </w:r>
            <w:r w:rsidRPr="001C24FD">
              <w:rPr>
                <w:sz w:val="28"/>
                <w:szCs w:val="28"/>
                <w:lang w:val="ru-RU"/>
              </w:rPr>
              <w:t>и исте</w:t>
            </w:r>
            <w:r w:rsidR="001C24FD">
              <w:rPr>
                <w:sz w:val="28"/>
                <w:szCs w:val="28"/>
                <w:lang w:val="ru-RU"/>
              </w:rPr>
              <w:t>ҳ</w:t>
            </w:r>
            <w:r w:rsidRPr="001C24FD">
              <w:rPr>
                <w:sz w:val="28"/>
                <w:szCs w:val="28"/>
                <w:lang w:val="ru-RU"/>
              </w:rPr>
              <w:t>локи дар асоси азнавба</w:t>
            </w:r>
            <w:r w:rsidR="001C24FD">
              <w:rPr>
                <w:sz w:val="28"/>
                <w:szCs w:val="28"/>
                <w:lang w:val="ru-RU"/>
              </w:rPr>
              <w:t>ҳ</w:t>
            </w:r>
            <w:r w:rsidRPr="001C24FD">
              <w:rPr>
                <w:sz w:val="28"/>
                <w:szCs w:val="28"/>
                <w:lang w:val="ru-RU"/>
              </w:rPr>
              <w:t>оди</w:t>
            </w:r>
            <w:r w:rsidR="001C24FD">
              <w:rPr>
                <w:sz w:val="28"/>
                <w:szCs w:val="28"/>
                <w:lang w:val="ru-RU"/>
              </w:rPr>
              <w:t>ҳ</w:t>
            </w:r>
            <w:r w:rsidRPr="001C24FD">
              <w:rPr>
                <w:sz w:val="28"/>
                <w:szCs w:val="28"/>
                <w:lang w:val="ru-RU"/>
              </w:rPr>
              <w:t>ии арзиши тавозунии доро</w:t>
            </w:r>
            <w:r w:rsidR="001C24FD">
              <w:rPr>
                <w:sz w:val="28"/>
                <w:szCs w:val="28"/>
                <w:lang w:val="ru-RU"/>
              </w:rPr>
              <w:t>ӣ</w:t>
            </w:r>
            <w:r w:rsidRPr="001C24FD">
              <w:rPr>
                <w:sz w:val="28"/>
                <w:szCs w:val="28"/>
                <w:lang w:val="ru-RU"/>
              </w:rPr>
              <w:t xml:space="preserve"> </w:t>
            </w:r>
            <w:r w:rsidR="001C24FD">
              <w:rPr>
                <w:sz w:val="28"/>
                <w:szCs w:val="28"/>
                <w:lang w:val="ru-RU"/>
              </w:rPr>
              <w:t>ҳ</w:t>
            </w:r>
            <w:r w:rsidRPr="001C24FD">
              <w:rPr>
                <w:sz w:val="28"/>
                <w:szCs w:val="28"/>
                <w:lang w:val="ru-RU"/>
              </w:rPr>
              <w:t>исобшуда ва мабла</w:t>
            </w:r>
            <w:r w:rsidR="001C24FD">
              <w:rPr>
                <w:sz w:val="28"/>
                <w:szCs w:val="28"/>
                <w:lang w:val="ru-RU"/>
              </w:rPr>
              <w:t>ғ</w:t>
            </w:r>
            <w:r w:rsidRPr="001C24FD">
              <w:rPr>
                <w:sz w:val="28"/>
                <w:szCs w:val="28"/>
                <w:lang w:val="ru-RU"/>
              </w:rPr>
              <w:t>и</w:t>
            </w:r>
            <w:r w:rsidR="005F6BB1" w:rsidRPr="001C24FD">
              <w:rPr>
                <w:sz w:val="28"/>
                <w:szCs w:val="28"/>
                <w:lang w:val="ru-RU"/>
              </w:rPr>
              <w:t xml:space="preserve"> дар асоси арзиши ибтидоии доро</w:t>
            </w:r>
            <w:r w:rsidR="001C24FD">
              <w:rPr>
                <w:sz w:val="28"/>
                <w:szCs w:val="28"/>
                <w:lang w:val="ru-RU"/>
              </w:rPr>
              <w:t>ӣ</w:t>
            </w:r>
            <w:r w:rsidRPr="001C24FD">
              <w:rPr>
                <w:sz w:val="28"/>
                <w:szCs w:val="28"/>
                <w:lang w:val="ru-RU"/>
              </w:rPr>
              <w:t xml:space="preserve"> </w:t>
            </w:r>
            <w:r w:rsidR="001C24FD">
              <w:rPr>
                <w:sz w:val="28"/>
                <w:szCs w:val="28"/>
                <w:lang w:val="ru-RU"/>
              </w:rPr>
              <w:t>ҳ</w:t>
            </w:r>
            <w:r w:rsidRPr="001C24FD">
              <w:rPr>
                <w:sz w:val="28"/>
                <w:szCs w:val="28"/>
                <w:lang w:val="ru-RU"/>
              </w:rPr>
              <w:t>исобшударо нишон меди</w:t>
            </w:r>
            <w:r w:rsidR="001C24FD">
              <w:rPr>
                <w:sz w:val="28"/>
                <w:szCs w:val="28"/>
                <w:lang w:val="ru-RU"/>
              </w:rPr>
              <w:t>ҳ</w:t>
            </w:r>
            <w:r w:rsidRPr="001C24FD">
              <w:rPr>
                <w:sz w:val="28"/>
                <w:szCs w:val="28"/>
                <w:lang w:val="ru-RU"/>
              </w:rPr>
              <w:t>ад. Мабла</w:t>
            </w:r>
            <w:r w:rsidR="001C24FD">
              <w:rPr>
                <w:sz w:val="28"/>
                <w:szCs w:val="28"/>
                <w:lang w:val="ru-RU"/>
              </w:rPr>
              <w:t>ғ</w:t>
            </w:r>
            <w:r w:rsidRPr="001C24FD">
              <w:rPr>
                <w:sz w:val="28"/>
                <w:szCs w:val="28"/>
                <w:lang w:val="ru-RU"/>
              </w:rPr>
              <w:t>и</w:t>
            </w:r>
            <w:r w:rsidR="00351F29" w:rsidRPr="001C24FD">
              <w:rPr>
                <w:sz w:val="28"/>
                <w:szCs w:val="28"/>
                <w:lang w:val="ru-RU"/>
              </w:rPr>
              <w:t xml:space="preserve"> аз афзоиш </w:t>
            </w:r>
            <w:r w:rsidR="001C24FD">
              <w:rPr>
                <w:sz w:val="28"/>
                <w:szCs w:val="28"/>
                <w:lang w:val="ru-RU"/>
              </w:rPr>
              <w:t>ҳ</w:t>
            </w:r>
            <w:r w:rsidR="00351F29" w:rsidRPr="001C24FD">
              <w:rPr>
                <w:sz w:val="28"/>
                <w:szCs w:val="28"/>
                <w:lang w:val="ru-RU"/>
              </w:rPr>
              <w:t>ангоми азнавба</w:t>
            </w:r>
            <w:r w:rsidR="001C24FD">
              <w:rPr>
                <w:sz w:val="28"/>
                <w:szCs w:val="28"/>
                <w:lang w:val="ru-RU"/>
              </w:rPr>
              <w:t>ҳ</w:t>
            </w:r>
            <w:r w:rsidR="00351F29" w:rsidRPr="001C24FD">
              <w:rPr>
                <w:sz w:val="28"/>
                <w:szCs w:val="28"/>
                <w:lang w:val="ru-RU"/>
              </w:rPr>
              <w:t>оди</w:t>
            </w:r>
            <w:r w:rsidR="001C24FD">
              <w:rPr>
                <w:sz w:val="28"/>
                <w:szCs w:val="28"/>
                <w:lang w:val="ru-RU"/>
              </w:rPr>
              <w:t>ҳ</w:t>
            </w:r>
            <w:r w:rsidR="001C24FD">
              <w:rPr>
                <w:b/>
                <w:sz w:val="28"/>
                <w:szCs w:val="28"/>
                <w:lang w:val="ru-RU"/>
              </w:rPr>
              <w:t>ӣ</w:t>
            </w:r>
            <w:r w:rsidRPr="001C24FD">
              <w:rPr>
                <w:sz w:val="28"/>
                <w:szCs w:val="28"/>
                <w:lang w:val="ru-RU"/>
              </w:rPr>
              <w:t xml:space="preserve"> ба амал омада</w:t>
            </w:r>
            <w:r w:rsidR="00351F29" w:rsidRPr="001C24FD">
              <w:rPr>
                <w:sz w:val="28"/>
                <w:szCs w:val="28"/>
                <w:lang w:val="ru-RU"/>
              </w:rPr>
              <w:t>,</w:t>
            </w:r>
            <w:r w:rsidRPr="001C24FD">
              <w:rPr>
                <w:sz w:val="28"/>
                <w:szCs w:val="28"/>
                <w:lang w:val="ru-RU"/>
              </w:rPr>
              <w:t xml:space="preserve"> ба фоидаи </w:t>
            </w:r>
            <w:r w:rsidR="001C24FD">
              <w:rPr>
                <w:sz w:val="28"/>
                <w:szCs w:val="28"/>
                <w:lang w:val="ru-RU"/>
              </w:rPr>
              <w:t>ҷ</w:t>
            </w:r>
            <w:r w:rsidRPr="001C24FD">
              <w:rPr>
                <w:sz w:val="28"/>
                <w:szCs w:val="28"/>
                <w:lang w:val="ru-RU"/>
              </w:rPr>
              <w:t xml:space="preserve">амъшуда бо воситаи </w:t>
            </w:r>
            <w:r w:rsidR="001C24FD">
              <w:rPr>
                <w:sz w:val="28"/>
                <w:szCs w:val="28"/>
                <w:lang w:val="ru-RU"/>
              </w:rPr>
              <w:t>ҳ</w:t>
            </w:r>
            <w:r w:rsidRPr="001C24FD">
              <w:rPr>
                <w:sz w:val="28"/>
                <w:szCs w:val="28"/>
                <w:lang w:val="ru-RU"/>
              </w:rPr>
              <w:t>исоби фоида ё зарар инти</w:t>
            </w:r>
            <w:r w:rsidR="001C24FD">
              <w:rPr>
                <w:sz w:val="28"/>
                <w:szCs w:val="28"/>
                <w:lang w:val="ru-RU"/>
              </w:rPr>
              <w:t>қ</w:t>
            </w:r>
            <w:r w:rsidRPr="001C24FD">
              <w:rPr>
                <w:sz w:val="28"/>
                <w:szCs w:val="28"/>
                <w:lang w:val="ru-RU"/>
              </w:rPr>
              <w:t>ол дода намешавад.</w:t>
            </w:r>
          </w:p>
          <w:p w:rsidR="00EA7BFD" w:rsidRPr="001C24FD" w:rsidRDefault="00EA7BFD" w:rsidP="006A5AFB">
            <w:pPr>
              <w:jc w:val="both"/>
              <w:rPr>
                <w:sz w:val="28"/>
                <w:szCs w:val="28"/>
                <w:lang w:val="ru-RU"/>
              </w:rPr>
            </w:pP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t>46</w:t>
            </w:r>
          </w:p>
        </w:tc>
        <w:tc>
          <w:tcPr>
            <w:tcW w:w="4252" w:type="dxa"/>
          </w:tcPr>
          <w:p w:rsidR="00EA7BFD" w:rsidRPr="001C24FD" w:rsidRDefault="00EA7BFD" w:rsidP="00130631">
            <w:pPr>
              <w:jc w:val="both"/>
              <w:rPr>
                <w:color w:val="000000"/>
                <w:w w:val="99"/>
                <w:sz w:val="28"/>
                <w:szCs w:val="28"/>
                <w:lang w:val="ru-RU"/>
              </w:rPr>
            </w:pPr>
            <w:r w:rsidRPr="001C24FD">
              <w:rPr>
                <w:sz w:val="28"/>
                <w:szCs w:val="28"/>
                <w:lang w:val="ru-RU"/>
              </w:rPr>
              <w:t xml:space="preserve">Инструкции по отражению влияния переоценки основных средств на налоги на прибыль, если таковое </w:t>
            </w:r>
            <w:r w:rsidR="00130631">
              <w:rPr>
                <w:sz w:val="28"/>
                <w:szCs w:val="28"/>
                <w:lang w:val="ru-RU"/>
              </w:rPr>
              <w:t xml:space="preserve">имеет место, приводится в МСФО </w:t>
            </w:r>
            <w:r w:rsidRPr="001C24FD">
              <w:rPr>
                <w:sz w:val="28"/>
                <w:szCs w:val="28"/>
                <w:lang w:val="ru-RU"/>
              </w:rPr>
              <w:t>12 “Налог на прибыль”.</w:t>
            </w:r>
          </w:p>
        </w:tc>
        <w:tc>
          <w:tcPr>
            <w:tcW w:w="4706" w:type="dxa"/>
          </w:tcPr>
          <w:p w:rsidR="00EA7BFD" w:rsidRPr="001C24FD" w:rsidRDefault="00EA7BFD" w:rsidP="006A5AFB">
            <w:pPr>
              <w:jc w:val="both"/>
              <w:rPr>
                <w:sz w:val="28"/>
                <w:szCs w:val="28"/>
                <w:lang w:val="ru-RU"/>
              </w:rPr>
            </w:pPr>
            <w:r w:rsidRPr="001C24FD">
              <w:rPr>
                <w:sz w:val="28"/>
                <w:szCs w:val="28"/>
                <w:lang w:val="ru-RU"/>
              </w:rPr>
              <w:t>Дастурамал оиди нишондодани таъсири азнавба</w:t>
            </w:r>
            <w:r w:rsidR="001C24FD">
              <w:rPr>
                <w:sz w:val="28"/>
                <w:szCs w:val="28"/>
                <w:lang w:val="ru-RU"/>
              </w:rPr>
              <w:t>ҳ</w:t>
            </w:r>
            <w:r w:rsidRPr="001C24FD">
              <w:rPr>
                <w:sz w:val="28"/>
                <w:szCs w:val="28"/>
                <w:lang w:val="ru-RU"/>
              </w:rPr>
              <w:t>оди</w:t>
            </w:r>
            <w:r w:rsidR="001C24FD">
              <w:rPr>
                <w:sz w:val="28"/>
                <w:szCs w:val="28"/>
                <w:lang w:val="ru-RU"/>
              </w:rPr>
              <w:t>ҳ</w:t>
            </w:r>
            <w:r w:rsidRPr="001C24FD">
              <w:rPr>
                <w:sz w:val="28"/>
                <w:szCs w:val="28"/>
                <w:lang w:val="ru-RU"/>
              </w:rPr>
              <w:t>ии восита</w:t>
            </w:r>
            <w:r w:rsidR="001C24FD">
              <w:rPr>
                <w:sz w:val="28"/>
                <w:szCs w:val="28"/>
                <w:lang w:val="ru-RU"/>
              </w:rPr>
              <w:t>ҳ</w:t>
            </w:r>
            <w:r w:rsidRPr="001C24FD">
              <w:rPr>
                <w:sz w:val="28"/>
                <w:szCs w:val="28"/>
                <w:lang w:val="ru-RU"/>
              </w:rPr>
              <w:t>ои асос</w:t>
            </w:r>
            <w:r w:rsidR="001C24FD">
              <w:rPr>
                <w:sz w:val="28"/>
                <w:szCs w:val="28"/>
                <w:lang w:val="ru-RU"/>
              </w:rPr>
              <w:t>ӣ</w:t>
            </w:r>
            <w:r w:rsidRPr="001C24FD">
              <w:rPr>
                <w:sz w:val="28"/>
                <w:szCs w:val="28"/>
                <w:lang w:val="ru-RU"/>
              </w:rPr>
              <w:t xml:space="preserve"> ба андози аз фоида, агар ин </w:t>
            </w:r>
            <w:r w:rsidR="001C24FD">
              <w:rPr>
                <w:sz w:val="28"/>
                <w:szCs w:val="28"/>
                <w:lang w:val="ru-RU"/>
              </w:rPr>
              <w:t>ҳ</w:t>
            </w:r>
            <w:r w:rsidRPr="001C24FD">
              <w:rPr>
                <w:sz w:val="28"/>
                <w:szCs w:val="28"/>
                <w:lang w:val="ru-RU"/>
              </w:rPr>
              <w:t>олат ву</w:t>
            </w:r>
            <w:r w:rsidR="001C24FD">
              <w:rPr>
                <w:sz w:val="28"/>
                <w:szCs w:val="28"/>
                <w:lang w:val="ru-RU"/>
              </w:rPr>
              <w:t>ҷ</w:t>
            </w:r>
            <w:r w:rsidRPr="001C24FD">
              <w:rPr>
                <w:sz w:val="28"/>
                <w:szCs w:val="28"/>
                <w:lang w:val="ru-RU"/>
              </w:rPr>
              <w:t>уд дошта бошад дар СБ</w:t>
            </w:r>
            <w:r w:rsidR="001C24FD">
              <w:rPr>
                <w:sz w:val="28"/>
                <w:szCs w:val="28"/>
                <w:lang w:val="ru-RU"/>
              </w:rPr>
              <w:t>Ҳ</w:t>
            </w:r>
            <w:r w:rsidRPr="001C24FD">
              <w:rPr>
                <w:sz w:val="28"/>
                <w:szCs w:val="28"/>
                <w:lang w:val="ru-RU"/>
              </w:rPr>
              <w:t>М №12 «Андоз аз фоида» оварда шудааст.</w:t>
            </w:r>
          </w:p>
        </w:tc>
      </w:tr>
      <w:tr w:rsidR="00EA7BFD" w:rsidRPr="001C24FD" w:rsidTr="00E752CE">
        <w:tc>
          <w:tcPr>
            <w:tcW w:w="4786" w:type="dxa"/>
            <w:gridSpan w:val="2"/>
            <w:vAlign w:val="center"/>
          </w:tcPr>
          <w:p w:rsidR="00EA7BFD" w:rsidRPr="001C24FD" w:rsidRDefault="00EA7BFD" w:rsidP="009629FC">
            <w:pPr>
              <w:rPr>
                <w:sz w:val="28"/>
                <w:szCs w:val="28"/>
              </w:rPr>
            </w:pPr>
            <w:r w:rsidRPr="001C24FD">
              <w:rPr>
                <w:b/>
                <w:bCs/>
                <w:color w:val="000000"/>
                <w:sz w:val="28"/>
                <w:szCs w:val="28"/>
              </w:rPr>
              <w:t>Амортизация</w:t>
            </w:r>
          </w:p>
        </w:tc>
        <w:tc>
          <w:tcPr>
            <w:tcW w:w="4706" w:type="dxa"/>
          </w:tcPr>
          <w:p w:rsidR="00EA7BFD" w:rsidRPr="001C24FD" w:rsidRDefault="00EA7BFD" w:rsidP="009629FC">
            <w:pPr>
              <w:rPr>
                <w:b/>
                <w:bCs/>
                <w:color w:val="000000"/>
                <w:sz w:val="28"/>
                <w:szCs w:val="28"/>
                <w:lang w:val="ru-RU"/>
              </w:rPr>
            </w:pPr>
            <w:r w:rsidRPr="001C24FD">
              <w:rPr>
                <w:b/>
                <w:bCs/>
                <w:color w:val="000000"/>
                <w:sz w:val="28"/>
                <w:szCs w:val="28"/>
                <w:lang w:val="ru-RU"/>
              </w:rPr>
              <w:t>Исте</w:t>
            </w:r>
            <w:r w:rsidR="001C24FD">
              <w:rPr>
                <w:b/>
                <w:bCs/>
                <w:color w:val="000000"/>
                <w:sz w:val="28"/>
                <w:szCs w:val="28"/>
                <w:lang w:val="ru-RU"/>
              </w:rPr>
              <w:t>ҳ</w:t>
            </w:r>
            <w:r w:rsidRPr="001C24FD">
              <w:rPr>
                <w:b/>
                <w:bCs/>
                <w:color w:val="000000"/>
                <w:sz w:val="28"/>
                <w:szCs w:val="28"/>
                <w:lang w:val="ru-RU"/>
              </w:rPr>
              <w:t>лок</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t>47</w:t>
            </w:r>
          </w:p>
        </w:tc>
        <w:tc>
          <w:tcPr>
            <w:tcW w:w="4252" w:type="dxa"/>
          </w:tcPr>
          <w:p w:rsidR="00EA7BFD" w:rsidRPr="001C24FD" w:rsidRDefault="00EA7BFD" w:rsidP="006A5AFB">
            <w:pPr>
              <w:jc w:val="both"/>
              <w:rPr>
                <w:sz w:val="28"/>
                <w:szCs w:val="28"/>
                <w:lang w:val="ru-RU"/>
              </w:rPr>
            </w:pPr>
            <w:r w:rsidRPr="001C24FD">
              <w:rPr>
                <w:sz w:val="28"/>
                <w:szCs w:val="28"/>
                <w:lang w:val="ru-RU"/>
              </w:rPr>
              <w:t xml:space="preserve">Каждый компонент объекта основных средств со стоимостью, значительной по отношению к общей стоимости </w:t>
            </w:r>
            <w:r w:rsidRPr="001C24FD">
              <w:rPr>
                <w:sz w:val="28"/>
                <w:szCs w:val="28"/>
                <w:lang w:val="ru-RU"/>
              </w:rPr>
              <w:lastRenderedPageBreak/>
              <w:t>объекта, амортизируется отдельно.</w:t>
            </w:r>
          </w:p>
        </w:tc>
        <w:tc>
          <w:tcPr>
            <w:tcW w:w="4706" w:type="dxa"/>
          </w:tcPr>
          <w:p w:rsidR="00EA7BFD" w:rsidRPr="001C24FD" w:rsidRDefault="001C24FD" w:rsidP="006A5AFB">
            <w:pPr>
              <w:jc w:val="both"/>
              <w:rPr>
                <w:sz w:val="28"/>
                <w:szCs w:val="28"/>
                <w:lang w:val="ru-RU"/>
              </w:rPr>
            </w:pPr>
            <w:r>
              <w:rPr>
                <w:sz w:val="28"/>
                <w:szCs w:val="28"/>
                <w:lang w:val="ru-RU"/>
              </w:rPr>
              <w:lastRenderedPageBreak/>
              <w:t>Ҳ</w:t>
            </w:r>
            <w:r w:rsidR="00EA7BFD" w:rsidRPr="001C24FD">
              <w:rPr>
                <w:sz w:val="28"/>
                <w:szCs w:val="28"/>
                <w:lang w:val="ru-RU"/>
              </w:rPr>
              <w:t xml:space="preserve">ар як </w:t>
            </w:r>
            <w:r>
              <w:rPr>
                <w:sz w:val="28"/>
                <w:szCs w:val="28"/>
                <w:lang w:val="ru-RU"/>
              </w:rPr>
              <w:t>ҷ</w:t>
            </w:r>
            <w:r w:rsidR="00EA7BFD" w:rsidRPr="001C24FD">
              <w:rPr>
                <w:sz w:val="28"/>
                <w:szCs w:val="28"/>
                <w:lang w:val="ru-RU"/>
              </w:rPr>
              <w:t>узъи объекти восита</w:t>
            </w:r>
            <w:r>
              <w:rPr>
                <w:sz w:val="28"/>
                <w:szCs w:val="28"/>
                <w:lang w:val="ru-RU"/>
              </w:rPr>
              <w:t>ҳ</w:t>
            </w:r>
            <w:r w:rsidR="00EA7BFD" w:rsidRPr="001C24FD">
              <w:rPr>
                <w:sz w:val="28"/>
                <w:szCs w:val="28"/>
                <w:lang w:val="ru-RU"/>
              </w:rPr>
              <w:t>ои асос</w:t>
            </w:r>
            <w:r>
              <w:rPr>
                <w:sz w:val="28"/>
                <w:szCs w:val="28"/>
                <w:lang w:val="ru-RU"/>
              </w:rPr>
              <w:t>ӣ</w:t>
            </w:r>
            <w:r w:rsidR="00EA7BFD" w:rsidRPr="001C24FD">
              <w:rPr>
                <w:sz w:val="28"/>
                <w:szCs w:val="28"/>
                <w:lang w:val="ru-RU"/>
              </w:rPr>
              <w:t>, ки арзиши он</w:t>
            </w:r>
            <w:r>
              <w:rPr>
                <w:sz w:val="28"/>
                <w:szCs w:val="28"/>
                <w:lang w:val="ru-RU"/>
              </w:rPr>
              <w:t>ҳ</w:t>
            </w:r>
            <w:r w:rsidR="00EA7BFD" w:rsidRPr="001C24FD">
              <w:rPr>
                <w:sz w:val="28"/>
                <w:szCs w:val="28"/>
                <w:lang w:val="ru-RU"/>
              </w:rPr>
              <w:t>о нисбати арзиши умумии объект таъсири му</w:t>
            </w:r>
            <w:r>
              <w:rPr>
                <w:sz w:val="28"/>
                <w:szCs w:val="28"/>
                <w:lang w:val="ru-RU"/>
              </w:rPr>
              <w:t>ҳ</w:t>
            </w:r>
            <w:r w:rsidR="00EA7BFD" w:rsidRPr="001C24FD">
              <w:rPr>
                <w:sz w:val="28"/>
                <w:szCs w:val="28"/>
                <w:lang w:val="ru-RU"/>
              </w:rPr>
              <w:t>им дорад, ба тарзи ало</w:t>
            </w:r>
            <w:r>
              <w:rPr>
                <w:sz w:val="28"/>
                <w:szCs w:val="28"/>
                <w:lang w:val="ru-RU"/>
              </w:rPr>
              <w:t>ҳ</w:t>
            </w:r>
            <w:r w:rsidR="00EA7BFD" w:rsidRPr="001C24FD">
              <w:rPr>
                <w:sz w:val="28"/>
                <w:szCs w:val="28"/>
                <w:lang w:val="ru-RU"/>
              </w:rPr>
              <w:t xml:space="preserve">ида </w:t>
            </w:r>
            <w:r w:rsidR="00EA7BFD" w:rsidRPr="001C24FD">
              <w:rPr>
                <w:sz w:val="28"/>
                <w:szCs w:val="28"/>
                <w:lang w:val="ru-RU"/>
              </w:rPr>
              <w:lastRenderedPageBreak/>
              <w:t>исте</w:t>
            </w:r>
            <w:r>
              <w:rPr>
                <w:sz w:val="28"/>
                <w:szCs w:val="28"/>
                <w:lang w:val="ru-RU"/>
              </w:rPr>
              <w:t>ҳ</w:t>
            </w:r>
            <w:r w:rsidR="00EA7BFD" w:rsidRPr="001C24FD">
              <w:rPr>
                <w:sz w:val="28"/>
                <w:szCs w:val="28"/>
                <w:lang w:val="ru-RU"/>
              </w:rPr>
              <w:t>лок мешавад.</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lastRenderedPageBreak/>
              <w:t>48</w:t>
            </w:r>
          </w:p>
        </w:tc>
        <w:tc>
          <w:tcPr>
            <w:tcW w:w="4252" w:type="dxa"/>
          </w:tcPr>
          <w:p w:rsidR="00EA7BFD" w:rsidRPr="001C24FD" w:rsidRDefault="00EA7BFD" w:rsidP="006A5AFB">
            <w:pPr>
              <w:jc w:val="both"/>
              <w:rPr>
                <w:sz w:val="28"/>
                <w:szCs w:val="28"/>
                <w:lang w:val="ru-RU"/>
              </w:rPr>
            </w:pPr>
            <w:r w:rsidRPr="001C24FD">
              <w:rPr>
                <w:sz w:val="28"/>
                <w:szCs w:val="28"/>
                <w:lang w:val="ru-RU"/>
              </w:rPr>
              <w:t>Существенный компонент объекта основных средств может иметь такой же срок полезной службы и такой же метод амортизации, как и другой компонент того же объекта. Такие компоненты могут быть сгруппированы при определении амортизационных отчислений.</w:t>
            </w:r>
          </w:p>
        </w:tc>
        <w:tc>
          <w:tcPr>
            <w:tcW w:w="4706" w:type="dxa"/>
          </w:tcPr>
          <w:p w:rsidR="00EA7BFD" w:rsidRPr="001C24FD" w:rsidRDefault="001C24FD" w:rsidP="006A5AFB">
            <w:pPr>
              <w:jc w:val="both"/>
              <w:rPr>
                <w:sz w:val="28"/>
                <w:szCs w:val="28"/>
                <w:lang w:val="ru-RU"/>
              </w:rPr>
            </w:pPr>
            <w:r>
              <w:rPr>
                <w:sz w:val="28"/>
                <w:szCs w:val="28"/>
                <w:lang w:val="ru-RU"/>
              </w:rPr>
              <w:t>Ҷ</w:t>
            </w:r>
            <w:r w:rsidR="00EA7BFD" w:rsidRPr="001C24FD">
              <w:rPr>
                <w:sz w:val="28"/>
                <w:szCs w:val="28"/>
                <w:lang w:val="ru-RU"/>
              </w:rPr>
              <w:t>узъ</w:t>
            </w:r>
            <w:r>
              <w:rPr>
                <w:sz w:val="28"/>
                <w:szCs w:val="28"/>
                <w:lang w:val="ru-RU"/>
              </w:rPr>
              <w:t>ҳ</w:t>
            </w:r>
            <w:r w:rsidR="00EA7BFD" w:rsidRPr="001C24FD">
              <w:rPr>
                <w:sz w:val="28"/>
                <w:szCs w:val="28"/>
                <w:lang w:val="ru-RU"/>
              </w:rPr>
              <w:t>ои му</w:t>
            </w:r>
            <w:r>
              <w:rPr>
                <w:sz w:val="28"/>
                <w:szCs w:val="28"/>
                <w:lang w:val="ru-RU"/>
              </w:rPr>
              <w:t>ҳ</w:t>
            </w:r>
            <w:r w:rsidR="00EA7BFD" w:rsidRPr="001C24FD">
              <w:rPr>
                <w:sz w:val="28"/>
                <w:szCs w:val="28"/>
                <w:lang w:val="ru-RU"/>
              </w:rPr>
              <w:t>ими объекти восита</w:t>
            </w:r>
            <w:r>
              <w:rPr>
                <w:sz w:val="28"/>
                <w:szCs w:val="28"/>
                <w:lang w:val="ru-RU"/>
              </w:rPr>
              <w:t>ҳ</w:t>
            </w:r>
            <w:r w:rsidR="00EA7BFD" w:rsidRPr="001C24FD">
              <w:rPr>
                <w:sz w:val="28"/>
                <w:szCs w:val="28"/>
                <w:lang w:val="ru-RU"/>
              </w:rPr>
              <w:t>ои асос</w:t>
            </w:r>
            <w:r>
              <w:rPr>
                <w:sz w:val="28"/>
                <w:szCs w:val="28"/>
                <w:lang w:val="ru-RU"/>
              </w:rPr>
              <w:t>ӣ</w:t>
            </w:r>
            <w:r w:rsidR="00EA7BFD" w:rsidRPr="001C24FD">
              <w:rPr>
                <w:sz w:val="28"/>
                <w:szCs w:val="28"/>
                <w:lang w:val="ru-RU"/>
              </w:rPr>
              <w:t xml:space="preserve"> метавонад чун дигар </w:t>
            </w:r>
            <w:r>
              <w:rPr>
                <w:sz w:val="28"/>
                <w:szCs w:val="28"/>
                <w:lang w:val="ru-RU"/>
              </w:rPr>
              <w:t>ҷ</w:t>
            </w:r>
            <w:r w:rsidR="00EA7BFD" w:rsidRPr="001C24FD">
              <w:rPr>
                <w:sz w:val="28"/>
                <w:szCs w:val="28"/>
                <w:lang w:val="ru-RU"/>
              </w:rPr>
              <w:t xml:space="preserve">узъхои </w:t>
            </w:r>
            <w:r>
              <w:rPr>
                <w:sz w:val="28"/>
                <w:szCs w:val="28"/>
                <w:lang w:val="ru-RU"/>
              </w:rPr>
              <w:t>ҳ</w:t>
            </w:r>
            <w:r w:rsidR="00EA7BFD" w:rsidRPr="001C24FD">
              <w:rPr>
                <w:sz w:val="28"/>
                <w:szCs w:val="28"/>
                <w:lang w:val="ru-RU"/>
              </w:rPr>
              <w:t>амин объект м</w:t>
            </w:r>
            <w:r>
              <w:rPr>
                <w:sz w:val="28"/>
                <w:szCs w:val="28"/>
                <w:lang w:val="ru-RU"/>
              </w:rPr>
              <w:t>ӯҳ</w:t>
            </w:r>
            <w:r w:rsidR="00EA7BFD" w:rsidRPr="001C24FD">
              <w:rPr>
                <w:sz w:val="28"/>
                <w:szCs w:val="28"/>
                <w:lang w:val="ru-RU"/>
              </w:rPr>
              <w:t>лати хизматии фоидаовар ва усули исте</w:t>
            </w:r>
            <w:r>
              <w:rPr>
                <w:sz w:val="28"/>
                <w:szCs w:val="28"/>
                <w:lang w:val="ru-RU"/>
              </w:rPr>
              <w:t>ҳ</w:t>
            </w:r>
            <w:r w:rsidR="00EA7BFD" w:rsidRPr="001C24FD">
              <w:rPr>
                <w:sz w:val="28"/>
                <w:szCs w:val="28"/>
                <w:lang w:val="ru-RU"/>
              </w:rPr>
              <w:t xml:space="preserve">локи монанд дошта бошад. Ин гуна </w:t>
            </w:r>
            <w:r>
              <w:rPr>
                <w:sz w:val="28"/>
                <w:szCs w:val="28"/>
                <w:lang w:val="ru-RU"/>
              </w:rPr>
              <w:t>ҷ</w:t>
            </w:r>
            <w:r w:rsidR="00EA7BFD" w:rsidRPr="001C24FD">
              <w:rPr>
                <w:sz w:val="28"/>
                <w:szCs w:val="28"/>
                <w:lang w:val="ru-RU"/>
              </w:rPr>
              <w:t>узъ</w:t>
            </w:r>
            <w:r>
              <w:rPr>
                <w:sz w:val="28"/>
                <w:szCs w:val="28"/>
                <w:lang w:val="ru-RU"/>
              </w:rPr>
              <w:t>ҳ</w:t>
            </w:r>
            <w:r w:rsidR="00EA7BFD" w:rsidRPr="001C24FD">
              <w:rPr>
                <w:sz w:val="28"/>
                <w:szCs w:val="28"/>
                <w:lang w:val="ru-RU"/>
              </w:rPr>
              <w:t xml:space="preserve">о </w:t>
            </w:r>
            <w:r>
              <w:rPr>
                <w:sz w:val="28"/>
                <w:szCs w:val="28"/>
                <w:lang w:val="ru-RU"/>
              </w:rPr>
              <w:t>ҳ</w:t>
            </w:r>
            <w:r w:rsidR="00EA7BFD" w:rsidRPr="001C24FD">
              <w:rPr>
                <w:sz w:val="28"/>
                <w:szCs w:val="28"/>
                <w:lang w:val="ru-RU"/>
              </w:rPr>
              <w:t xml:space="preserve">ангоми муайян кардани </w:t>
            </w:r>
            <w:r>
              <w:rPr>
                <w:sz w:val="28"/>
                <w:szCs w:val="28"/>
                <w:lang w:val="ru-RU"/>
              </w:rPr>
              <w:t>ҳ</w:t>
            </w:r>
            <w:r w:rsidR="00EA7BFD" w:rsidRPr="001C24FD">
              <w:rPr>
                <w:sz w:val="28"/>
                <w:szCs w:val="28"/>
                <w:lang w:val="ru-RU"/>
              </w:rPr>
              <w:t>исса</w:t>
            </w:r>
            <w:r>
              <w:rPr>
                <w:sz w:val="28"/>
                <w:szCs w:val="28"/>
                <w:lang w:val="ru-RU"/>
              </w:rPr>
              <w:t>ҷ</w:t>
            </w:r>
            <w:r w:rsidR="00EA7BFD" w:rsidRPr="001C24FD">
              <w:rPr>
                <w:sz w:val="28"/>
                <w:szCs w:val="28"/>
                <w:lang w:val="ru-RU"/>
              </w:rPr>
              <w:t>удокунии исте</w:t>
            </w:r>
            <w:r>
              <w:rPr>
                <w:sz w:val="28"/>
                <w:szCs w:val="28"/>
                <w:lang w:val="ru-RU"/>
              </w:rPr>
              <w:t>ҳ</w:t>
            </w:r>
            <w:r w:rsidR="00EA7BFD" w:rsidRPr="001C24FD">
              <w:rPr>
                <w:sz w:val="28"/>
                <w:szCs w:val="28"/>
                <w:lang w:val="ru-RU"/>
              </w:rPr>
              <w:t>локи метавонад гур</w:t>
            </w:r>
            <w:r>
              <w:rPr>
                <w:sz w:val="28"/>
                <w:szCs w:val="28"/>
                <w:lang w:val="ru-RU"/>
              </w:rPr>
              <w:t>ӯҳ</w:t>
            </w:r>
            <w:r w:rsidR="00EA7BFD" w:rsidRPr="001C24FD">
              <w:rPr>
                <w:sz w:val="28"/>
                <w:szCs w:val="28"/>
                <w:lang w:val="ru-RU"/>
              </w:rPr>
              <w:t>банд</w:t>
            </w:r>
            <w:r>
              <w:rPr>
                <w:sz w:val="28"/>
                <w:szCs w:val="28"/>
                <w:lang w:val="ru-RU"/>
              </w:rPr>
              <w:t>ӣ</w:t>
            </w:r>
            <w:r w:rsidR="00EA7BFD" w:rsidRPr="001C24FD">
              <w:rPr>
                <w:sz w:val="28"/>
                <w:szCs w:val="28"/>
                <w:lang w:val="ru-RU"/>
              </w:rPr>
              <w:t xml:space="preserve"> шавад.</w:t>
            </w:r>
          </w:p>
        </w:tc>
      </w:tr>
      <w:tr w:rsidR="00EA7BFD" w:rsidRPr="00607906" w:rsidTr="00E752CE">
        <w:tc>
          <w:tcPr>
            <w:tcW w:w="534" w:type="dxa"/>
            <w:vAlign w:val="center"/>
          </w:tcPr>
          <w:p w:rsidR="00EA7BFD" w:rsidRPr="001C24FD" w:rsidRDefault="00EA7BFD" w:rsidP="00E752CE">
            <w:pPr>
              <w:jc w:val="center"/>
              <w:rPr>
                <w:sz w:val="28"/>
                <w:szCs w:val="28"/>
                <w:lang w:val="ru-RU"/>
              </w:rPr>
            </w:pPr>
            <w:r w:rsidRPr="001C24FD">
              <w:rPr>
                <w:sz w:val="28"/>
                <w:szCs w:val="28"/>
                <w:lang w:val="ru-RU"/>
              </w:rPr>
              <w:t>49</w:t>
            </w:r>
          </w:p>
        </w:tc>
        <w:tc>
          <w:tcPr>
            <w:tcW w:w="4252" w:type="dxa"/>
          </w:tcPr>
          <w:p w:rsidR="00EA7BFD" w:rsidRPr="001C24FD" w:rsidRDefault="00EA7BFD" w:rsidP="006A5AFB">
            <w:pPr>
              <w:jc w:val="both"/>
              <w:rPr>
                <w:sz w:val="28"/>
                <w:szCs w:val="28"/>
                <w:lang w:val="ru-RU"/>
              </w:rPr>
            </w:pPr>
            <w:r w:rsidRPr="001C24FD">
              <w:rPr>
                <w:sz w:val="28"/>
                <w:szCs w:val="28"/>
                <w:lang w:val="ru-RU"/>
              </w:rPr>
              <w:t>Бюджетная организация вправе отдельно амортизировать компоненты объекта, стоимость которых незначительна по отношению к общей стоимости объекта.</w:t>
            </w:r>
          </w:p>
        </w:tc>
        <w:tc>
          <w:tcPr>
            <w:tcW w:w="4706" w:type="dxa"/>
          </w:tcPr>
          <w:p w:rsidR="00EA7BFD" w:rsidRPr="001C24FD" w:rsidRDefault="00EA7BFD" w:rsidP="006A5AFB">
            <w:pPr>
              <w:jc w:val="both"/>
              <w:rPr>
                <w:sz w:val="28"/>
                <w:szCs w:val="28"/>
                <w:lang w:val="ru-RU"/>
              </w:rPr>
            </w:pPr>
            <w:r w:rsidRPr="001C24FD">
              <w:rPr>
                <w:sz w:val="28"/>
                <w:szCs w:val="28"/>
                <w:lang w:val="ru-RU"/>
              </w:rPr>
              <w:t>Ташкилоти бу</w:t>
            </w:r>
            <w:r w:rsidR="001C24FD">
              <w:rPr>
                <w:sz w:val="28"/>
                <w:szCs w:val="28"/>
                <w:lang w:val="ru-RU"/>
              </w:rPr>
              <w:t>ҷ</w:t>
            </w:r>
            <w:r w:rsidRPr="001C24FD">
              <w:rPr>
                <w:sz w:val="28"/>
                <w:szCs w:val="28"/>
                <w:lang w:val="ru-RU"/>
              </w:rPr>
              <w:t>ет</w:t>
            </w:r>
            <w:r w:rsidR="001C24FD">
              <w:rPr>
                <w:sz w:val="28"/>
                <w:szCs w:val="28"/>
                <w:lang w:val="ru-RU"/>
              </w:rPr>
              <w:t>ӣ</w:t>
            </w:r>
            <w:r w:rsidRPr="001C24FD">
              <w:rPr>
                <w:sz w:val="28"/>
                <w:szCs w:val="28"/>
                <w:lang w:val="ru-RU"/>
              </w:rPr>
              <w:t xml:space="preserve"> метавонад </w:t>
            </w:r>
            <w:r w:rsidR="001C24FD">
              <w:rPr>
                <w:sz w:val="28"/>
                <w:szCs w:val="28"/>
                <w:lang w:val="ru-RU"/>
              </w:rPr>
              <w:t>ҷ</w:t>
            </w:r>
            <w:r w:rsidRPr="001C24FD">
              <w:rPr>
                <w:sz w:val="28"/>
                <w:szCs w:val="28"/>
                <w:lang w:val="ru-RU"/>
              </w:rPr>
              <w:t>узъи объектро дар ало</w:t>
            </w:r>
            <w:r w:rsidR="001C24FD">
              <w:rPr>
                <w:sz w:val="28"/>
                <w:szCs w:val="28"/>
                <w:lang w:val="ru-RU"/>
              </w:rPr>
              <w:t>ҳ</w:t>
            </w:r>
            <w:r w:rsidR="00351F29" w:rsidRPr="001C24FD">
              <w:rPr>
                <w:sz w:val="28"/>
                <w:szCs w:val="28"/>
                <w:lang w:val="ru-RU"/>
              </w:rPr>
              <w:t>идаг</w:t>
            </w:r>
            <w:r w:rsidR="001C24FD">
              <w:rPr>
                <w:sz w:val="28"/>
                <w:szCs w:val="28"/>
                <w:lang w:val="ru-RU"/>
              </w:rPr>
              <w:t>ӣ</w:t>
            </w:r>
            <w:r w:rsidRPr="001C24FD">
              <w:rPr>
                <w:sz w:val="28"/>
                <w:szCs w:val="28"/>
                <w:lang w:val="ru-RU"/>
              </w:rPr>
              <w:t xml:space="preserve"> исте</w:t>
            </w:r>
            <w:r w:rsidR="001C24FD">
              <w:rPr>
                <w:sz w:val="28"/>
                <w:szCs w:val="28"/>
                <w:lang w:val="ru-RU"/>
              </w:rPr>
              <w:t>ҳ</w:t>
            </w:r>
            <w:r w:rsidRPr="001C24FD">
              <w:rPr>
                <w:sz w:val="28"/>
                <w:szCs w:val="28"/>
                <w:lang w:val="ru-RU"/>
              </w:rPr>
              <w:t>лок намояд</w:t>
            </w:r>
            <w:r w:rsidR="00351F29" w:rsidRPr="001C24FD">
              <w:rPr>
                <w:sz w:val="28"/>
                <w:szCs w:val="28"/>
                <w:lang w:val="ru-RU"/>
              </w:rPr>
              <w:t>,</w:t>
            </w:r>
            <w:r w:rsidRPr="001C24FD">
              <w:rPr>
                <w:sz w:val="28"/>
                <w:szCs w:val="28"/>
                <w:lang w:val="ru-RU"/>
              </w:rPr>
              <w:t xml:space="preserve"> дар </w:t>
            </w:r>
            <w:r w:rsidR="001C24FD">
              <w:rPr>
                <w:sz w:val="28"/>
                <w:szCs w:val="28"/>
                <w:lang w:val="ru-RU"/>
              </w:rPr>
              <w:t>ҳ</w:t>
            </w:r>
            <w:r w:rsidR="005F6BB1" w:rsidRPr="001C24FD">
              <w:rPr>
                <w:sz w:val="28"/>
                <w:szCs w:val="28"/>
                <w:lang w:val="ru-RU"/>
              </w:rPr>
              <w:t>олате ки арзиш</w:t>
            </w:r>
            <w:r w:rsidRPr="001C24FD">
              <w:rPr>
                <w:sz w:val="28"/>
                <w:szCs w:val="28"/>
                <w:lang w:val="ru-RU"/>
              </w:rPr>
              <w:t>ашон нисбати мабла</w:t>
            </w:r>
            <w:r w:rsidR="001C24FD">
              <w:rPr>
                <w:sz w:val="28"/>
                <w:szCs w:val="28"/>
                <w:lang w:val="ru-RU"/>
              </w:rPr>
              <w:t>ғ</w:t>
            </w:r>
            <w:r w:rsidR="00351F29" w:rsidRPr="001C24FD">
              <w:rPr>
                <w:sz w:val="28"/>
                <w:szCs w:val="28"/>
                <w:lang w:val="ru-RU"/>
              </w:rPr>
              <w:t>и умумии объект ночиз боша</w:t>
            </w:r>
            <w:r w:rsidRPr="001C24FD">
              <w:rPr>
                <w:sz w:val="28"/>
                <w:szCs w:val="28"/>
                <w:lang w:val="ru-RU"/>
              </w:rPr>
              <w:t>д.</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t>50</w:t>
            </w:r>
          </w:p>
        </w:tc>
        <w:tc>
          <w:tcPr>
            <w:tcW w:w="4252" w:type="dxa"/>
          </w:tcPr>
          <w:p w:rsidR="00EA7BFD" w:rsidRPr="001C24FD" w:rsidRDefault="00EA7BFD" w:rsidP="006A5AFB">
            <w:pPr>
              <w:jc w:val="both"/>
              <w:rPr>
                <w:sz w:val="28"/>
                <w:szCs w:val="28"/>
                <w:lang w:val="ru-RU"/>
              </w:rPr>
            </w:pPr>
            <w:r w:rsidRPr="00021FD1">
              <w:rPr>
                <w:sz w:val="28"/>
                <w:szCs w:val="28"/>
                <w:highlight w:val="yellow"/>
                <w:lang w:val="ru-RU"/>
              </w:rPr>
              <w:t xml:space="preserve">Амортизационное отчисление </w:t>
            </w:r>
            <w:r w:rsidRPr="00A971E1">
              <w:rPr>
                <w:sz w:val="28"/>
                <w:szCs w:val="28"/>
                <w:highlight w:val="yellow"/>
                <w:u w:val="single"/>
                <w:lang w:val="ru-RU"/>
              </w:rPr>
              <w:t>на каждый период</w:t>
            </w:r>
            <w:r w:rsidRPr="00021FD1">
              <w:rPr>
                <w:sz w:val="28"/>
                <w:szCs w:val="28"/>
                <w:highlight w:val="yellow"/>
                <w:lang w:val="ru-RU"/>
              </w:rPr>
              <w:t xml:space="preserve"> должно быть признано</w:t>
            </w:r>
            <w:bookmarkStart w:id="0" w:name="_GoBack"/>
            <w:bookmarkEnd w:id="0"/>
            <w:r w:rsidRPr="00021FD1">
              <w:rPr>
                <w:sz w:val="28"/>
                <w:szCs w:val="28"/>
                <w:highlight w:val="yellow"/>
                <w:lang w:val="ru-RU"/>
              </w:rPr>
              <w:t xml:space="preserve"> в прибыли или убытке, если оно не включено в балансовую стоимость другого актива</w:t>
            </w:r>
            <w:r w:rsidRPr="001C24FD">
              <w:rPr>
                <w:sz w:val="28"/>
                <w:szCs w:val="28"/>
                <w:lang w:val="ru-RU"/>
              </w:rPr>
              <w:t>.</w:t>
            </w:r>
          </w:p>
        </w:tc>
        <w:tc>
          <w:tcPr>
            <w:tcW w:w="4706" w:type="dxa"/>
          </w:tcPr>
          <w:p w:rsidR="00EA7BFD" w:rsidRPr="001C24FD" w:rsidRDefault="001C24FD" w:rsidP="006A5AFB">
            <w:pPr>
              <w:jc w:val="both"/>
              <w:rPr>
                <w:sz w:val="28"/>
                <w:szCs w:val="28"/>
                <w:lang w:val="ru-RU"/>
              </w:rPr>
            </w:pPr>
            <w:r>
              <w:rPr>
                <w:sz w:val="28"/>
                <w:szCs w:val="28"/>
                <w:lang w:val="ru-RU"/>
              </w:rPr>
              <w:t>Ҳ</w:t>
            </w:r>
            <w:r w:rsidR="00EA7BFD" w:rsidRPr="001C24FD">
              <w:rPr>
                <w:sz w:val="28"/>
                <w:szCs w:val="28"/>
                <w:lang w:val="ru-RU"/>
              </w:rPr>
              <w:t>исса</w:t>
            </w:r>
            <w:r>
              <w:rPr>
                <w:sz w:val="28"/>
                <w:szCs w:val="28"/>
                <w:lang w:val="ru-RU"/>
              </w:rPr>
              <w:t>ҷ</w:t>
            </w:r>
            <w:r w:rsidR="00EA7BFD" w:rsidRPr="001C24FD">
              <w:rPr>
                <w:sz w:val="28"/>
                <w:szCs w:val="28"/>
                <w:lang w:val="ru-RU"/>
              </w:rPr>
              <w:t>удокунии исте</w:t>
            </w:r>
            <w:r>
              <w:rPr>
                <w:sz w:val="28"/>
                <w:szCs w:val="28"/>
                <w:lang w:val="ru-RU"/>
              </w:rPr>
              <w:t>ҳ</w:t>
            </w:r>
            <w:r w:rsidR="004E3479" w:rsidRPr="001C24FD">
              <w:rPr>
                <w:sz w:val="28"/>
                <w:szCs w:val="28"/>
                <w:lang w:val="ru-RU"/>
              </w:rPr>
              <w:t xml:space="preserve">локи барои </w:t>
            </w:r>
            <w:r>
              <w:rPr>
                <w:sz w:val="28"/>
                <w:szCs w:val="28"/>
                <w:lang w:val="ru-RU"/>
              </w:rPr>
              <w:t>ҳ</w:t>
            </w:r>
            <w:r w:rsidR="00EA7BFD" w:rsidRPr="001C24FD">
              <w:rPr>
                <w:sz w:val="28"/>
                <w:szCs w:val="28"/>
                <w:lang w:val="ru-RU"/>
              </w:rPr>
              <w:t>ар як давра бояд дар фоида ё зарар эътироф шавад, агар он</w:t>
            </w:r>
            <w:r>
              <w:rPr>
                <w:sz w:val="28"/>
                <w:szCs w:val="28"/>
                <w:lang w:val="ru-RU"/>
              </w:rPr>
              <w:t>ҳ</w:t>
            </w:r>
            <w:r w:rsidR="00EA7BFD" w:rsidRPr="001C24FD">
              <w:rPr>
                <w:sz w:val="28"/>
                <w:szCs w:val="28"/>
                <w:lang w:val="ru-RU"/>
              </w:rPr>
              <w:t>о ба арзиши тавозунии дигар дорои</w:t>
            </w:r>
            <w:r>
              <w:rPr>
                <w:sz w:val="28"/>
                <w:szCs w:val="28"/>
                <w:lang w:val="ru-RU"/>
              </w:rPr>
              <w:t>ҳ</w:t>
            </w:r>
            <w:r w:rsidR="00EA7BFD" w:rsidRPr="001C24FD">
              <w:rPr>
                <w:sz w:val="28"/>
                <w:szCs w:val="28"/>
                <w:lang w:val="ru-RU"/>
              </w:rPr>
              <w:t>о дохил нашуда бошанд.</w:t>
            </w:r>
          </w:p>
        </w:tc>
      </w:tr>
      <w:tr w:rsidR="00EA7BFD" w:rsidRPr="00607906" w:rsidTr="00E752CE">
        <w:tc>
          <w:tcPr>
            <w:tcW w:w="4786" w:type="dxa"/>
            <w:gridSpan w:val="2"/>
            <w:vAlign w:val="center"/>
          </w:tcPr>
          <w:p w:rsidR="00EA7BFD" w:rsidRPr="001C24FD" w:rsidRDefault="00EA7BFD" w:rsidP="009629FC">
            <w:pPr>
              <w:rPr>
                <w:sz w:val="28"/>
                <w:szCs w:val="28"/>
                <w:lang w:val="ru-RU"/>
              </w:rPr>
            </w:pPr>
            <w:r w:rsidRPr="001C24FD">
              <w:rPr>
                <w:b/>
                <w:sz w:val="28"/>
                <w:szCs w:val="28"/>
                <w:lang w:val="ru-RU"/>
              </w:rPr>
              <w:t>Амортизируемая стоимость и срок амортизации</w:t>
            </w:r>
          </w:p>
        </w:tc>
        <w:tc>
          <w:tcPr>
            <w:tcW w:w="4706" w:type="dxa"/>
          </w:tcPr>
          <w:p w:rsidR="00EA7BFD" w:rsidRPr="001C24FD" w:rsidRDefault="00EA7BFD" w:rsidP="009629FC">
            <w:pPr>
              <w:rPr>
                <w:b/>
                <w:sz w:val="28"/>
                <w:szCs w:val="28"/>
                <w:lang w:val="ru-RU"/>
              </w:rPr>
            </w:pPr>
            <w:r w:rsidRPr="001C24FD">
              <w:rPr>
                <w:b/>
                <w:sz w:val="28"/>
                <w:szCs w:val="28"/>
                <w:lang w:val="ru-RU"/>
              </w:rPr>
              <w:t>Арзиши исте</w:t>
            </w:r>
            <w:r w:rsidR="001C24FD">
              <w:rPr>
                <w:b/>
                <w:sz w:val="28"/>
                <w:szCs w:val="28"/>
                <w:lang w:val="ru-RU"/>
              </w:rPr>
              <w:t>ҳ</w:t>
            </w:r>
            <w:r w:rsidRPr="001C24FD">
              <w:rPr>
                <w:b/>
                <w:sz w:val="28"/>
                <w:szCs w:val="28"/>
                <w:lang w:val="ru-RU"/>
              </w:rPr>
              <w:t>лок ва м</w:t>
            </w:r>
            <w:r w:rsidR="001C24FD">
              <w:rPr>
                <w:b/>
                <w:sz w:val="28"/>
                <w:szCs w:val="28"/>
                <w:lang w:val="ru-RU"/>
              </w:rPr>
              <w:t>ӯҳ</w:t>
            </w:r>
            <w:r w:rsidRPr="001C24FD">
              <w:rPr>
                <w:b/>
                <w:sz w:val="28"/>
                <w:szCs w:val="28"/>
                <w:lang w:val="ru-RU"/>
              </w:rPr>
              <w:t>лати исте</w:t>
            </w:r>
            <w:r w:rsidR="001C24FD">
              <w:rPr>
                <w:b/>
                <w:sz w:val="28"/>
                <w:szCs w:val="28"/>
                <w:lang w:val="ru-RU"/>
              </w:rPr>
              <w:t>ҳ</w:t>
            </w:r>
            <w:r w:rsidRPr="001C24FD">
              <w:rPr>
                <w:b/>
                <w:sz w:val="28"/>
                <w:szCs w:val="28"/>
                <w:lang w:val="ru-RU"/>
              </w:rPr>
              <w:t>лок</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t>51</w:t>
            </w:r>
          </w:p>
        </w:tc>
        <w:tc>
          <w:tcPr>
            <w:tcW w:w="4252" w:type="dxa"/>
          </w:tcPr>
          <w:p w:rsidR="00EA7BFD" w:rsidRPr="001C24FD" w:rsidRDefault="00EA7BFD" w:rsidP="006A5AFB">
            <w:pPr>
              <w:jc w:val="both"/>
              <w:rPr>
                <w:sz w:val="28"/>
                <w:szCs w:val="28"/>
                <w:lang w:val="ru-RU"/>
              </w:rPr>
            </w:pPr>
            <w:r w:rsidRPr="001C24FD">
              <w:rPr>
                <w:sz w:val="28"/>
                <w:szCs w:val="28"/>
                <w:lang w:val="ru-RU"/>
              </w:rPr>
              <w:t>Амортизируемая стоимость актива распределяется на систематической основе на протяжении срока полезной службы актива.</w:t>
            </w:r>
          </w:p>
        </w:tc>
        <w:tc>
          <w:tcPr>
            <w:tcW w:w="4706" w:type="dxa"/>
          </w:tcPr>
          <w:p w:rsidR="00EA7BFD" w:rsidRPr="001C24FD" w:rsidRDefault="00EA7BFD" w:rsidP="006A5AFB">
            <w:pPr>
              <w:jc w:val="both"/>
              <w:rPr>
                <w:sz w:val="28"/>
                <w:szCs w:val="28"/>
                <w:lang w:val="ru-RU"/>
              </w:rPr>
            </w:pPr>
            <w:r w:rsidRPr="001C24FD">
              <w:rPr>
                <w:sz w:val="28"/>
                <w:szCs w:val="28"/>
                <w:lang w:val="ru-RU"/>
              </w:rPr>
              <w:t>Арзиши исте</w:t>
            </w:r>
            <w:r w:rsidR="001C24FD">
              <w:rPr>
                <w:sz w:val="28"/>
                <w:szCs w:val="28"/>
                <w:lang w:val="ru-RU"/>
              </w:rPr>
              <w:t>ҳ</w:t>
            </w:r>
            <w:r w:rsidRPr="001C24FD">
              <w:rPr>
                <w:sz w:val="28"/>
                <w:szCs w:val="28"/>
                <w:lang w:val="ru-RU"/>
              </w:rPr>
              <w:t>локшавандаи доро</w:t>
            </w:r>
            <w:r w:rsidR="001C24FD">
              <w:rPr>
                <w:sz w:val="28"/>
                <w:szCs w:val="28"/>
                <w:lang w:val="ru-RU"/>
              </w:rPr>
              <w:t>ӣ</w:t>
            </w:r>
            <w:r w:rsidRPr="001C24FD">
              <w:rPr>
                <w:sz w:val="28"/>
                <w:szCs w:val="28"/>
                <w:lang w:val="ru-RU"/>
              </w:rPr>
              <w:t xml:space="preserve"> дар асоси тартиб</w:t>
            </w:r>
            <w:r w:rsidR="001C24FD">
              <w:rPr>
                <w:sz w:val="28"/>
                <w:szCs w:val="28"/>
                <w:lang w:val="ru-RU"/>
              </w:rPr>
              <w:t>ӣ</w:t>
            </w:r>
            <w:r w:rsidRPr="001C24FD">
              <w:rPr>
                <w:sz w:val="28"/>
                <w:szCs w:val="28"/>
                <w:lang w:val="ru-RU"/>
              </w:rPr>
              <w:t xml:space="preserve"> (систематики) вобаста ба м</w:t>
            </w:r>
            <w:r w:rsidR="001C24FD">
              <w:rPr>
                <w:sz w:val="28"/>
                <w:szCs w:val="28"/>
                <w:lang w:val="ru-RU"/>
              </w:rPr>
              <w:t>ӯҳ</w:t>
            </w:r>
            <w:r w:rsidRPr="001C24FD">
              <w:rPr>
                <w:sz w:val="28"/>
                <w:szCs w:val="28"/>
                <w:lang w:val="ru-RU"/>
              </w:rPr>
              <w:t>лати фоидаовари хизматии дорои та</w:t>
            </w:r>
            <w:r w:rsidR="001C24FD">
              <w:rPr>
                <w:sz w:val="28"/>
                <w:szCs w:val="28"/>
                <w:lang w:val="ru-RU"/>
              </w:rPr>
              <w:t>қ</w:t>
            </w:r>
            <w:r w:rsidRPr="001C24FD">
              <w:rPr>
                <w:sz w:val="28"/>
                <w:szCs w:val="28"/>
                <w:lang w:val="ru-RU"/>
              </w:rPr>
              <w:t>сим карда мешаванд.</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t>52</w:t>
            </w:r>
          </w:p>
        </w:tc>
        <w:tc>
          <w:tcPr>
            <w:tcW w:w="4252" w:type="dxa"/>
          </w:tcPr>
          <w:p w:rsidR="00EA7BFD" w:rsidRPr="001C24FD" w:rsidRDefault="00EA7BFD" w:rsidP="006A5AFB">
            <w:pPr>
              <w:jc w:val="both"/>
              <w:rPr>
                <w:sz w:val="28"/>
                <w:szCs w:val="28"/>
                <w:lang w:val="ru-RU"/>
              </w:rPr>
            </w:pPr>
            <w:r w:rsidRPr="001C24FD">
              <w:rPr>
                <w:sz w:val="28"/>
                <w:szCs w:val="28"/>
                <w:lang w:val="ru-RU"/>
              </w:rPr>
              <w:t>Ликвидационная стоимость и срок службы актива должны пересматриваться, по меньшей мере, на каждую отчетную дату. И если прогнозы отличаются от предыдущих расчетов, изменен</w:t>
            </w:r>
            <w:r w:rsidR="00C039E3" w:rsidRPr="001C24FD">
              <w:rPr>
                <w:sz w:val="28"/>
                <w:szCs w:val="28"/>
                <w:lang w:val="ru-RU"/>
              </w:rPr>
              <w:t xml:space="preserve">ия должны считаться изменением </w:t>
            </w:r>
            <w:r w:rsidRPr="001C24FD">
              <w:rPr>
                <w:sz w:val="28"/>
                <w:szCs w:val="28"/>
                <w:lang w:val="ru-RU"/>
              </w:rPr>
              <w:t xml:space="preserve">в предварительном учете в соответствии с СФОГСТ 3, “Политика финанасовой отчетности, изменения в бухгалтерских </w:t>
            </w:r>
            <w:r w:rsidR="004E3479" w:rsidRPr="001C24FD">
              <w:rPr>
                <w:sz w:val="28"/>
                <w:szCs w:val="28"/>
                <w:lang w:val="ru-RU"/>
              </w:rPr>
              <w:t>оценках</w:t>
            </w:r>
            <w:r w:rsidRPr="001C24FD">
              <w:rPr>
                <w:sz w:val="28"/>
                <w:szCs w:val="28"/>
                <w:lang w:val="ru-RU"/>
              </w:rPr>
              <w:t xml:space="preserve"> и ошибки”.</w:t>
            </w:r>
          </w:p>
        </w:tc>
        <w:tc>
          <w:tcPr>
            <w:tcW w:w="4706" w:type="dxa"/>
          </w:tcPr>
          <w:p w:rsidR="00EA7BFD" w:rsidRPr="001C24FD" w:rsidRDefault="00351F29" w:rsidP="006A5AFB">
            <w:pPr>
              <w:jc w:val="both"/>
              <w:rPr>
                <w:sz w:val="28"/>
                <w:szCs w:val="28"/>
                <w:lang w:val="ru-RU"/>
              </w:rPr>
            </w:pPr>
            <w:r w:rsidRPr="001C24FD">
              <w:rPr>
                <w:sz w:val="28"/>
                <w:szCs w:val="28"/>
                <w:lang w:val="ru-RU"/>
              </w:rPr>
              <w:t>Арзиши ба</w:t>
            </w:r>
            <w:r w:rsidR="001C24FD">
              <w:rPr>
                <w:sz w:val="28"/>
                <w:szCs w:val="28"/>
                <w:lang w:val="ru-RU"/>
              </w:rPr>
              <w:t>қ</w:t>
            </w:r>
            <w:r w:rsidRPr="001C24FD">
              <w:rPr>
                <w:sz w:val="28"/>
                <w:szCs w:val="28"/>
                <w:lang w:val="ru-RU"/>
              </w:rPr>
              <w:t>ияв</w:t>
            </w:r>
            <w:r w:rsidR="001C24FD">
              <w:rPr>
                <w:sz w:val="28"/>
                <w:szCs w:val="28"/>
                <w:lang w:val="ru-RU"/>
              </w:rPr>
              <w:t>ӣ</w:t>
            </w:r>
            <w:r w:rsidRPr="001C24FD">
              <w:rPr>
                <w:sz w:val="28"/>
                <w:szCs w:val="28"/>
                <w:lang w:val="ru-RU"/>
              </w:rPr>
              <w:t xml:space="preserve"> ва му</w:t>
            </w:r>
            <w:r w:rsidR="001C24FD">
              <w:rPr>
                <w:sz w:val="28"/>
                <w:szCs w:val="28"/>
                <w:lang w:val="ru-RU"/>
              </w:rPr>
              <w:t>ҳ</w:t>
            </w:r>
            <w:r w:rsidRPr="001C24FD">
              <w:rPr>
                <w:sz w:val="28"/>
                <w:szCs w:val="28"/>
                <w:lang w:val="ru-RU"/>
              </w:rPr>
              <w:t>лати хизмати доро</w:t>
            </w:r>
            <w:r w:rsidR="001C24FD">
              <w:rPr>
                <w:sz w:val="28"/>
                <w:szCs w:val="28"/>
                <w:lang w:val="ru-RU"/>
              </w:rPr>
              <w:t>ӣ</w:t>
            </w:r>
            <w:r w:rsidR="00EA7BFD" w:rsidRPr="001C24FD">
              <w:rPr>
                <w:sz w:val="28"/>
                <w:szCs w:val="28"/>
                <w:lang w:val="ru-RU"/>
              </w:rPr>
              <w:t xml:space="preserve"> бояд ба </w:t>
            </w:r>
            <w:r w:rsidR="001C24FD">
              <w:rPr>
                <w:sz w:val="28"/>
                <w:szCs w:val="28"/>
                <w:lang w:val="ru-RU"/>
              </w:rPr>
              <w:t>ҳ</w:t>
            </w:r>
            <w:r w:rsidR="00EA7BFD" w:rsidRPr="001C24FD">
              <w:rPr>
                <w:sz w:val="28"/>
                <w:szCs w:val="28"/>
                <w:lang w:val="ru-RU"/>
              </w:rPr>
              <w:t>адди а</w:t>
            </w:r>
            <w:r w:rsidR="001C24FD">
              <w:rPr>
                <w:sz w:val="28"/>
                <w:szCs w:val="28"/>
                <w:lang w:val="ru-RU"/>
              </w:rPr>
              <w:t>қ</w:t>
            </w:r>
            <w:r w:rsidR="00EA7BFD" w:rsidRPr="001C24FD">
              <w:rPr>
                <w:sz w:val="28"/>
                <w:szCs w:val="28"/>
                <w:lang w:val="ru-RU"/>
              </w:rPr>
              <w:t xml:space="preserve">ал ба </w:t>
            </w:r>
            <w:r w:rsidR="001C24FD">
              <w:rPr>
                <w:sz w:val="28"/>
                <w:szCs w:val="28"/>
                <w:lang w:val="ru-RU"/>
              </w:rPr>
              <w:t>ҳ</w:t>
            </w:r>
            <w:r w:rsidR="00EA7BFD" w:rsidRPr="001C24FD">
              <w:rPr>
                <w:sz w:val="28"/>
                <w:szCs w:val="28"/>
                <w:lang w:val="ru-RU"/>
              </w:rPr>
              <w:t xml:space="preserve">ар як санаи </w:t>
            </w:r>
            <w:r w:rsidR="001C24FD">
              <w:rPr>
                <w:sz w:val="28"/>
                <w:szCs w:val="28"/>
                <w:lang w:val="ru-RU"/>
              </w:rPr>
              <w:t>ҳ</w:t>
            </w:r>
            <w:r w:rsidR="00EA7BFD" w:rsidRPr="001C24FD">
              <w:rPr>
                <w:sz w:val="28"/>
                <w:szCs w:val="28"/>
                <w:lang w:val="ru-RU"/>
              </w:rPr>
              <w:t>исобот</w:t>
            </w:r>
            <w:r w:rsidR="001C24FD">
              <w:rPr>
                <w:sz w:val="28"/>
                <w:szCs w:val="28"/>
                <w:lang w:val="ru-RU"/>
              </w:rPr>
              <w:t>ӣ</w:t>
            </w:r>
            <w:r w:rsidR="00EA7BFD" w:rsidRPr="001C24FD">
              <w:rPr>
                <w:sz w:val="28"/>
                <w:szCs w:val="28"/>
                <w:lang w:val="ru-RU"/>
              </w:rPr>
              <w:t xml:space="preserve"> дида баромада шавад. Агар пешг</w:t>
            </w:r>
            <w:r w:rsidR="001C24FD">
              <w:rPr>
                <w:sz w:val="28"/>
                <w:szCs w:val="28"/>
                <w:lang w:val="ru-RU"/>
              </w:rPr>
              <w:t>ӯ</w:t>
            </w:r>
            <w:r w:rsidR="00EA7BFD" w:rsidRPr="001C24FD">
              <w:rPr>
                <w:sz w:val="28"/>
                <w:szCs w:val="28"/>
                <w:lang w:val="ru-RU"/>
              </w:rPr>
              <w:t>и</w:t>
            </w:r>
            <w:r w:rsidR="001C24FD">
              <w:rPr>
                <w:sz w:val="28"/>
                <w:szCs w:val="28"/>
                <w:lang w:val="ru-RU"/>
              </w:rPr>
              <w:t>ҳ</w:t>
            </w:r>
            <w:r w:rsidR="00EA7BFD" w:rsidRPr="001C24FD">
              <w:rPr>
                <w:sz w:val="28"/>
                <w:szCs w:val="28"/>
                <w:lang w:val="ru-RU"/>
              </w:rPr>
              <w:t xml:space="preserve">о аз </w:t>
            </w:r>
            <w:r w:rsidR="001C24FD">
              <w:rPr>
                <w:sz w:val="28"/>
                <w:szCs w:val="28"/>
                <w:lang w:val="ru-RU"/>
              </w:rPr>
              <w:t>ҳ</w:t>
            </w:r>
            <w:r w:rsidR="00EA7BFD" w:rsidRPr="001C24FD">
              <w:rPr>
                <w:sz w:val="28"/>
                <w:szCs w:val="28"/>
                <w:lang w:val="ru-RU"/>
              </w:rPr>
              <w:t>исоб</w:t>
            </w:r>
            <w:r w:rsidR="001C24FD">
              <w:rPr>
                <w:sz w:val="28"/>
                <w:szCs w:val="28"/>
                <w:lang w:val="ru-RU"/>
              </w:rPr>
              <w:t>ҳ</w:t>
            </w:r>
            <w:r w:rsidR="00EA7BFD" w:rsidRPr="001C24FD">
              <w:rPr>
                <w:sz w:val="28"/>
                <w:szCs w:val="28"/>
                <w:lang w:val="ru-RU"/>
              </w:rPr>
              <w:t>ои тахминии пештара фар</w:t>
            </w:r>
            <w:r w:rsidR="001C24FD">
              <w:rPr>
                <w:sz w:val="28"/>
                <w:szCs w:val="28"/>
                <w:lang w:val="ru-RU"/>
              </w:rPr>
              <w:t>қ</w:t>
            </w:r>
            <w:r w:rsidR="00EA7BFD" w:rsidRPr="001C24FD">
              <w:rPr>
                <w:sz w:val="28"/>
                <w:szCs w:val="28"/>
                <w:lang w:val="ru-RU"/>
              </w:rPr>
              <w:t xml:space="preserve"> намояд, таъ</w:t>
            </w:r>
            <w:r w:rsidR="001C24FD">
              <w:rPr>
                <w:sz w:val="28"/>
                <w:szCs w:val="28"/>
                <w:lang w:val="ru-RU"/>
              </w:rPr>
              <w:t>ғ</w:t>
            </w:r>
            <w:r w:rsidR="00EA7BFD" w:rsidRPr="001C24FD">
              <w:rPr>
                <w:sz w:val="28"/>
                <w:szCs w:val="28"/>
                <w:lang w:val="ru-RU"/>
              </w:rPr>
              <w:t>ирот бояд дар асоси С</w:t>
            </w:r>
            <w:r w:rsidR="00896AC3" w:rsidRPr="001C24FD">
              <w:rPr>
                <w:sz w:val="28"/>
                <w:szCs w:val="28"/>
                <w:lang w:val="ru-RU"/>
              </w:rPr>
              <w:t>Ҳ</w:t>
            </w:r>
            <w:r w:rsidR="00EA7BFD" w:rsidRPr="001C24FD">
              <w:rPr>
                <w:sz w:val="28"/>
                <w:szCs w:val="28"/>
                <w:lang w:val="ru-RU"/>
              </w:rPr>
              <w:t xml:space="preserve">МБДТ 3, “Сиёсати </w:t>
            </w:r>
            <w:r w:rsidR="001C24FD">
              <w:rPr>
                <w:sz w:val="28"/>
                <w:szCs w:val="28"/>
                <w:lang w:val="ru-RU"/>
              </w:rPr>
              <w:t>ҳ</w:t>
            </w:r>
            <w:r w:rsidR="00EA7BFD" w:rsidRPr="001C24FD">
              <w:rPr>
                <w:sz w:val="28"/>
                <w:szCs w:val="28"/>
                <w:lang w:val="ru-RU"/>
              </w:rPr>
              <w:t>и</w:t>
            </w:r>
            <w:r w:rsidRPr="001C24FD">
              <w:rPr>
                <w:sz w:val="28"/>
                <w:szCs w:val="28"/>
                <w:lang w:val="ru-RU"/>
              </w:rPr>
              <w:t>с</w:t>
            </w:r>
            <w:r w:rsidR="00EA7BFD" w:rsidRPr="001C24FD">
              <w:rPr>
                <w:sz w:val="28"/>
                <w:szCs w:val="28"/>
                <w:lang w:val="ru-RU"/>
              </w:rPr>
              <w:t>оботи молияв</w:t>
            </w:r>
            <w:r w:rsidR="001C24FD">
              <w:rPr>
                <w:sz w:val="28"/>
                <w:szCs w:val="28"/>
                <w:lang w:val="ru-RU"/>
              </w:rPr>
              <w:t>ӣ</w:t>
            </w:r>
            <w:r w:rsidR="004E3479" w:rsidRPr="001C24FD">
              <w:rPr>
                <w:sz w:val="28"/>
                <w:szCs w:val="28"/>
                <w:lang w:val="ru-RU"/>
              </w:rPr>
              <w:t>, таъ</w:t>
            </w:r>
            <w:r w:rsidR="001C24FD">
              <w:rPr>
                <w:sz w:val="28"/>
                <w:szCs w:val="28"/>
                <w:lang w:val="ru-RU"/>
              </w:rPr>
              <w:t>ғ</w:t>
            </w:r>
            <w:r w:rsidR="004E3479" w:rsidRPr="001C24FD">
              <w:rPr>
                <w:sz w:val="28"/>
                <w:szCs w:val="28"/>
                <w:lang w:val="ru-RU"/>
              </w:rPr>
              <w:t>ирот дар ба</w:t>
            </w:r>
            <w:r w:rsidR="001C24FD">
              <w:rPr>
                <w:sz w:val="28"/>
                <w:szCs w:val="28"/>
                <w:lang w:val="ru-RU"/>
              </w:rPr>
              <w:t>ҳ</w:t>
            </w:r>
            <w:r w:rsidR="004E3479" w:rsidRPr="001C24FD">
              <w:rPr>
                <w:sz w:val="28"/>
                <w:szCs w:val="28"/>
                <w:lang w:val="ru-RU"/>
              </w:rPr>
              <w:t>оди</w:t>
            </w:r>
            <w:r w:rsidR="001C24FD">
              <w:rPr>
                <w:sz w:val="28"/>
                <w:szCs w:val="28"/>
                <w:lang w:val="ru-RU"/>
              </w:rPr>
              <w:t>ҳ</w:t>
            </w:r>
            <w:r w:rsidR="004E3479" w:rsidRPr="001C24FD">
              <w:rPr>
                <w:sz w:val="28"/>
                <w:szCs w:val="28"/>
                <w:lang w:val="ru-RU"/>
              </w:rPr>
              <w:t>и</w:t>
            </w:r>
            <w:r w:rsidR="001C24FD">
              <w:rPr>
                <w:sz w:val="28"/>
                <w:szCs w:val="28"/>
                <w:lang w:val="ru-RU"/>
              </w:rPr>
              <w:t>ҳ</w:t>
            </w:r>
            <w:r w:rsidR="004E3479" w:rsidRPr="001C24FD">
              <w:rPr>
                <w:sz w:val="28"/>
                <w:szCs w:val="28"/>
                <w:lang w:val="ru-RU"/>
              </w:rPr>
              <w:t xml:space="preserve">ои </w:t>
            </w:r>
            <w:r w:rsidRPr="001C24FD">
              <w:rPr>
                <w:sz w:val="28"/>
                <w:szCs w:val="28"/>
                <w:lang w:val="ru-RU"/>
              </w:rPr>
              <w:t>му</w:t>
            </w:r>
            <w:r w:rsidR="001C24FD">
              <w:rPr>
                <w:sz w:val="28"/>
                <w:szCs w:val="28"/>
                <w:lang w:val="ru-RU"/>
              </w:rPr>
              <w:t>ҳ</w:t>
            </w:r>
            <w:r w:rsidRPr="001C24FD">
              <w:rPr>
                <w:sz w:val="28"/>
                <w:szCs w:val="28"/>
                <w:lang w:val="ru-RU"/>
              </w:rPr>
              <w:t>осиб</w:t>
            </w:r>
            <w:r w:rsidR="001C24FD">
              <w:rPr>
                <w:sz w:val="28"/>
                <w:szCs w:val="28"/>
                <w:lang w:val="ru-RU"/>
              </w:rPr>
              <w:t>ӣ</w:t>
            </w:r>
            <w:r w:rsidR="00EA7BFD" w:rsidRPr="001C24FD">
              <w:rPr>
                <w:sz w:val="28"/>
                <w:szCs w:val="28"/>
                <w:lang w:val="ru-RU"/>
              </w:rPr>
              <w:t xml:space="preserve"> ва хатоги</w:t>
            </w:r>
            <w:r w:rsidR="001C24FD">
              <w:rPr>
                <w:sz w:val="28"/>
                <w:szCs w:val="28"/>
                <w:lang w:val="ru-RU"/>
              </w:rPr>
              <w:t>ҳ</w:t>
            </w:r>
            <w:r w:rsidR="00EA7BFD" w:rsidRPr="001C24FD">
              <w:rPr>
                <w:sz w:val="28"/>
                <w:szCs w:val="28"/>
                <w:lang w:val="ru-RU"/>
              </w:rPr>
              <w:t>о” ворид карда шавад.</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t>53</w:t>
            </w:r>
          </w:p>
        </w:tc>
        <w:tc>
          <w:tcPr>
            <w:tcW w:w="4252" w:type="dxa"/>
          </w:tcPr>
          <w:p w:rsidR="00EA7BFD" w:rsidRPr="001C24FD" w:rsidRDefault="00EA7BFD" w:rsidP="006A5AFB">
            <w:pPr>
              <w:jc w:val="both"/>
              <w:rPr>
                <w:sz w:val="28"/>
                <w:szCs w:val="28"/>
                <w:lang w:val="ru-RU"/>
              </w:rPr>
            </w:pPr>
            <w:r w:rsidRPr="001C24FD">
              <w:rPr>
                <w:sz w:val="28"/>
                <w:szCs w:val="28"/>
                <w:lang w:val="ru-RU"/>
              </w:rPr>
              <w:t xml:space="preserve">Амортизация признается даже если справедливая стоимость </w:t>
            </w:r>
            <w:r w:rsidRPr="001C24FD">
              <w:rPr>
                <w:sz w:val="28"/>
                <w:szCs w:val="28"/>
                <w:lang w:val="ru-RU"/>
              </w:rPr>
              <w:lastRenderedPageBreak/>
              <w:t>актива превышает ее балансовую стоимость до тех пор, пока ликвидационная стоимость актива не превышает ее балансовую стоимость.</w:t>
            </w:r>
          </w:p>
        </w:tc>
        <w:tc>
          <w:tcPr>
            <w:tcW w:w="4706" w:type="dxa"/>
          </w:tcPr>
          <w:p w:rsidR="00EA7BFD" w:rsidRPr="001C24FD" w:rsidRDefault="00EA7BFD" w:rsidP="006A5AFB">
            <w:pPr>
              <w:jc w:val="both"/>
              <w:rPr>
                <w:sz w:val="28"/>
                <w:szCs w:val="28"/>
                <w:lang w:val="ru-RU"/>
              </w:rPr>
            </w:pPr>
            <w:r w:rsidRPr="001C24FD">
              <w:rPr>
                <w:sz w:val="28"/>
                <w:szCs w:val="28"/>
                <w:lang w:val="ru-RU"/>
              </w:rPr>
              <w:lastRenderedPageBreak/>
              <w:t>Исте</w:t>
            </w:r>
            <w:r w:rsidR="001C24FD">
              <w:rPr>
                <w:sz w:val="28"/>
                <w:szCs w:val="28"/>
                <w:lang w:val="ru-RU"/>
              </w:rPr>
              <w:t>ҳ</w:t>
            </w:r>
            <w:r w:rsidRPr="001C24FD">
              <w:rPr>
                <w:sz w:val="28"/>
                <w:szCs w:val="28"/>
                <w:lang w:val="ru-RU"/>
              </w:rPr>
              <w:t xml:space="preserve">лок </w:t>
            </w:r>
            <w:r w:rsidR="001C24FD">
              <w:rPr>
                <w:sz w:val="28"/>
                <w:szCs w:val="28"/>
                <w:lang w:val="ru-RU"/>
              </w:rPr>
              <w:t>ҳ</w:t>
            </w:r>
            <w:r w:rsidRPr="001C24FD">
              <w:rPr>
                <w:sz w:val="28"/>
                <w:szCs w:val="28"/>
                <w:lang w:val="ru-RU"/>
              </w:rPr>
              <w:t xml:space="preserve">атто дар </w:t>
            </w:r>
            <w:r w:rsidR="001C24FD">
              <w:rPr>
                <w:sz w:val="28"/>
                <w:szCs w:val="28"/>
                <w:lang w:val="ru-RU"/>
              </w:rPr>
              <w:t>ҳ</w:t>
            </w:r>
            <w:r w:rsidRPr="001C24FD">
              <w:rPr>
                <w:sz w:val="28"/>
                <w:szCs w:val="28"/>
                <w:lang w:val="ru-RU"/>
              </w:rPr>
              <w:t xml:space="preserve">олати барзиёдии арзиши </w:t>
            </w:r>
            <w:r w:rsidR="001C24FD">
              <w:rPr>
                <w:sz w:val="28"/>
                <w:szCs w:val="28"/>
                <w:lang w:val="ru-RU"/>
              </w:rPr>
              <w:t>ҳ</w:t>
            </w:r>
            <w:r w:rsidRPr="001C24FD">
              <w:rPr>
                <w:sz w:val="28"/>
                <w:szCs w:val="28"/>
                <w:lang w:val="ru-RU"/>
              </w:rPr>
              <w:t>а</w:t>
            </w:r>
            <w:r w:rsidR="001C24FD">
              <w:rPr>
                <w:sz w:val="28"/>
                <w:szCs w:val="28"/>
                <w:lang w:val="ru-RU"/>
              </w:rPr>
              <w:t>ққ</w:t>
            </w:r>
            <w:r w:rsidRPr="001C24FD">
              <w:rPr>
                <w:sz w:val="28"/>
                <w:szCs w:val="28"/>
                <w:lang w:val="ru-RU"/>
              </w:rPr>
              <w:t>он</w:t>
            </w:r>
            <w:r w:rsidR="001C24FD">
              <w:rPr>
                <w:sz w:val="28"/>
                <w:szCs w:val="28"/>
                <w:lang w:val="ru-RU"/>
              </w:rPr>
              <w:t>ӣ</w:t>
            </w:r>
            <w:r w:rsidRPr="001C24FD">
              <w:rPr>
                <w:sz w:val="28"/>
                <w:szCs w:val="28"/>
                <w:lang w:val="ru-RU"/>
              </w:rPr>
              <w:t xml:space="preserve"> аз </w:t>
            </w:r>
            <w:r w:rsidRPr="001C24FD">
              <w:rPr>
                <w:sz w:val="28"/>
                <w:szCs w:val="28"/>
                <w:lang w:val="ru-RU"/>
              </w:rPr>
              <w:lastRenderedPageBreak/>
              <w:t>арзиши тавозун</w:t>
            </w:r>
            <w:r w:rsidR="001C24FD">
              <w:rPr>
                <w:sz w:val="28"/>
                <w:szCs w:val="28"/>
                <w:lang w:val="ru-RU"/>
              </w:rPr>
              <w:t>ӣ</w:t>
            </w:r>
            <w:r w:rsidRPr="001C24FD">
              <w:rPr>
                <w:sz w:val="28"/>
                <w:szCs w:val="28"/>
                <w:lang w:val="ru-RU"/>
              </w:rPr>
              <w:t xml:space="preserve"> эътироф карда мешавад, то он даме ки арзиши ба</w:t>
            </w:r>
            <w:r w:rsidR="001C24FD">
              <w:rPr>
                <w:sz w:val="28"/>
                <w:szCs w:val="28"/>
                <w:lang w:val="ru-RU"/>
              </w:rPr>
              <w:t>қ</w:t>
            </w:r>
            <w:r w:rsidRPr="001C24FD">
              <w:rPr>
                <w:sz w:val="28"/>
                <w:szCs w:val="28"/>
                <w:lang w:val="ru-RU"/>
              </w:rPr>
              <w:t>иявии он аз арзиши тавозуниаш зиёд нашавад.</w:t>
            </w:r>
          </w:p>
        </w:tc>
      </w:tr>
      <w:tr w:rsidR="00EA7BFD" w:rsidRPr="00607906" w:rsidTr="00E752CE">
        <w:tc>
          <w:tcPr>
            <w:tcW w:w="534" w:type="dxa"/>
            <w:vAlign w:val="center"/>
          </w:tcPr>
          <w:p w:rsidR="00EA7BFD" w:rsidRPr="001C24FD" w:rsidRDefault="00EA7BFD" w:rsidP="00E752CE">
            <w:pPr>
              <w:jc w:val="center"/>
              <w:rPr>
                <w:sz w:val="28"/>
                <w:szCs w:val="28"/>
              </w:rPr>
            </w:pPr>
            <w:r w:rsidRPr="006E42E9">
              <w:rPr>
                <w:sz w:val="28"/>
                <w:szCs w:val="28"/>
              </w:rPr>
              <w:lastRenderedPageBreak/>
              <w:t>54</w:t>
            </w:r>
          </w:p>
        </w:tc>
        <w:tc>
          <w:tcPr>
            <w:tcW w:w="4252" w:type="dxa"/>
          </w:tcPr>
          <w:p w:rsidR="00EA7BFD" w:rsidRPr="001C24FD" w:rsidRDefault="00EA7BFD" w:rsidP="006A5AFB">
            <w:pPr>
              <w:jc w:val="both"/>
              <w:rPr>
                <w:sz w:val="28"/>
                <w:szCs w:val="28"/>
                <w:lang w:val="ru-RU"/>
              </w:rPr>
            </w:pPr>
            <w:r w:rsidRPr="001C24FD">
              <w:rPr>
                <w:sz w:val="28"/>
                <w:szCs w:val="28"/>
                <w:lang w:val="ru-RU"/>
              </w:rPr>
              <w:t>Ремонт и техническое обслуживание актива не исключают необходимости его амортизации. Наоборот, состояние некоторых активов может поддерживаться недостаточно хорошо, или их текущий ремонт может быть отложен на неопределенное время изза недостатка бюджетных средств. Если политика управления активами способствует повышению износа актива, срок его полезной службы должен быть пересмотрен и скорректирован соответствующим образом.</w:t>
            </w:r>
          </w:p>
        </w:tc>
        <w:tc>
          <w:tcPr>
            <w:tcW w:w="4706" w:type="dxa"/>
          </w:tcPr>
          <w:p w:rsidR="00EA7BFD" w:rsidRPr="001C24FD" w:rsidRDefault="00EA7BFD" w:rsidP="006A5AFB">
            <w:pPr>
              <w:jc w:val="both"/>
              <w:rPr>
                <w:sz w:val="28"/>
                <w:szCs w:val="28"/>
                <w:lang w:val="ru-RU"/>
              </w:rPr>
            </w:pPr>
            <w:r w:rsidRPr="001C24FD">
              <w:rPr>
                <w:sz w:val="28"/>
                <w:szCs w:val="28"/>
                <w:lang w:val="ru-RU"/>
              </w:rPr>
              <w:t>Таъмир</w:t>
            </w:r>
            <w:r w:rsidR="00351F29" w:rsidRPr="001C24FD">
              <w:rPr>
                <w:sz w:val="28"/>
                <w:szCs w:val="28"/>
                <w:lang w:val="ru-RU"/>
              </w:rPr>
              <w:t xml:space="preserve"> ва хизматрасонии техникии доро</w:t>
            </w:r>
            <w:r w:rsidR="001C24FD">
              <w:rPr>
                <w:sz w:val="28"/>
                <w:szCs w:val="28"/>
                <w:lang w:val="ru-RU"/>
              </w:rPr>
              <w:t>ӣ</w:t>
            </w:r>
            <w:r w:rsidRPr="001C24FD">
              <w:rPr>
                <w:sz w:val="28"/>
                <w:szCs w:val="28"/>
                <w:lang w:val="ru-RU"/>
              </w:rPr>
              <w:t xml:space="preserve"> та</w:t>
            </w:r>
            <w:r w:rsidR="001C24FD">
              <w:rPr>
                <w:sz w:val="28"/>
                <w:szCs w:val="28"/>
                <w:lang w:val="ru-RU"/>
              </w:rPr>
              <w:t>қ</w:t>
            </w:r>
            <w:r w:rsidRPr="001C24FD">
              <w:rPr>
                <w:sz w:val="28"/>
                <w:szCs w:val="28"/>
                <w:lang w:val="ru-RU"/>
              </w:rPr>
              <w:t>озои исте</w:t>
            </w:r>
            <w:r w:rsidR="001C24FD">
              <w:rPr>
                <w:sz w:val="28"/>
                <w:szCs w:val="28"/>
                <w:lang w:val="ru-RU"/>
              </w:rPr>
              <w:t>ҳ</w:t>
            </w:r>
            <w:r w:rsidRPr="001C24FD">
              <w:rPr>
                <w:sz w:val="28"/>
                <w:szCs w:val="28"/>
                <w:lang w:val="ru-RU"/>
              </w:rPr>
              <w:t>локи онро рад наменамояд. Бар</w:t>
            </w:r>
            <w:r w:rsidR="004E3479" w:rsidRPr="001C24FD">
              <w:rPr>
                <w:sz w:val="28"/>
                <w:szCs w:val="28"/>
                <w:lang w:val="ru-RU"/>
              </w:rPr>
              <w:t xml:space="preserve">ъакс, </w:t>
            </w:r>
            <w:r w:rsidR="001C24FD">
              <w:rPr>
                <w:sz w:val="28"/>
                <w:szCs w:val="28"/>
                <w:lang w:val="ru-RU"/>
              </w:rPr>
              <w:t>ҳ</w:t>
            </w:r>
            <w:r w:rsidRPr="001C24FD">
              <w:rPr>
                <w:sz w:val="28"/>
                <w:szCs w:val="28"/>
                <w:lang w:val="ru-RU"/>
              </w:rPr>
              <w:t>олати баъзе дорои</w:t>
            </w:r>
            <w:r w:rsidR="001C24FD">
              <w:rPr>
                <w:sz w:val="28"/>
                <w:szCs w:val="28"/>
                <w:lang w:val="ru-RU"/>
              </w:rPr>
              <w:t>ҳ</w:t>
            </w:r>
            <w:r w:rsidRPr="001C24FD">
              <w:rPr>
                <w:sz w:val="28"/>
                <w:szCs w:val="28"/>
                <w:lang w:val="ru-RU"/>
              </w:rPr>
              <w:t xml:space="preserve">о метавонад на он </w:t>
            </w:r>
            <w:r w:rsidR="001C24FD">
              <w:rPr>
                <w:sz w:val="28"/>
                <w:szCs w:val="28"/>
                <w:lang w:val="ru-RU"/>
              </w:rPr>
              <w:t>қ</w:t>
            </w:r>
            <w:r w:rsidRPr="001C24FD">
              <w:rPr>
                <w:sz w:val="28"/>
                <w:szCs w:val="28"/>
                <w:lang w:val="ru-RU"/>
              </w:rPr>
              <w:t xml:space="preserve">адар хуб дошта шавад ё таъмири </w:t>
            </w:r>
            <w:r w:rsidR="001C24FD">
              <w:rPr>
                <w:sz w:val="28"/>
                <w:szCs w:val="28"/>
                <w:lang w:val="ru-RU"/>
              </w:rPr>
              <w:t>ҷ</w:t>
            </w:r>
            <w:r w:rsidRPr="001C24FD">
              <w:rPr>
                <w:sz w:val="28"/>
                <w:szCs w:val="28"/>
                <w:lang w:val="ru-RU"/>
              </w:rPr>
              <w:t>ории он барои м</w:t>
            </w:r>
            <w:r w:rsidR="001C24FD">
              <w:rPr>
                <w:sz w:val="28"/>
                <w:szCs w:val="28"/>
                <w:lang w:val="ru-RU"/>
              </w:rPr>
              <w:t>ӯҳ</w:t>
            </w:r>
            <w:r w:rsidRPr="001C24FD">
              <w:rPr>
                <w:sz w:val="28"/>
                <w:szCs w:val="28"/>
                <w:lang w:val="ru-RU"/>
              </w:rPr>
              <w:t>лат номуайян аз сабаби набудани мабла</w:t>
            </w:r>
            <w:r w:rsidR="001C24FD">
              <w:rPr>
                <w:sz w:val="28"/>
                <w:szCs w:val="28"/>
                <w:lang w:val="ru-RU"/>
              </w:rPr>
              <w:t>ғҳ</w:t>
            </w:r>
            <w:r w:rsidRPr="001C24FD">
              <w:rPr>
                <w:sz w:val="28"/>
                <w:szCs w:val="28"/>
                <w:lang w:val="ru-RU"/>
              </w:rPr>
              <w:t>ои бу</w:t>
            </w:r>
            <w:r w:rsidR="001C24FD">
              <w:rPr>
                <w:sz w:val="28"/>
                <w:szCs w:val="28"/>
                <w:lang w:val="ru-RU"/>
              </w:rPr>
              <w:t>ҷ</w:t>
            </w:r>
            <w:r w:rsidRPr="001C24FD">
              <w:rPr>
                <w:sz w:val="28"/>
                <w:szCs w:val="28"/>
                <w:lang w:val="ru-RU"/>
              </w:rPr>
              <w:t>ет</w:t>
            </w:r>
            <w:r w:rsidR="001C24FD">
              <w:rPr>
                <w:sz w:val="28"/>
                <w:szCs w:val="28"/>
                <w:lang w:val="ru-RU"/>
              </w:rPr>
              <w:t>ӣ</w:t>
            </w:r>
            <w:r w:rsidRPr="001C24FD">
              <w:rPr>
                <w:sz w:val="28"/>
                <w:szCs w:val="28"/>
                <w:lang w:val="ru-RU"/>
              </w:rPr>
              <w:t xml:space="preserve"> ба тавфи</w:t>
            </w:r>
            <w:r w:rsidR="001C24FD">
              <w:rPr>
                <w:sz w:val="28"/>
                <w:szCs w:val="28"/>
                <w:lang w:val="ru-RU"/>
              </w:rPr>
              <w:t>қ</w:t>
            </w:r>
            <w:r w:rsidRPr="001C24FD">
              <w:rPr>
                <w:sz w:val="28"/>
                <w:szCs w:val="28"/>
                <w:lang w:val="ru-RU"/>
              </w:rPr>
              <w:t xml:space="preserve"> гузошта шавад. Агар сиёсати идоракунии дорои</w:t>
            </w:r>
            <w:r w:rsidR="001C24FD">
              <w:rPr>
                <w:sz w:val="28"/>
                <w:szCs w:val="28"/>
                <w:lang w:val="ru-RU"/>
              </w:rPr>
              <w:t>ҳ</w:t>
            </w:r>
            <w:r w:rsidRPr="001C24FD">
              <w:rPr>
                <w:sz w:val="28"/>
                <w:szCs w:val="28"/>
                <w:lang w:val="ru-RU"/>
              </w:rPr>
              <w:t>о афзоиши фарсудашавиро мусоидат намояд, м</w:t>
            </w:r>
            <w:r w:rsidR="00351F29" w:rsidRPr="001C24FD">
              <w:rPr>
                <w:sz w:val="28"/>
                <w:szCs w:val="28"/>
                <w:lang w:val="ru-RU"/>
              </w:rPr>
              <w:t>у</w:t>
            </w:r>
            <w:r w:rsidR="001C24FD">
              <w:rPr>
                <w:sz w:val="28"/>
                <w:szCs w:val="28"/>
                <w:lang w:val="ru-RU"/>
              </w:rPr>
              <w:t>ҳ</w:t>
            </w:r>
            <w:r w:rsidRPr="001C24FD">
              <w:rPr>
                <w:sz w:val="28"/>
                <w:szCs w:val="28"/>
                <w:lang w:val="ru-RU"/>
              </w:rPr>
              <w:t>лати фоидаовари</w:t>
            </w:r>
            <w:r w:rsidR="00351F29" w:rsidRPr="001C24FD">
              <w:rPr>
                <w:sz w:val="28"/>
                <w:szCs w:val="28"/>
                <w:lang w:val="ru-RU"/>
              </w:rPr>
              <w:t>и</w:t>
            </w:r>
            <w:r w:rsidRPr="001C24FD">
              <w:rPr>
                <w:sz w:val="28"/>
                <w:szCs w:val="28"/>
                <w:lang w:val="ru-RU"/>
              </w:rPr>
              <w:t xml:space="preserve"> он бояд дида баромада шуда</w:t>
            </w:r>
            <w:r w:rsidR="00351F29" w:rsidRPr="001C24FD">
              <w:rPr>
                <w:sz w:val="28"/>
                <w:szCs w:val="28"/>
                <w:lang w:val="ru-RU"/>
              </w:rPr>
              <w:t>,</w:t>
            </w:r>
            <w:r w:rsidRPr="001C24FD">
              <w:rPr>
                <w:sz w:val="28"/>
                <w:szCs w:val="28"/>
                <w:lang w:val="ru-RU"/>
              </w:rPr>
              <w:t xml:space="preserve"> исло</w:t>
            </w:r>
            <w:r w:rsidR="001C24FD">
              <w:rPr>
                <w:sz w:val="28"/>
                <w:szCs w:val="28"/>
                <w:lang w:val="ru-RU"/>
              </w:rPr>
              <w:t>ҳ</w:t>
            </w:r>
            <w:r w:rsidRPr="001C24FD">
              <w:rPr>
                <w:sz w:val="28"/>
                <w:szCs w:val="28"/>
                <w:lang w:val="ru-RU"/>
              </w:rPr>
              <w:t>и мувофи</w:t>
            </w:r>
            <w:r w:rsidR="001C24FD">
              <w:rPr>
                <w:sz w:val="28"/>
                <w:szCs w:val="28"/>
                <w:lang w:val="ru-RU"/>
              </w:rPr>
              <w:t>қ</w:t>
            </w:r>
            <w:r w:rsidRPr="001C24FD">
              <w:rPr>
                <w:sz w:val="28"/>
                <w:szCs w:val="28"/>
                <w:lang w:val="ru-RU"/>
              </w:rPr>
              <w:t xml:space="preserve"> дароварда шавад.</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t>55</w:t>
            </w:r>
          </w:p>
        </w:tc>
        <w:tc>
          <w:tcPr>
            <w:tcW w:w="4252" w:type="dxa"/>
          </w:tcPr>
          <w:p w:rsidR="00EA7BFD" w:rsidRPr="001C24FD" w:rsidRDefault="00EA7BFD" w:rsidP="006A5AFB">
            <w:pPr>
              <w:jc w:val="both"/>
              <w:rPr>
                <w:sz w:val="28"/>
                <w:szCs w:val="28"/>
                <w:lang w:val="ru-RU"/>
              </w:rPr>
            </w:pPr>
            <w:r w:rsidRPr="001C24FD">
              <w:rPr>
                <w:sz w:val="28"/>
                <w:szCs w:val="28"/>
                <w:lang w:val="ru-RU"/>
              </w:rPr>
              <w:t>Амортизируемая стоимость актива определяется после вычета его ликвидационной стоимости.</w:t>
            </w:r>
          </w:p>
        </w:tc>
        <w:tc>
          <w:tcPr>
            <w:tcW w:w="4706" w:type="dxa"/>
          </w:tcPr>
          <w:p w:rsidR="00EA7BFD" w:rsidRPr="001C24FD" w:rsidRDefault="00EA7BFD" w:rsidP="006A5AFB">
            <w:pPr>
              <w:jc w:val="both"/>
              <w:rPr>
                <w:sz w:val="28"/>
                <w:szCs w:val="28"/>
                <w:lang w:val="ru-RU"/>
              </w:rPr>
            </w:pPr>
            <w:r w:rsidRPr="001C24FD">
              <w:rPr>
                <w:sz w:val="28"/>
                <w:szCs w:val="28"/>
                <w:lang w:val="ru-RU"/>
              </w:rPr>
              <w:t>Арзиши исте</w:t>
            </w:r>
            <w:r w:rsidR="001C24FD">
              <w:rPr>
                <w:sz w:val="28"/>
                <w:szCs w:val="28"/>
                <w:lang w:val="ru-RU"/>
              </w:rPr>
              <w:t>ҳ</w:t>
            </w:r>
            <w:r w:rsidRPr="001C24FD">
              <w:rPr>
                <w:sz w:val="28"/>
                <w:szCs w:val="28"/>
                <w:lang w:val="ru-RU"/>
              </w:rPr>
              <w:t>локшавандаи дорои</w:t>
            </w:r>
            <w:r w:rsidR="001C24FD">
              <w:rPr>
                <w:sz w:val="28"/>
                <w:szCs w:val="28"/>
                <w:lang w:val="ru-RU"/>
              </w:rPr>
              <w:t>ҳ</w:t>
            </w:r>
            <w:r w:rsidRPr="001C24FD">
              <w:rPr>
                <w:sz w:val="28"/>
                <w:szCs w:val="28"/>
                <w:lang w:val="ru-RU"/>
              </w:rPr>
              <w:t>о баъди тар</w:t>
            </w:r>
            <w:r w:rsidR="001C24FD">
              <w:rPr>
                <w:sz w:val="28"/>
                <w:szCs w:val="28"/>
                <w:lang w:val="ru-RU"/>
              </w:rPr>
              <w:t>ҳ</w:t>
            </w:r>
            <w:r w:rsidRPr="001C24FD">
              <w:rPr>
                <w:sz w:val="28"/>
                <w:szCs w:val="28"/>
                <w:lang w:val="ru-RU"/>
              </w:rPr>
              <w:t>и арзиши ба</w:t>
            </w:r>
            <w:r w:rsidR="001C24FD">
              <w:rPr>
                <w:sz w:val="28"/>
                <w:szCs w:val="28"/>
                <w:lang w:val="ru-RU"/>
              </w:rPr>
              <w:t>қ</w:t>
            </w:r>
            <w:r w:rsidRPr="001C24FD">
              <w:rPr>
                <w:sz w:val="28"/>
                <w:szCs w:val="28"/>
                <w:lang w:val="ru-RU"/>
              </w:rPr>
              <w:t>иявии он муайян карда мешавад.</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t>56</w:t>
            </w:r>
          </w:p>
        </w:tc>
        <w:tc>
          <w:tcPr>
            <w:tcW w:w="4252" w:type="dxa"/>
          </w:tcPr>
          <w:p w:rsidR="00EA7BFD" w:rsidRPr="001C24FD" w:rsidRDefault="00EA7BFD" w:rsidP="006A5AFB">
            <w:pPr>
              <w:jc w:val="both"/>
              <w:rPr>
                <w:sz w:val="28"/>
                <w:szCs w:val="28"/>
                <w:lang w:val="ru-RU"/>
              </w:rPr>
            </w:pPr>
            <w:r w:rsidRPr="001C24FD">
              <w:rPr>
                <w:sz w:val="28"/>
                <w:szCs w:val="28"/>
                <w:lang w:val="ru-RU"/>
              </w:rPr>
              <w:t xml:space="preserve">Ликвидационная стоимость актива может увеличиться до суммы равной или больше балансовой стоимости актива. Если это происходит, то амортизационные отчисления актива равны нулю, только если (или </w:t>
            </w:r>
            <w:r w:rsidR="006A5AFB" w:rsidRPr="001C24FD">
              <w:rPr>
                <w:sz w:val="28"/>
                <w:szCs w:val="28"/>
                <w:lang w:val="ru-RU"/>
              </w:rPr>
              <w:t>до тех пор, пока</w:t>
            </w:r>
            <w:r w:rsidRPr="001C24FD">
              <w:rPr>
                <w:sz w:val="28"/>
                <w:szCs w:val="28"/>
                <w:lang w:val="ru-RU"/>
              </w:rPr>
              <w:t>) его остаточная стоимость впоследствии не уменьшится до суммы ниже балансовой стоимости актива.</w:t>
            </w:r>
          </w:p>
        </w:tc>
        <w:tc>
          <w:tcPr>
            <w:tcW w:w="4706" w:type="dxa"/>
          </w:tcPr>
          <w:p w:rsidR="00EA7BFD" w:rsidRPr="001C24FD" w:rsidRDefault="00EA7BFD" w:rsidP="006A5AFB">
            <w:pPr>
              <w:jc w:val="both"/>
              <w:rPr>
                <w:sz w:val="28"/>
                <w:szCs w:val="28"/>
                <w:lang w:val="ru-RU"/>
              </w:rPr>
            </w:pPr>
            <w:r w:rsidRPr="001C24FD">
              <w:rPr>
                <w:sz w:val="28"/>
                <w:szCs w:val="28"/>
                <w:lang w:val="ru-RU"/>
              </w:rPr>
              <w:t>Арзиши ба</w:t>
            </w:r>
            <w:r w:rsidR="001C24FD">
              <w:rPr>
                <w:sz w:val="28"/>
                <w:szCs w:val="28"/>
                <w:lang w:val="ru-RU"/>
              </w:rPr>
              <w:t>қ</w:t>
            </w:r>
            <w:r w:rsidRPr="001C24FD">
              <w:rPr>
                <w:sz w:val="28"/>
                <w:szCs w:val="28"/>
                <w:lang w:val="ru-RU"/>
              </w:rPr>
              <w:t>иявии дорои</w:t>
            </w:r>
            <w:r w:rsidR="001C24FD">
              <w:rPr>
                <w:sz w:val="28"/>
                <w:szCs w:val="28"/>
                <w:lang w:val="ru-RU"/>
              </w:rPr>
              <w:t>ҳ</w:t>
            </w:r>
            <w:r w:rsidRPr="001C24FD">
              <w:rPr>
                <w:sz w:val="28"/>
                <w:szCs w:val="28"/>
                <w:lang w:val="ru-RU"/>
              </w:rPr>
              <w:t>о метавонад то андозаи мабла</w:t>
            </w:r>
            <w:r w:rsidR="001C24FD">
              <w:rPr>
                <w:sz w:val="28"/>
                <w:szCs w:val="28"/>
                <w:lang w:val="ru-RU"/>
              </w:rPr>
              <w:t>ғ</w:t>
            </w:r>
            <w:r w:rsidRPr="001C24FD">
              <w:rPr>
                <w:sz w:val="28"/>
                <w:szCs w:val="28"/>
                <w:lang w:val="ru-RU"/>
              </w:rPr>
              <w:t>и баробар ё зиёди арзиши тавозунии дорои</w:t>
            </w:r>
            <w:r w:rsidR="001C24FD">
              <w:rPr>
                <w:sz w:val="28"/>
                <w:szCs w:val="28"/>
                <w:lang w:val="ru-RU"/>
              </w:rPr>
              <w:t>ҳ</w:t>
            </w:r>
            <w:r w:rsidRPr="001C24FD">
              <w:rPr>
                <w:sz w:val="28"/>
                <w:szCs w:val="28"/>
                <w:lang w:val="ru-RU"/>
              </w:rPr>
              <w:t xml:space="preserve">о афзояд. Агар ин </w:t>
            </w:r>
            <w:r w:rsidR="001C24FD">
              <w:rPr>
                <w:sz w:val="28"/>
                <w:szCs w:val="28"/>
                <w:lang w:val="ru-RU"/>
              </w:rPr>
              <w:t>ҳ</w:t>
            </w:r>
            <w:r w:rsidR="00351F29" w:rsidRPr="001C24FD">
              <w:rPr>
                <w:sz w:val="28"/>
                <w:szCs w:val="28"/>
                <w:lang w:val="ru-RU"/>
              </w:rPr>
              <w:t>олат ру</w:t>
            </w:r>
            <w:r w:rsidR="004E3479" w:rsidRPr="001C24FD">
              <w:rPr>
                <w:sz w:val="28"/>
                <w:szCs w:val="28"/>
                <w:lang w:val="ru-RU"/>
              </w:rPr>
              <w:t>х</w:t>
            </w:r>
            <w:r w:rsidRPr="001C24FD">
              <w:rPr>
                <w:sz w:val="28"/>
                <w:szCs w:val="28"/>
                <w:lang w:val="ru-RU"/>
              </w:rPr>
              <w:t xml:space="preserve"> ди</w:t>
            </w:r>
            <w:r w:rsidR="001C24FD">
              <w:rPr>
                <w:sz w:val="28"/>
                <w:szCs w:val="28"/>
                <w:lang w:val="ru-RU"/>
              </w:rPr>
              <w:t>ҳ</w:t>
            </w:r>
            <w:r w:rsidRPr="001C24FD">
              <w:rPr>
                <w:sz w:val="28"/>
                <w:szCs w:val="28"/>
                <w:lang w:val="ru-RU"/>
              </w:rPr>
              <w:t>ад</w:t>
            </w:r>
            <w:r w:rsidR="00351F29" w:rsidRPr="001C24FD">
              <w:rPr>
                <w:sz w:val="28"/>
                <w:szCs w:val="28"/>
                <w:lang w:val="ru-RU"/>
              </w:rPr>
              <w:t>,</w:t>
            </w:r>
            <w:r w:rsidRPr="001C24FD">
              <w:rPr>
                <w:sz w:val="28"/>
                <w:szCs w:val="28"/>
                <w:lang w:val="ru-RU"/>
              </w:rPr>
              <w:t xml:space="preserve"> </w:t>
            </w:r>
            <w:r w:rsidR="001C24FD">
              <w:rPr>
                <w:sz w:val="28"/>
                <w:szCs w:val="28"/>
                <w:lang w:val="ru-RU"/>
              </w:rPr>
              <w:t>ҳ</w:t>
            </w:r>
            <w:r w:rsidRPr="001C24FD">
              <w:rPr>
                <w:sz w:val="28"/>
                <w:szCs w:val="28"/>
                <w:lang w:val="ru-RU"/>
              </w:rPr>
              <w:t>исса</w:t>
            </w:r>
            <w:r w:rsidR="001C24FD">
              <w:rPr>
                <w:sz w:val="28"/>
                <w:szCs w:val="28"/>
                <w:lang w:val="ru-RU"/>
              </w:rPr>
              <w:t>ҷ</w:t>
            </w:r>
            <w:r w:rsidRPr="001C24FD">
              <w:rPr>
                <w:sz w:val="28"/>
                <w:szCs w:val="28"/>
                <w:lang w:val="ru-RU"/>
              </w:rPr>
              <w:t>удокунии исте</w:t>
            </w:r>
            <w:r w:rsidR="001C24FD">
              <w:rPr>
                <w:sz w:val="28"/>
                <w:szCs w:val="28"/>
                <w:lang w:val="ru-RU"/>
              </w:rPr>
              <w:t>ҳ</w:t>
            </w:r>
            <w:r w:rsidR="00351F29" w:rsidRPr="001C24FD">
              <w:rPr>
                <w:sz w:val="28"/>
                <w:szCs w:val="28"/>
                <w:lang w:val="ru-RU"/>
              </w:rPr>
              <w:t>локии доро</w:t>
            </w:r>
            <w:r w:rsidR="001C24FD">
              <w:rPr>
                <w:sz w:val="28"/>
                <w:szCs w:val="28"/>
                <w:lang w:val="ru-RU"/>
              </w:rPr>
              <w:t>ӣ</w:t>
            </w:r>
            <w:r w:rsidRPr="001C24FD">
              <w:rPr>
                <w:sz w:val="28"/>
                <w:szCs w:val="28"/>
                <w:lang w:val="ru-RU"/>
              </w:rPr>
              <w:t xml:space="preserve"> ба сифр баробар аст, тан</w:t>
            </w:r>
            <w:r w:rsidR="001C24FD">
              <w:rPr>
                <w:sz w:val="28"/>
                <w:szCs w:val="28"/>
                <w:lang w:val="ru-RU"/>
              </w:rPr>
              <w:t>ҳ</w:t>
            </w:r>
            <w:r w:rsidRPr="001C24FD">
              <w:rPr>
                <w:sz w:val="28"/>
                <w:szCs w:val="28"/>
                <w:lang w:val="ru-RU"/>
              </w:rPr>
              <w:t>о модоме ки (ва то даме ки) мабла</w:t>
            </w:r>
            <w:r w:rsidR="001C24FD">
              <w:rPr>
                <w:sz w:val="28"/>
                <w:szCs w:val="28"/>
                <w:lang w:val="ru-RU"/>
              </w:rPr>
              <w:t>ғ</w:t>
            </w:r>
            <w:r w:rsidRPr="001C24FD">
              <w:rPr>
                <w:sz w:val="28"/>
                <w:szCs w:val="28"/>
                <w:lang w:val="ru-RU"/>
              </w:rPr>
              <w:t>и ба</w:t>
            </w:r>
            <w:r w:rsidR="001C24FD">
              <w:rPr>
                <w:sz w:val="28"/>
                <w:szCs w:val="28"/>
                <w:lang w:val="ru-RU"/>
              </w:rPr>
              <w:t>қ</w:t>
            </w:r>
            <w:r w:rsidRPr="001C24FD">
              <w:rPr>
                <w:sz w:val="28"/>
                <w:szCs w:val="28"/>
                <w:lang w:val="ru-RU"/>
              </w:rPr>
              <w:t>иявии он аз мабла</w:t>
            </w:r>
            <w:r w:rsidR="001C24FD">
              <w:rPr>
                <w:sz w:val="28"/>
                <w:szCs w:val="28"/>
                <w:lang w:val="ru-RU"/>
              </w:rPr>
              <w:t>ғ</w:t>
            </w:r>
            <w:r w:rsidRPr="001C24FD">
              <w:rPr>
                <w:sz w:val="28"/>
                <w:szCs w:val="28"/>
                <w:lang w:val="ru-RU"/>
              </w:rPr>
              <w:t>и арзиши тавозунии доро</w:t>
            </w:r>
            <w:r w:rsidR="001C24FD">
              <w:rPr>
                <w:sz w:val="28"/>
                <w:szCs w:val="28"/>
                <w:lang w:val="ru-RU"/>
              </w:rPr>
              <w:t>ӣ</w:t>
            </w:r>
            <w:r w:rsidRPr="001C24FD">
              <w:rPr>
                <w:sz w:val="28"/>
                <w:szCs w:val="28"/>
                <w:lang w:val="ru-RU"/>
              </w:rPr>
              <w:t xml:space="preserve"> кам нашавад.</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t>57</w:t>
            </w:r>
          </w:p>
        </w:tc>
        <w:tc>
          <w:tcPr>
            <w:tcW w:w="4252" w:type="dxa"/>
          </w:tcPr>
          <w:p w:rsidR="00EA7BFD" w:rsidRPr="001C24FD" w:rsidRDefault="00EA7BFD" w:rsidP="006A5AFB">
            <w:pPr>
              <w:jc w:val="both"/>
              <w:rPr>
                <w:sz w:val="28"/>
                <w:szCs w:val="28"/>
                <w:lang w:val="ru-RU"/>
              </w:rPr>
            </w:pPr>
            <w:r w:rsidRPr="001C24FD">
              <w:rPr>
                <w:sz w:val="28"/>
                <w:szCs w:val="28"/>
                <w:lang w:val="ru-RU"/>
              </w:rPr>
              <w:t xml:space="preserve">Амортизация актива начинается тогда, когда он становится доступным для использования </w:t>
            </w:r>
            <w:r w:rsidRPr="00021FD1">
              <w:rPr>
                <w:sz w:val="28"/>
                <w:szCs w:val="28"/>
                <w:highlight w:val="yellow"/>
                <w:lang w:val="ru-RU"/>
              </w:rPr>
              <w:t>(т.е. когда он находится в нужном месте и не</w:t>
            </w:r>
            <w:r w:rsidR="00C039E3" w:rsidRPr="00021FD1">
              <w:rPr>
                <w:sz w:val="28"/>
                <w:szCs w:val="28"/>
                <w:highlight w:val="yellow"/>
                <w:lang w:val="ru-RU"/>
              </w:rPr>
              <w:t xml:space="preserve">обходимом состоянии, пригодном </w:t>
            </w:r>
            <w:r w:rsidRPr="00021FD1">
              <w:rPr>
                <w:sz w:val="28"/>
                <w:szCs w:val="28"/>
                <w:highlight w:val="yellow"/>
                <w:lang w:val="ru-RU"/>
              </w:rPr>
              <w:t xml:space="preserve">для эксплуатации, предусмотренной </w:t>
            </w:r>
            <w:r w:rsidRPr="00021FD1">
              <w:rPr>
                <w:sz w:val="28"/>
                <w:szCs w:val="28"/>
                <w:highlight w:val="yellow"/>
                <w:lang w:val="ru-RU"/>
              </w:rPr>
              <w:lastRenderedPageBreak/>
              <w:t>руководством).</w:t>
            </w:r>
            <w:r w:rsidRPr="001C24FD">
              <w:rPr>
                <w:sz w:val="28"/>
                <w:szCs w:val="28"/>
                <w:lang w:val="ru-RU"/>
              </w:rPr>
              <w:t xml:space="preserve"> Амортизация актива прекращается, когда прекращается признание актива. Следовательно, </w:t>
            </w:r>
            <w:r w:rsidRPr="006E42E9">
              <w:rPr>
                <w:sz w:val="28"/>
                <w:szCs w:val="28"/>
                <w:highlight w:val="yellow"/>
                <w:lang w:val="ru-RU"/>
              </w:rPr>
              <w:t xml:space="preserve">амортизация не </w:t>
            </w:r>
            <w:proofErr w:type="gramStart"/>
            <w:r w:rsidRPr="006E42E9">
              <w:rPr>
                <w:sz w:val="28"/>
                <w:szCs w:val="28"/>
                <w:highlight w:val="yellow"/>
                <w:lang w:val="ru-RU"/>
              </w:rPr>
              <w:t>прекращается</w:t>
            </w:r>
            <w:proofErr w:type="gramEnd"/>
            <w:r w:rsidRPr="006E42E9">
              <w:rPr>
                <w:sz w:val="28"/>
                <w:szCs w:val="28"/>
                <w:highlight w:val="yellow"/>
                <w:lang w:val="ru-RU"/>
              </w:rPr>
              <w:t xml:space="preserve"> когда актив простаивает,</w:t>
            </w:r>
            <w:r w:rsidRPr="001C24FD">
              <w:rPr>
                <w:sz w:val="28"/>
                <w:szCs w:val="28"/>
                <w:lang w:val="ru-RU"/>
              </w:rPr>
              <w:t xml:space="preserve"> либо изымается из активного пользования и предназначается к выбытию, за исключением случаев, когда актив полностью амортизирован. Однако, при использовании методов амортизации, амортизационное отчислени</w:t>
            </w:r>
            <w:r w:rsidR="009629FC">
              <w:rPr>
                <w:sz w:val="28"/>
                <w:szCs w:val="28"/>
                <w:lang w:val="ru-RU"/>
              </w:rPr>
              <w:t>е может равняться нулю во</w:t>
            </w:r>
            <w:r w:rsidR="00C039E3" w:rsidRPr="001C24FD">
              <w:rPr>
                <w:sz w:val="28"/>
                <w:szCs w:val="28"/>
                <w:lang w:val="ru-RU"/>
              </w:rPr>
              <w:t>время,</w:t>
            </w:r>
            <w:r w:rsidRPr="001C24FD">
              <w:rPr>
                <w:sz w:val="28"/>
                <w:szCs w:val="28"/>
                <w:lang w:val="ru-RU"/>
              </w:rPr>
              <w:t xml:space="preserve"> когда нет никакого производства.</w:t>
            </w:r>
          </w:p>
        </w:tc>
        <w:tc>
          <w:tcPr>
            <w:tcW w:w="4706" w:type="dxa"/>
          </w:tcPr>
          <w:p w:rsidR="00EA7BFD" w:rsidRPr="001C24FD" w:rsidRDefault="00EA7BFD" w:rsidP="006A5AFB">
            <w:pPr>
              <w:jc w:val="both"/>
              <w:rPr>
                <w:sz w:val="28"/>
                <w:szCs w:val="28"/>
                <w:lang w:val="ru-RU"/>
              </w:rPr>
            </w:pPr>
            <w:r w:rsidRPr="001C24FD">
              <w:rPr>
                <w:sz w:val="28"/>
                <w:szCs w:val="28"/>
                <w:lang w:val="ru-RU"/>
              </w:rPr>
              <w:lastRenderedPageBreak/>
              <w:t>Исте</w:t>
            </w:r>
            <w:r w:rsidR="001C24FD">
              <w:rPr>
                <w:sz w:val="28"/>
                <w:szCs w:val="28"/>
                <w:lang w:val="ru-RU"/>
              </w:rPr>
              <w:t>ҳ</w:t>
            </w:r>
            <w:r w:rsidRPr="001C24FD">
              <w:rPr>
                <w:sz w:val="28"/>
                <w:szCs w:val="28"/>
                <w:lang w:val="ru-RU"/>
              </w:rPr>
              <w:t>локи доро</w:t>
            </w:r>
            <w:r w:rsidR="001C24FD">
              <w:rPr>
                <w:sz w:val="28"/>
                <w:szCs w:val="28"/>
                <w:lang w:val="ru-RU"/>
              </w:rPr>
              <w:t>ӣ</w:t>
            </w:r>
            <w:r w:rsidRPr="001C24FD">
              <w:rPr>
                <w:sz w:val="28"/>
                <w:szCs w:val="28"/>
                <w:lang w:val="ru-RU"/>
              </w:rPr>
              <w:t xml:space="preserve"> аз давраи барои истифода дастрас шудани он шур</w:t>
            </w:r>
            <w:r w:rsidR="001C24FD">
              <w:rPr>
                <w:sz w:val="28"/>
                <w:szCs w:val="28"/>
                <w:lang w:val="ru-RU"/>
              </w:rPr>
              <w:t>ӯ</w:t>
            </w:r>
            <w:r w:rsidR="004E3479" w:rsidRPr="001C24FD">
              <w:rPr>
                <w:sz w:val="28"/>
                <w:szCs w:val="28"/>
                <w:lang w:val="ru-RU"/>
              </w:rPr>
              <w:t>ъ</w:t>
            </w:r>
            <w:r w:rsidRPr="001C24FD">
              <w:rPr>
                <w:sz w:val="28"/>
                <w:szCs w:val="28"/>
                <w:lang w:val="ru-RU"/>
              </w:rPr>
              <w:t xml:space="preserve"> мешавад (</w:t>
            </w:r>
            <w:r w:rsidR="001C24FD">
              <w:rPr>
                <w:sz w:val="28"/>
                <w:szCs w:val="28"/>
                <w:lang w:val="ru-RU"/>
              </w:rPr>
              <w:t>ҳ</w:t>
            </w:r>
            <w:r w:rsidRPr="001C24FD">
              <w:rPr>
                <w:sz w:val="28"/>
                <w:szCs w:val="28"/>
                <w:lang w:val="ru-RU"/>
              </w:rPr>
              <w:t xml:space="preserve">ангоми дар </w:t>
            </w:r>
            <w:r w:rsidR="001C24FD">
              <w:rPr>
                <w:sz w:val="28"/>
                <w:szCs w:val="28"/>
                <w:lang w:val="ru-RU"/>
              </w:rPr>
              <w:t>ҷ</w:t>
            </w:r>
            <w:r w:rsidRPr="001C24FD">
              <w:rPr>
                <w:sz w:val="28"/>
                <w:szCs w:val="28"/>
                <w:lang w:val="ru-RU"/>
              </w:rPr>
              <w:t>ои муайян ва аз р</w:t>
            </w:r>
            <w:r w:rsidR="001C24FD">
              <w:rPr>
                <w:sz w:val="28"/>
                <w:szCs w:val="28"/>
                <w:lang w:val="ru-RU"/>
              </w:rPr>
              <w:t>ӯ</w:t>
            </w:r>
            <w:r w:rsidRPr="001C24FD">
              <w:rPr>
                <w:sz w:val="28"/>
                <w:szCs w:val="28"/>
                <w:lang w:val="ru-RU"/>
              </w:rPr>
              <w:t xml:space="preserve">и дастурамал дар </w:t>
            </w:r>
            <w:r w:rsidR="001C24FD">
              <w:rPr>
                <w:sz w:val="28"/>
                <w:szCs w:val="28"/>
                <w:lang w:val="ru-RU"/>
              </w:rPr>
              <w:t>ҳ</w:t>
            </w:r>
            <w:r w:rsidRPr="001C24FD">
              <w:rPr>
                <w:sz w:val="28"/>
                <w:szCs w:val="28"/>
                <w:lang w:val="ru-RU"/>
              </w:rPr>
              <w:t>олати барои истифода мувофи</w:t>
            </w:r>
            <w:r w:rsidR="001C24FD">
              <w:rPr>
                <w:sz w:val="28"/>
                <w:szCs w:val="28"/>
                <w:lang w:val="ru-RU"/>
              </w:rPr>
              <w:t>қ</w:t>
            </w:r>
            <w:r w:rsidRPr="001C24FD">
              <w:rPr>
                <w:sz w:val="28"/>
                <w:szCs w:val="28"/>
                <w:lang w:val="ru-RU"/>
              </w:rPr>
              <w:t xml:space="preserve"> </w:t>
            </w:r>
            <w:r w:rsidR="001C24FD">
              <w:rPr>
                <w:sz w:val="28"/>
                <w:szCs w:val="28"/>
                <w:lang w:val="ru-RU"/>
              </w:rPr>
              <w:t>қ</w:t>
            </w:r>
            <w:r w:rsidRPr="001C24FD">
              <w:rPr>
                <w:sz w:val="28"/>
                <w:szCs w:val="28"/>
                <w:lang w:val="ru-RU"/>
              </w:rPr>
              <w:t xml:space="preserve">арор доштанаш). Дар </w:t>
            </w:r>
            <w:r w:rsidR="001C24FD">
              <w:rPr>
                <w:sz w:val="28"/>
                <w:szCs w:val="28"/>
                <w:lang w:val="ru-RU"/>
              </w:rPr>
              <w:t>ҳ</w:t>
            </w:r>
            <w:r w:rsidRPr="001C24FD">
              <w:rPr>
                <w:sz w:val="28"/>
                <w:szCs w:val="28"/>
                <w:lang w:val="ru-RU"/>
              </w:rPr>
              <w:t xml:space="preserve">олати </w:t>
            </w:r>
            <w:r w:rsidR="001C24FD">
              <w:rPr>
                <w:sz w:val="28"/>
                <w:szCs w:val="28"/>
                <w:lang w:val="ru-RU"/>
              </w:rPr>
              <w:t>қ</w:t>
            </w:r>
            <w:r w:rsidRPr="001C24FD">
              <w:rPr>
                <w:sz w:val="28"/>
                <w:szCs w:val="28"/>
                <w:lang w:val="ru-RU"/>
              </w:rPr>
              <w:t xml:space="preserve">атъи эътироф кардан </w:t>
            </w:r>
            <w:r w:rsidR="001C24FD">
              <w:rPr>
                <w:sz w:val="28"/>
                <w:szCs w:val="28"/>
                <w:lang w:val="ru-RU"/>
              </w:rPr>
              <w:t>ҳ</w:t>
            </w:r>
            <w:r w:rsidRPr="001C24FD">
              <w:rPr>
                <w:sz w:val="28"/>
                <w:szCs w:val="28"/>
                <w:lang w:val="ru-RU"/>
              </w:rPr>
              <w:t>амчун доро</w:t>
            </w:r>
            <w:r w:rsidR="001C24FD">
              <w:rPr>
                <w:sz w:val="28"/>
                <w:szCs w:val="28"/>
                <w:lang w:val="ru-RU"/>
              </w:rPr>
              <w:t>ӣ</w:t>
            </w:r>
            <w:r w:rsidRPr="001C24FD">
              <w:rPr>
                <w:sz w:val="28"/>
                <w:szCs w:val="28"/>
                <w:lang w:val="ru-RU"/>
              </w:rPr>
              <w:t xml:space="preserve"> исте</w:t>
            </w:r>
            <w:r w:rsidR="001C24FD">
              <w:rPr>
                <w:sz w:val="28"/>
                <w:szCs w:val="28"/>
                <w:lang w:val="ru-RU"/>
              </w:rPr>
              <w:t>ҳ</w:t>
            </w:r>
            <w:r w:rsidRPr="001C24FD">
              <w:rPr>
                <w:sz w:val="28"/>
                <w:szCs w:val="28"/>
                <w:lang w:val="ru-RU"/>
              </w:rPr>
              <w:t>локи доро</w:t>
            </w:r>
            <w:r w:rsidR="001C24FD">
              <w:rPr>
                <w:sz w:val="28"/>
                <w:szCs w:val="28"/>
                <w:lang w:val="ru-RU"/>
              </w:rPr>
              <w:t>ӣ</w:t>
            </w:r>
            <w:r w:rsidRPr="001C24FD">
              <w:rPr>
                <w:sz w:val="28"/>
                <w:szCs w:val="28"/>
                <w:lang w:val="ru-RU"/>
              </w:rPr>
              <w:t xml:space="preserve"> низ </w:t>
            </w:r>
            <w:r w:rsidR="001C24FD">
              <w:rPr>
                <w:sz w:val="28"/>
                <w:szCs w:val="28"/>
                <w:lang w:val="ru-RU"/>
              </w:rPr>
              <w:lastRenderedPageBreak/>
              <w:t>қ</w:t>
            </w:r>
            <w:r w:rsidRPr="001C24FD">
              <w:rPr>
                <w:sz w:val="28"/>
                <w:szCs w:val="28"/>
                <w:lang w:val="ru-RU"/>
              </w:rPr>
              <w:t xml:space="preserve">атъ карда мешавад. </w:t>
            </w:r>
            <w:r w:rsidR="001C24FD">
              <w:rPr>
                <w:sz w:val="28"/>
                <w:szCs w:val="28"/>
                <w:lang w:val="ru-RU"/>
              </w:rPr>
              <w:t>Ҳ</w:t>
            </w:r>
            <w:r w:rsidRPr="001C24FD">
              <w:rPr>
                <w:sz w:val="28"/>
                <w:szCs w:val="28"/>
                <w:lang w:val="ru-RU"/>
              </w:rPr>
              <w:t>амин тари</w:t>
            </w:r>
            <w:r w:rsidR="001C24FD">
              <w:rPr>
                <w:sz w:val="28"/>
                <w:szCs w:val="28"/>
                <w:lang w:val="ru-RU"/>
              </w:rPr>
              <w:t>қ</w:t>
            </w:r>
            <w:r w:rsidRPr="001C24FD">
              <w:rPr>
                <w:sz w:val="28"/>
                <w:szCs w:val="28"/>
                <w:lang w:val="ru-RU"/>
              </w:rPr>
              <w:t xml:space="preserve"> исте</w:t>
            </w:r>
            <w:r w:rsidR="001C24FD">
              <w:rPr>
                <w:sz w:val="28"/>
                <w:szCs w:val="28"/>
                <w:lang w:val="ru-RU"/>
              </w:rPr>
              <w:t>ҳ</w:t>
            </w:r>
            <w:r w:rsidRPr="001C24FD">
              <w:rPr>
                <w:sz w:val="28"/>
                <w:szCs w:val="28"/>
                <w:lang w:val="ru-RU"/>
              </w:rPr>
              <w:t xml:space="preserve">лок </w:t>
            </w:r>
            <w:r w:rsidR="001C24FD">
              <w:rPr>
                <w:sz w:val="28"/>
                <w:szCs w:val="28"/>
                <w:lang w:val="ru-RU"/>
              </w:rPr>
              <w:t>қ</w:t>
            </w:r>
            <w:r w:rsidRPr="001C24FD">
              <w:rPr>
                <w:sz w:val="28"/>
                <w:szCs w:val="28"/>
                <w:lang w:val="ru-RU"/>
              </w:rPr>
              <w:t xml:space="preserve">атъ карда намешавад, </w:t>
            </w:r>
            <w:r w:rsidR="001C24FD">
              <w:rPr>
                <w:sz w:val="28"/>
                <w:szCs w:val="28"/>
                <w:lang w:val="ru-RU"/>
              </w:rPr>
              <w:t>ҳ</w:t>
            </w:r>
            <w:r w:rsidRPr="001C24FD">
              <w:rPr>
                <w:sz w:val="28"/>
                <w:szCs w:val="28"/>
                <w:lang w:val="ru-RU"/>
              </w:rPr>
              <w:t>ангоми боздоштани истифодаи</w:t>
            </w:r>
            <w:r w:rsidR="00351F29" w:rsidRPr="001C24FD">
              <w:rPr>
                <w:sz w:val="28"/>
                <w:szCs w:val="28"/>
                <w:lang w:val="ru-RU"/>
              </w:rPr>
              <w:t xml:space="preserve"> доро</w:t>
            </w:r>
            <w:r w:rsidR="001C24FD">
              <w:rPr>
                <w:sz w:val="28"/>
                <w:szCs w:val="28"/>
                <w:lang w:val="ru-RU"/>
              </w:rPr>
              <w:t>ӣ</w:t>
            </w:r>
            <w:r w:rsidR="00351F29" w:rsidRPr="001C24FD">
              <w:rPr>
                <w:sz w:val="28"/>
                <w:szCs w:val="28"/>
                <w:lang w:val="ru-RU"/>
              </w:rPr>
              <w:t>, ва ё аз истифодаи мунта</w:t>
            </w:r>
            <w:r w:rsidRPr="001C24FD">
              <w:rPr>
                <w:sz w:val="28"/>
                <w:szCs w:val="28"/>
                <w:lang w:val="ru-RU"/>
              </w:rPr>
              <w:t>зам гирифта шуда</w:t>
            </w:r>
            <w:r w:rsidR="00351F29" w:rsidRPr="001C24FD">
              <w:rPr>
                <w:sz w:val="28"/>
                <w:szCs w:val="28"/>
                <w:lang w:val="ru-RU"/>
              </w:rPr>
              <w:t>,</w:t>
            </w:r>
            <w:r w:rsidRPr="001C24FD">
              <w:rPr>
                <w:sz w:val="28"/>
                <w:szCs w:val="28"/>
                <w:lang w:val="ru-RU"/>
              </w:rPr>
              <w:t xml:space="preserve"> ба хори</w:t>
            </w:r>
            <w:r w:rsidR="001C24FD">
              <w:rPr>
                <w:sz w:val="28"/>
                <w:szCs w:val="28"/>
                <w:lang w:val="ru-RU"/>
              </w:rPr>
              <w:t>ҷ</w:t>
            </w:r>
            <w:r w:rsidRPr="001C24FD">
              <w:rPr>
                <w:sz w:val="28"/>
                <w:szCs w:val="28"/>
                <w:lang w:val="ru-RU"/>
              </w:rPr>
              <w:t>шав</w:t>
            </w:r>
            <w:r w:rsidR="001C24FD">
              <w:rPr>
                <w:sz w:val="28"/>
                <w:szCs w:val="28"/>
                <w:lang w:val="ru-RU"/>
              </w:rPr>
              <w:t>ӣ</w:t>
            </w:r>
            <w:r w:rsidRPr="001C24FD">
              <w:rPr>
                <w:sz w:val="28"/>
                <w:szCs w:val="28"/>
                <w:lang w:val="ru-RU"/>
              </w:rPr>
              <w:t xml:space="preserve"> пешбин</w:t>
            </w:r>
            <w:r w:rsidR="001C24FD">
              <w:rPr>
                <w:sz w:val="28"/>
                <w:szCs w:val="28"/>
                <w:lang w:val="ru-RU"/>
              </w:rPr>
              <w:t>ӣ</w:t>
            </w:r>
            <w:r w:rsidRPr="001C24FD">
              <w:rPr>
                <w:sz w:val="28"/>
                <w:szCs w:val="28"/>
                <w:lang w:val="ru-RU"/>
              </w:rPr>
              <w:t xml:space="preserve"> шуда бошад, ба истиснои </w:t>
            </w:r>
            <w:r w:rsidR="001C24FD">
              <w:rPr>
                <w:sz w:val="28"/>
                <w:szCs w:val="28"/>
                <w:lang w:val="ru-RU"/>
              </w:rPr>
              <w:t>ҳ</w:t>
            </w:r>
            <w:r w:rsidRPr="001C24FD">
              <w:rPr>
                <w:sz w:val="28"/>
                <w:szCs w:val="28"/>
                <w:lang w:val="ru-RU"/>
              </w:rPr>
              <w:t>олат</w:t>
            </w:r>
            <w:r w:rsidR="001C24FD">
              <w:rPr>
                <w:sz w:val="28"/>
                <w:szCs w:val="28"/>
                <w:lang w:val="ru-RU"/>
              </w:rPr>
              <w:t>ҳ</w:t>
            </w:r>
            <w:r w:rsidRPr="001C24FD">
              <w:rPr>
                <w:sz w:val="28"/>
                <w:szCs w:val="28"/>
                <w:lang w:val="ru-RU"/>
              </w:rPr>
              <w:t>ое, ки дорои пурра исте</w:t>
            </w:r>
            <w:r w:rsidR="001C24FD">
              <w:rPr>
                <w:sz w:val="28"/>
                <w:szCs w:val="28"/>
                <w:lang w:val="ru-RU"/>
              </w:rPr>
              <w:t>ҳ</w:t>
            </w:r>
            <w:r w:rsidRPr="001C24FD">
              <w:rPr>
                <w:sz w:val="28"/>
                <w:szCs w:val="28"/>
                <w:lang w:val="ru-RU"/>
              </w:rPr>
              <w:t xml:space="preserve">лок шуда бошад.  </w:t>
            </w:r>
            <w:r w:rsidR="001C24FD">
              <w:rPr>
                <w:sz w:val="28"/>
                <w:szCs w:val="28"/>
                <w:lang w:val="ru-RU"/>
              </w:rPr>
              <w:t>Ҳ</w:t>
            </w:r>
            <w:r w:rsidRPr="001C24FD">
              <w:rPr>
                <w:sz w:val="28"/>
                <w:szCs w:val="28"/>
                <w:lang w:val="ru-RU"/>
              </w:rPr>
              <w:t xml:space="preserve">амзамон, </w:t>
            </w:r>
            <w:r w:rsidR="001C24FD">
              <w:rPr>
                <w:sz w:val="28"/>
                <w:szCs w:val="28"/>
                <w:lang w:val="ru-RU"/>
              </w:rPr>
              <w:t>ҳ</w:t>
            </w:r>
            <w:r w:rsidRPr="001C24FD">
              <w:rPr>
                <w:sz w:val="28"/>
                <w:szCs w:val="28"/>
                <w:lang w:val="ru-RU"/>
              </w:rPr>
              <w:t>ангоми истифодаи усули исте</w:t>
            </w:r>
            <w:r w:rsidR="001C24FD">
              <w:rPr>
                <w:sz w:val="28"/>
                <w:szCs w:val="28"/>
                <w:lang w:val="ru-RU"/>
              </w:rPr>
              <w:t>ҳ</w:t>
            </w:r>
            <w:r w:rsidRPr="001C24FD">
              <w:rPr>
                <w:sz w:val="28"/>
                <w:szCs w:val="28"/>
                <w:lang w:val="ru-RU"/>
              </w:rPr>
              <w:t xml:space="preserve">лок, </w:t>
            </w:r>
            <w:r w:rsidR="001C24FD">
              <w:rPr>
                <w:sz w:val="28"/>
                <w:szCs w:val="28"/>
                <w:lang w:val="ru-RU"/>
              </w:rPr>
              <w:t>ҳ</w:t>
            </w:r>
            <w:r w:rsidRPr="001C24FD">
              <w:rPr>
                <w:sz w:val="28"/>
                <w:szCs w:val="28"/>
                <w:lang w:val="ru-RU"/>
              </w:rPr>
              <w:t>исса</w:t>
            </w:r>
            <w:r w:rsidR="001C24FD">
              <w:rPr>
                <w:sz w:val="28"/>
                <w:szCs w:val="28"/>
                <w:lang w:val="ru-RU"/>
              </w:rPr>
              <w:t>ҷ</w:t>
            </w:r>
            <w:r w:rsidRPr="001C24FD">
              <w:rPr>
                <w:sz w:val="28"/>
                <w:szCs w:val="28"/>
                <w:lang w:val="ru-RU"/>
              </w:rPr>
              <w:t>удокунии исте</w:t>
            </w:r>
            <w:r w:rsidR="001C24FD">
              <w:rPr>
                <w:sz w:val="28"/>
                <w:szCs w:val="28"/>
                <w:lang w:val="ru-RU"/>
              </w:rPr>
              <w:t>ҳ</w:t>
            </w:r>
            <w:r w:rsidRPr="001C24FD">
              <w:rPr>
                <w:sz w:val="28"/>
                <w:szCs w:val="28"/>
                <w:lang w:val="ru-RU"/>
              </w:rPr>
              <w:t>лок</w:t>
            </w:r>
            <w:r w:rsidR="001C24FD">
              <w:rPr>
                <w:sz w:val="28"/>
                <w:szCs w:val="28"/>
                <w:lang w:val="ru-RU"/>
              </w:rPr>
              <w:t>ӣ</w:t>
            </w:r>
            <w:r w:rsidRPr="001C24FD">
              <w:rPr>
                <w:sz w:val="28"/>
                <w:szCs w:val="28"/>
                <w:lang w:val="ru-RU"/>
              </w:rPr>
              <w:t xml:space="preserve"> дар ва</w:t>
            </w:r>
            <w:r w:rsidR="001C24FD">
              <w:rPr>
                <w:sz w:val="28"/>
                <w:szCs w:val="28"/>
                <w:lang w:val="ru-RU"/>
              </w:rPr>
              <w:t>қ</w:t>
            </w:r>
            <w:r w:rsidRPr="001C24FD">
              <w:rPr>
                <w:sz w:val="28"/>
                <w:szCs w:val="28"/>
                <w:lang w:val="ru-RU"/>
              </w:rPr>
              <w:t>ти набудани ягон исте</w:t>
            </w:r>
            <w:r w:rsidR="001C24FD">
              <w:rPr>
                <w:sz w:val="28"/>
                <w:szCs w:val="28"/>
                <w:lang w:val="ru-RU"/>
              </w:rPr>
              <w:t>ҳ</w:t>
            </w:r>
            <w:r w:rsidRPr="001C24FD">
              <w:rPr>
                <w:sz w:val="28"/>
                <w:szCs w:val="28"/>
                <w:lang w:val="ru-RU"/>
              </w:rPr>
              <w:t>солот метавонад ба сифр баробар бошад.</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lastRenderedPageBreak/>
              <w:t>58</w:t>
            </w:r>
          </w:p>
        </w:tc>
        <w:tc>
          <w:tcPr>
            <w:tcW w:w="4252" w:type="dxa"/>
          </w:tcPr>
          <w:p w:rsidR="00EA7BFD" w:rsidRPr="001C24FD" w:rsidRDefault="00EA7BFD" w:rsidP="006A5AFB">
            <w:pPr>
              <w:jc w:val="both"/>
              <w:rPr>
                <w:sz w:val="28"/>
                <w:szCs w:val="28"/>
                <w:lang w:val="ru-RU"/>
              </w:rPr>
            </w:pPr>
            <w:r w:rsidRPr="006E42E9">
              <w:rPr>
                <w:sz w:val="28"/>
                <w:szCs w:val="28"/>
                <w:highlight w:val="yellow"/>
                <w:lang w:val="ru-RU"/>
              </w:rPr>
              <w:t>Земля и здания являются отделяемыми друг от друга активами и учитываются отдельно, даже если они приобретаются вместе.</w:t>
            </w:r>
            <w:r w:rsidRPr="001C24FD">
              <w:rPr>
                <w:sz w:val="28"/>
                <w:szCs w:val="28"/>
                <w:lang w:val="ru-RU"/>
              </w:rPr>
              <w:t xml:space="preserve"> </w:t>
            </w:r>
            <w:r w:rsidRPr="006E42E9">
              <w:rPr>
                <w:sz w:val="28"/>
                <w:szCs w:val="28"/>
                <w:highlight w:val="yellow"/>
                <w:lang w:val="ru-RU"/>
              </w:rPr>
              <w:t>За некоторыми исключениями, например, карьеры и площадки, используемые для свалки, земля имеет неограниченный срок полезного использования и, следовательно, амортизация не начисляется.</w:t>
            </w:r>
            <w:r w:rsidRPr="001C24FD">
              <w:rPr>
                <w:sz w:val="28"/>
                <w:szCs w:val="28"/>
                <w:lang w:val="ru-RU"/>
              </w:rPr>
              <w:t xml:space="preserve"> Здания имеют ограниченный срок полезного использования и, следовательно, являются амортизируемыми активами. Увеличение стоимости земли, на которой стоит здание, не влияет на определение амортизируемой суммы здания.</w:t>
            </w:r>
          </w:p>
        </w:tc>
        <w:tc>
          <w:tcPr>
            <w:tcW w:w="4706" w:type="dxa"/>
          </w:tcPr>
          <w:p w:rsidR="00EA7BFD" w:rsidRPr="001C24FD" w:rsidRDefault="00EA7BFD" w:rsidP="006A5AFB">
            <w:pPr>
              <w:jc w:val="both"/>
              <w:rPr>
                <w:sz w:val="28"/>
                <w:szCs w:val="28"/>
                <w:lang w:val="ru-RU"/>
              </w:rPr>
            </w:pPr>
            <w:r w:rsidRPr="001C24FD">
              <w:rPr>
                <w:sz w:val="28"/>
                <w:szCs w:val="28"/>
                <w:lang w:val="ru-RU"/>
              </w:rPr>
              <w:t>Замин ва бино</w:t>
            </w:r>
            <w:r w:rsidR="001C24FD">
              <w:rPr>
                <w:sz w:val="28"/>
                <w:szCs w:val="28"/>
                <w:lang w:val="ru-RU"/>
              </w:rPr>
              <w:t>ҳ</w:t>
            </w:r>
            <w:r w:rsidRPr="001C24FD">
              <w:rPr>
                <w:sz w:val="28"/>
                <w:szCs w:val="28"/>
                <w:lang w:val="ru-RU"/>
              </w:rPr>
              <w:t>о дорои</w:t>
            </w:r>
            <w:r w:rsidR="001C24FD">
              <w:rPr>
                <w:sz w:val="28"/>
                <w:szCs w:val="28"/>
                <w:lang w:val="ru-RU"/>
              </w:rPr>
              <w:t>ҳ</w:t>
            </w:r>
            <w:r w:rsidRPr="001C24FD">
              <w:rPr>
                <w:sz w:val="28"/>
                <w:szCs w:val="28"/>
                <w:lang w:val="ru-RU"/>
              </w:rPr>
              <w:t>о ало</w:t>
            </w:r>
            <w:r w:rsidR="001C24FD">
              <w:rPr>
                <w:sz w:val="28"/>
                <w:szCs w:val="28"/>
                <w:lang w:val="ru-RU"/>
              </w:rPr>
              <w:t>ҳ</w:t>
            </w:r>
            <w:r w:rsidRPr="001C24FD">
              <w:rPr>
                <w:sz w:val="28"/>
                <w:szCs w:val="28"/>
                <w:lang w:val="ru-RU"/>
              </w:rPr>
              <w:t xml:space="preserve">ида буда, дар </w:t>
            </w:r>
            <w:r w:rsidR="001C24FD">
              <w:rPr>
                <w:sz w:val="28"/>
                <w:szCs w:val="28"/>
                <w:lang w:val="ru-RU"/>
              </w:rPr>
              <w:t>ҳ</w:t>
            </w:r>
            <w:r w:rsidRPr="001C24FD">
              <w:rPr>
                <w:sz w:val="28"/>
                <w:szCs w:val="28"/>
                <w:lang w:val="ru-RU"/>
              </w:rPr>
              <w:t>олати хариди як</w:t>
            </w:r>
            <w:r w:rsidR="001C24FD">
              <w:rPr>
                <w:sz w:val="28"/>
                <w:szCs w:val="28"/>
                <w:lang w:val="ru-RU"/>
              </w:rPr>
              <w:t>ҷ</w:t>
            </w:r>
            <w:r w:rsidRPr="001C24FD">
              <w:rPr>
                <w:sz w:val="28"/>
                <w:szCs w:val="28"/>
                <w:lang w:val="ru-RU"/>
              </w:rPr>
              <w:t>ояи он</w:t>
            </w:r>
            <w:r w:rsidR="001C24FD">
              <w:rPr>
                <w:sz w:val="28"/>
                <w:szCs w:val="28"/>
                <w:lang w:val="ru-RU"/>
              </w:rPr>
              <w:t>ҳ</w:t>
            </w:r>
            <w:r w:rsidRPr="001C24FD">
              <w:rPr>
                <w:sz w:val="28"/>
                <w:szCs w:val="28"/>
                <w:lang w:val="ru-RU"/>
              </w:rPr>
              <w:t xml:space="preserve">о аз якдигар </w:t>
            </w:r>
            <w:r w:rsidR="001C24FD">
              <w:rPr>
                <w:sz w:val="28"/>
                <w:szCs w:val="28"/>
                <w:lang w:val="ru-RU"/>
              </w:rPr>
              <w:t>ҷ</w:t>
            </w:r>
            <w:r w:rsidRPr="001C24FD">
              <w:rPr>
                <w:sz w:val="28"/>
                <w:szCs w:val="28"/>
                <w:lang w:val="ru-RU"/>
              </w:rPr>
              <w:t xml:space="preserve">удо ба </w:t>
            </w:r>
            <w:r w:rsidR="001C24FD">
              <w:rPr>
                <w:sz w:val="28"/>
                <w:szCs w:val="28"/>
                <w:lang w:val="ru-RU"/>
              </w:rPr>
              <w:t>ҳ</w:t>
            </w:r>
            <w:r w:rsidRPr="001C24FD">
              <w:rPr>
                <w:sz w:val="28"/>
                <w:szCs w:val="28"/>
                <w:lang w:val="ru-RU"/>
              </w:rPr>
              <w:t xml:space="preserve">исоб гирифта мешавад. Ба </w:t>
            </w:r>
            <w:r w:rsidR="001C24FD">
              <w:rPr>
                <w:sz w:val="28"/>
                <w:szCs w:val="28"/>
                <w:lang w:val="ru-RU"/>
              </w:rPr>
              <w:t>ғ</w:t>
            </w:r>
            <w:r w:rsidRPr="001C24FD">
              <w:rPr>
                <w:sz w:val="28"/>
                <w:szCs w:val="28"/>
                <w:lang w:val="ru-RU"/>
              </w:rPr>
              <w:t xml:space="preserve">айр аз баъзе </w:t>
            </w:r>
            <w:r w:rsidR="001C24FD">
              <w:rPr>
                <w:sz w:val="28"/>
                <w:szCs w:val="28"/>
                <w:lang w:val="ru-RU"/>
              </w:rPr>
              <w:t>ҳ</w:t>
            </w:r>
            <w:r w:rsidRPr="001C24FD">
              <w:rPr>
                <w:sz w:val="28"/>
                <w:szCs w:val="28"/>
                <w:lang w:val="ru-RU"/>
              </w:rPr>
              <w:t>олат</w:t>
            </w:r>
            <w:r w:rsidR="001C24FD">
              <w:rPr>
                <w:sz w:val="28"/>
                <w:szCs w:val="28"/>
                <w:lang w:val="ru-RU"/>
              </w:rPr>
              <w:t>ҳ</w:t>
            </w:r>
            <w:r w:rsidRPr="001C24FD">
              <w:rPr>
                <w:sz w:val="28"/>
                <w:szCs w:val="28"/>
                <w:lang w:val="ru-RU"/>
              </w:rPr>
              <w:t>о, масалан партовго</w:t>
            </w:r>
            <w:r w:rsidR="001C24FD">
              <w:rPr>
                <w:sz w:val="28"/>
                <w:szCs w:val="28"/>
                <w:lang w:val="ru-RU"/>
              </w:rPr>
              <w:t>ҳҳ</w:t>
            </w:r>
            <w:r w:rsidRPr="001C24FD">
              <w:rPr>
                <w:sz w:val="28"/>
                <w:szCs w:val="28"/>
                <w:lang w:val="ru-RU"/>
              </w:rPr>
              <w:t>о (карьер</w:t>
            </w:r>
            <w:r w:rsidR="001C24FD">
              <w:rPr>
                <w:sz w:val="28"/>
                <w:szCs w:val="28"/>
                <w:lang w:val="ru-RU"/>
              </w:rPr>
              <w:t>ҳ</w:t>
            </w:r>
            <w:r w:rsidRPr="001C24FD">
              <w:rPr>
                <w:sz w:val="28"/>
                <w:szCs w:val="28"/>
                <w:lang w:val="ru-RU"/>
              </w:rPr>
              <w:t>о) ва майдонча</w:t>
            </w:r>
            <w:r w:rsidR="001C24FD">
              <w:rPr>
                <w:sz w:val="28"/>
                <w:szCs w:val="28"/>
                <w:lang w:val="ru-RU"/>
              </w:rPr>
              <w:t>ҳ</w:t>
            </w:r>
            <w:r w:rsidRPr="001C24FD">
              <w:rPr>
                <w:sz w:val="28"/>
                <w:szCs w:val="28"/>
                <w:lang w:val="ru-RU"/>
              </w:rPr>
              <w:t>ои барои партов истифода шаванда, замин м</w:t>
            </w:r>
            <w:r w:rsidR="00351F29" w:rsidRPr="001C24FD">
              <w:rPr>
                <w:sz w:val="28"/>
                <w:szCs w:val="28"/>
                <w:lang w:val="ru-RU"/>
              </w:rPr>
              <w:t>у</w:t>
            </w:r>
            <w:r w:rsidR="001C24FD">
              <w:rPr>
                <w:sz w:val="28"/>
                <w:szCs w:val="28"/>
                <w:lang w:val="ru-RU"/>
              </w:rPr>
              <w:t>ҳ</w:t>
            </w:r>
            <w:r w:rsidRPr="001C24FD">
              <w:rPr>
                <w:sz w:val="28"/>
                <w:szCs w:val="28"/>
                <w:lang w:val="ru-RU"/>
              </w:rPr>
              <w:t>лати ма</w:t>
            </w:r>
            <w:r w:rsidR="001C24FD">
              <w:rPr>
                <w:sz w:val="28"/>
                <w:szCs w:val="28"/>
                <w:lang w:val="ru-RU"/>
              </w:rPr>
              <w:t>ҳ</w:t>
            </w:r>
            <w:r w:rsidRPr="001C24FD">
              <w:rPr>
                <w:sz w:val="28"/>
                <w:szCs w:val="28"/>
                <w:lang w:val="ru-RU"/>
              </w:rPr>
              <w:t>дуди истифодаи фоидаоварро надорад ва аз ин хотир исте</w:t>
            </w:r>
            <w:r w:rsidR="001C24FD">
              <w:rPr>
                <w:sz w:val="28"/>
                <w:szCs w:val="28"/>
                <w:lang w:val="ru-RU"/>
              </w:rPr>
              <w:t>ҳ</w:t>
            </w:r>
            <w:r w:rsidRPr="001C24FD">
              <w:rPr>
                <w:sz w:val="28"/>
                <w:szCs w:val="28"/>
                <w:lang w:val="ru-RU"/>
              </w:rPr>
              <w:t xml:space="preserve">лок </w:t>
            </w:r>
            <w:r w:rsidR="001C24FD">
              <w:rPr>
                <w:sz w:val="28"/>
                <w:szCs w:val="28"/>
                <w:lang w:val="ru-RU"/>
              </w:rPr>
              <w:t>ҳ</w:t>
            </w:r>
            <w:r w:rsidRPr="001C24FD">
              <w:rPr>
                <w:sz w:val="28"/>
                <w:szCs w:val="28"/>
                <w:lang w:val="ru-RU"/>
              </w:rPr>
              <w:t>исоб карда намешавад. Бино м</w:t>
            </w:r>
            <w:r w:rsidR="00351F29" w:rsidRPr="001C24FD">
              <w:rPr>
                <w:sz w:val="28"/>
                <w:szCs w:val="28"/>
                <w:lang w:val="ru-RU"/>
              </w:rPr>
              <w:t>у</w:t>
            </w:r>
            <w:r w:rsidR="001C24FD">
              <w:rPr>
                <w:sz w:val="28"/>
                <w:szCs w:val="28"/>
                <w:lang w:val="ru-RU"/>
              </w:rPr>
              <w:t>ҳ</w:t>
            </w:r>
            <w:r w:rsidRPr="001C24FD">
              <w:rPr>
                <w:sz w:val="28"/>
                <w:szCs w:val="28"/>
                <w:lang w:val="ru-RU"/>
              </w:rPr>
              <w:t>лати ма</w:t>
            </w:r>
            <w:r w:rsidR="001C24FD">
              <w:rPr>
                <w:sz w:val="28"/>
                <w:szCs w:val="28"/>
                <w:lang w:val="ru-RU"/>
              </w:rPr>
              <w:t>ҳ</w:t>
            </w:r>
            <w:r w:rsidRPr="001C24FD">
              <w:rPr>
                <w:sz w:val="28"/>
                <w:szCs w:val="28"/>
                <w:lang w:val="ru-RU"/>
              </w:rPr>
              <w:t xml:space="preserve">дуди истифодаи фоидаовар дошта он </w:t>
            </w:r>
            <w:r w:rsidR="001C24FD">
              <w:rPr>
                <w:sz w:val="28"/>
                <w:szCs w:val="28"/>
                <w:lang w:val="ru-RU"/>
              </w:rPr>
              <w:t>ҳ</w:t>
            </w:r>
            <w:r w:rsidRPr="001C24FD">
              <w:rPr>
                <w:sz w:val="28"/>
                <w:szCs w:val="28"/>
                <w:lang w:val="ru-RU"/>
              </w:rPr>
              <w:t>амчун дороии исте</w:t>
            </w:r>
            <w:r w:rsidR="001C24FD">
              <w:rPr>
                <w:sz w:val="28"/>
                <w:szCs w:val="28"/>
                <w:lang w:val="ru-RU"/>
              </w:rPr>
              <w:t>ҳ</w:t>
            </w:r>
            <w:r w:rsidR="00C039E3" w:rsidRPr="001C24FD">
              <w:rPr>
                <w:sz w:val="28"/>
                <w:szCs w:val="28"/>
                <w:lang w:val="ru-RU"/>
              </w:rPr>
              <w:t xml:space="preserve">локшаванда </w:t>
            </w:r>
            <w:r w:rsidR="001C24FD">
              <w:rPr>
                <w:sz w:val="28"/>
                <w:szCs w:val="28"/>
                <w:lang w:val="ru-RU"/>
              </w:rPr>
              <w:t>ҳ</w:t>
            </w:r>
            <w:r w:rsidRPr="001C24FD">
              <w:rPr>
                <w:sz w:val="28"/>
                <w:szCs w:val="28"/>
                <w:lang w:val="ru-RU"/>
              </w:rPr>
              <w:t>исоб карда мешавад.</w:t>
            </w:r>
          </w:p>
          <w:p w:rsidR="00EA7BFD" w:rsidRPr="001C24FD" w:rsidRDefault="00EA7BFD" w:rsidP="006A5AFB">
            <w:pPr>
              <w:jc w:val="both"/>
              <w:rPr>
                <w:sz w:val="28"/>
                <w:szCs w:val="28"/>
                <w:lang w:val="ru-RU"/>
              </w:rPr>
            </w:pPr>
            <w:r w:rsidRPr="001C24FD">
              <w:rPr>
                <w:sz w:val="28"/>
                <w:szCs w:val="28"/>
                <w:lang w:val="ru-RU"/>
              </w:rPr>
              <w:t>Афзоиши арзиши замине, ки дар он бино сохта шудааст ба муайянкунии мабла</w:t>
            </w:r>
            <w:r w:rsidR="001C24FD">
              <w:rPr>
                <w:sz w:val="28"/>
                <w:szCs w:val="28"/>
                <w:lang w:val="ru-RU"/>
              </w:rPr>
              <w:t>ғ</w:t>
            </w:r>
            <w:r w:rsidRPr="001C24FD">
              <w:rPr>
                <w:sz w:val="28"/>
                <w:szCs w:val="28"/>
                <w:lang w:val="ru-RU"/>
              </w:rPr>
              <w:t>и исте</w:t>
            </w:r>
            <w:r w:rsidR="001C24FD">
              <w:rPr>
                <w:sz w:val="28"/>
                <w:szCs w:val="28"/>
                <w:lang w:val="ru-RU"/>
              </w:rPr>
              <w:t>ҳ</w:t>
            </w:r>
            <w:r w:rsidRPr="001C24FD">
              <w:rPr>
                <w:sz w:val="28"/>
                <w:szCs w:val="28"/>
                <w:lang w:val="ru-RU"/>
              </w:rPr>
              <w:t>локии бино таъсир намерасонад.</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t>59</w:t>
            </w:r>
          </w:p>
        </w:tc>
        <w:tc>
          <w:tcPr>
            <w:tcW w:w="4252" w:type="dxa"/>
          </w:tcPr>
          <w:p w:rsidR="00EA7BFD" w:rsidRPr="001C24FD" w:rsidRDefault="00EA7BFD" w:rsidP="006A5AFB">
            <w:pPr>
              <w:jc w:val="both"/>
              <w:rPr>
                <w:sz w:val="28"/>
                <w:szCs w:val="28"/>
                <w:lang w:val="ru-RU"/>
              </w:rPr>
            </w:pPr>
            <w:r w:rsidRPr="001C24FD">
              <w:rPr>
                <w:sz w:val="28"/>
                <w:szCs w:val="28"/>
                <w:lang w:val="ru-RU"/>
              </w:rPr>
              <w:t xml:space="preserve">Если стоимость земельного участка включает в себя стоимость демонтажа площадки, удаление и восстановление, эта части земельного актива амортизируется в течение срока получения выгоды или сервисного потенциала, полученного этими вызванными расходами. В некоторых случаях (как указано в п. 48), сама земля </w:t>
            </w:r>
            <w:r w:rsidRPr="001C24FD">
              <w:rPr>
                <w:sz w:val="28"/>
                <w:szCs w:val="28"/>
                <w:lang w:val="ru-RU"/>
              </w:rPr>
              <w:lastRenderedPageBreak/>
              <w:t>может иметь ограниченный срок полезного использования, в этом случае она амортизируется способом, который отражает полученные выгоды или сервисный потенциал.</w:t>
            </w:r>
          </w:p>
        </w:tc>
        <w:tc>
          <w:tcPr>
            <w:tcW w:w="4706" w:type="dxa"/>
          </w:tcPr>
          <w:p w:rsidR="00EA7BFD" w:rsidRPr="001C24FD" w:rsidRDefault="00EA7BFD" w:rsidP="006A5AFB">
            <w:pPr>
              <w:jc w:val="both"/>
              <w:rPr>
                <w:sz w:val="28"/>
                <w:szCs w:val="28"/>
                <w:lang w:val="ru-RU"/>
              </w:rPr>
            </w:pPr>
            <w:r w:rsidRPr="001C24FD">
              <w:rPr>
                <w:sz w:val="28"/>
                <w:szCs w:val="28"/>
                <w:lang w:val="ru-RU"/>
              </w:rPr>
              <w:lastRenderedPageBreak/>
              <w:t>Агар арзиши та</w:t>
            </w:r>
            <w:r w:rsidR="001C24FD">
              <w:rPr>
                <w:sz w:val="28"/>
                <w:szCs w:val="28"/>
                <w:lang w:val="ru-RU"/>
              </w:rPr>
              <w:t>ҷ</w:t>
            </w:r>
            <w:r w:rsidRPr="001C24FD">
              <w:rPr>
                <w:sz w:val="28"/>
                <w:szCs w:val="28"/>
                <w:lang w:val="ru-RU"/>
              </w:rPr>
              <w:t>зияи (демонтаж) майдонча, хори</w:t>
            </w:r>
            <w:r w:rsidR="001C24FD">
              <w:rPr>
                <w:sz w:val="28"/>
                <w:szCs w:val="28"/>
                <w:lang w:val="ru-RU"/>
              </w:rPr>
              <w:t>ҷ</w:t>
            </w:r>
            <w:r w:rsidRPr="001C24FD">
              <w:rPr>
                <w:sz w:val="28"/>
                <w:szCs w:val="28"/>
                <w:lang w:val="ru-RU"/>
              </w:rPr>
              <w:t>кун</w:t>
            </w:r>
            <w:r w:rsidR="001C24FD">
              <w:rPr>
                <w:sz w:val="28"/>
                <w:szCs w:val="28"/>
                <w:lang w:val="ru-RU"/>
              </w:rPr>
              <w:t>ӣ</w:t>
            </w:r>
            <w:r w:rsidRPr="001C24FD">
              <w:rPr>
                <w:sz w:val="28"/>
                <w:szCs w:val="28"/>
                <w:lang w:val="ru-RU"/>
              </w:rPr>
              <w:t xml:space="preserve"> ва бар</w:t>
            </w:r>
            <w:r w:rsidR="001C24FD">
              <w:rPr>
                <w:sz w:val="28"/>
                <w:szCs w:val="28"/>
                <w:lang w:val="ru-RU"/>
              </w:rPr>
              <w:t>қ</w:t>
            </w:r>
            <w:r w:rsidRPr="001C24FD">
              <w:rPr>
                <w:sz w:val="28"/>
                <w:szCs w:val="28"/>
                <w:lang w:val="ru-RU"/>
              </w:rPr>
              <w:t xml:space="preserve">ароркунии он ба арзиши замин дохил карда шуда бошад, ин </w:t>
            </w:r>
            <w:r w:rsidR="001C24FD">
              <w:rPr>
                <w:sz w:val="28"/>
                <w:szCs w:val="28"/>
                <w:lang w:val="ru-RU"/>
              </w:rPr>
              <w:t>қ</w:t>
            </w:r>
            <w:r w:rsidRPr="001C24FD">
              <w:rPr>
                <w:sz w:val="28"/>
                <w:szCs w:val="28"/>
                <w:lang w:val="ru-RU"/>
              </w:rPr>
              <w:t>исми замин дар давоми м</w:t>
            </w:r>
            <w:r w:rsidR="00B0571E" w:rsidRPr="001C24FD">
              <w:rPr>
                <w:sz w:val="28"/>
                <w:szCs w:val="28"/>
                <w:lang w:val="ru-RU"/>
              </w:rPr>
              <w:t>у</w:t>
            </w:r>
            <w:r w:rsidR="001C24FD">
              <w:rPr>
                <w:sz w:val="28"/>
                <w:szCs w:val="28"/>
                <w:lang w:val="ru-RU"/>
              </w:rPr>
              <w:t>ҳ</w:t>
            </w:r>
            <w:r w:rsidRPr="001C24FD">
              <w:rPr>
                <w:sz w:val="28"/>
                <w:szCs w:val="28"/>
                <w:lang w:val="ru-RU"/>
              </w:rPr>
              <w:t>лати фоидаовараш ё и</w:t>
            </w:r>
            <w:r w:rsidR="001C24FD">
              <w:rPr>
                <w:sz w:val="28"/>
                <w:szCs w:val="28"/>
                <w:lang w:val="ru-RU"/>
              </w:rPr>
              <w:t>қ</w:t>
            </w:r>
            <w:r w:rsidRPr="001C24FD">
              <w:rPr>
                <w:sz w:val="28"/>
                <w:szCs w:val="28"/>
                <w:lang w:val="ru-RU"/>
              </w:rPr>
              <w:t xml:space="preserve">тидори хизматиаш ки аз </w:t>
            </w:r>
            <w:r w:rsidR="001C24FD">
              <w:rPr>
                <w:sz w:val="28"/>
                <w:szCs w:val="28"/>
                <w:lang w:val="ru-RU"/>
              </w:rPr>
              <w:t>ҳ</w:t>
            </w:r>
            <w:r w:rsidRPr="001C24FD">
              <w:rPr>
                <w:sz w:val="28"/>
                <w:szCs w:val="28"/>
                <w:lang w:val="ru-RU"/>
              </w:rPr>
              <w:t>исоби истифодаи он гирифтааст</w:t>
            </w:r>
            <w:r w:rsidR="00B0571E" w:rsidRPr="001C24FD">
              <w:rPr>
                <w:sz w:val="28"/>
                <w:szCs w:val="28"/>
                <w:lang w:val="ru-RU"/>
              </w:rPr>
              <w:t>,</w:t>
            </w:r>
            <w:r w:rsidRPr="001C24FD">
              <w:rPr>
                <w:sz w:val="28"/>
                <w:szCs w:val="28"/>
                <w:lang w:val="ru-RU"/>
              </w:rPr>
              <w:t xml:space="preserve"> исте</w:t>
            </w:r>
            <w:r w:rsidR="001C24FD">
              <w:rPr>
                <w:sz w:val="28"/>
                <w:szCs w:val="28"/>
                <w:lang w:val="ru-RU"/>
              </w:rPr>
              <w:t>ҳ</w:t>
            </w:r>
            <w:r w:rsidRPr="001C24FD">
              <w:rPr>
                <w:sz w:val="28"/>
                <w:szCs w:val="28"/>
                <w:lang w:val="ru-RU"/>
              </w:rPr>
              <w:t xml:space="preserve">лок карда мешавад. Дар баъзе </w:t>
            </w:r>
            <w:r w:rsidR="001C24FD">
              <w:rPr>
                <w:sz w:val="28"/>
                <w:szCs w:val="28"/>
                <w:lang w:val="ru-RU"/>
              </w:rPr>
              <w:t>ҳ</w:t>
            </w:r>
            <w:r w:rsidRPr="001C24FD">
              <w:rPr>
                <w:sz w:val="28"/>
                <w:szCs w:val="28"/>
                <w:lang w:val="ru-RU"/>
              </w:rPr>
              <w:t>олат</w:t>
            </w:r>
            <w:r w:rsidR="001C24FD">
              <w:rPr>
                <w:sz w:val="28"/>
                <w:szCs w:val="28"/>
                <w:lang w:val="ru-RU"/>
              </w:rPr>
              <w:t>ҳ</w:t>
            </w:r>
            <w:r w:rsidR="00C039E3" w:rsidRPr="001C24FD">
              <w:rPr>
                <w:sz w:val="28"/>
                <w:szCs w:val="28"/>
                <w:lang w:val="ru-RU"/>
              </w:rPr>
              <w:t xml:space="preserve">о </w:t>
            </w:r>
            <w:r w:rsidRPr="001C24FD">
              <w:rPr>
                <w:sz w:val="28"/>
                <w:szCs w:val="28"/>
                <w:lang w:val="ru-RU"/>
              </w:rPr>
              <w:t>(чи хеле ки дар банди 48 нишон дода шудааст), худи замин метавонад м</w:t>
            </w:r>
            <w:r w:rsidR="00B0571E" w:rsidRPr="001C24FD">
              <w:rPr>
                <w:sz w:val="28"/>
                <w:szCs w:val="28"/>
                <w:lang w:val="ru-RU"/>
              </w:rPr>
              <w:t>у</w:t>
            </w:r>
            <w:r w:rsidR="001C24FD">
              <w:rPr>
                <w:sz w:val="28"/>
                <w:szCs w:val="28"/>
                <w:lang w:val="ru-RU"/>
              </w:rPr>
              <w:t>ҳ</w:t>
            </w:r>
            <w:r w:rsidRPr="001C24FD">
              <w:rPr>
                <w:sz w:val="28"/>
                <w:szCs w:val="28"/>
                <w:lang w:val="ru-RU"/>
              </w:rPr>
              <w:t>лати ма</w:t>
            </w:r>
            <w:r w:rsidR="001C24FD">
              <w:rPr>
                <w:sz w:val="28"/>
                <w:szCs w:val="28"/>
                <w:lang w:val="ru-RU"/>
              </w:rPr>
              <w:t>ҳ</w:t>
            </w:r>
            <w:r w:rsidRPr="001C24FD">
              <w:rPr>
                <w:sz w:val="28"/>
                <w:szCs w:val="28"/>
                <w:lang w:val="ru-RU"/>
              </w:rPr>
              <w:t xml:space="preserve">дуди </w:t>
            </w:r>
            <w:r w:rsidRPr="001C24FD">
              <w:rPr>
                <w:sz w:val="28"/>
                <w:szCs w:val="28"/>
                <w:lang w:val="ru-RU"/>
              </w:rPr>
              <w:lastRenderedPageBreak/>
              <w:t xml:space="preserve">истифодаи фоидаовар дошта бошад, дар ин </w:t>
            </w:r>
            <w:r w:rsidR="001C24FD">
              <w:rPr>
                <w:sz w:val="28"/>
                <w:szCs w:val="28"/>
                <w:lang w:val="ru-RU"/>
              </w:rPr>
              <w:t>ҳ</w:t>
            </w:r>
            <w:r w:rsidRPr="001C24FD">
              <w:rPr>
                <w:sz w:val="28"/>
                <w:szCs w:val="28"/>
                <w:lang w:val="ru-RU"/>
              </w:rPr>
              <w:t>олат вай аз р</w:t>
            </w:r>
            <w:r w:rsidR="001C24FD">
              <w:rPr>
                <w:sz w:val="28"/>
                <w:szCs w:val="28"/>
                <w:lang w:val="ru-RU"/>
              </w:rPr>
              <w:t>ӯ</w:t>
            </w:r>
            <w:r w:rsidRPr="001C24FD">
              <w:rPr>
                <w:sz w:val="28"/>
                <w:szCs w:val="28"/>
                <w:lang w:val="ru-RU"/>
              </w:rPr>
              <w:t>и манфиати гирифта ва и</w:t>
            </w:r>
            <w:r w:rsidR="001C24FD">
              <w:rPr>
                <w:sz w:val="28"/>
                <w:szCs w:val="28"/>
                <w:lang w:val="ru-RU"/>
              </w:rPr>
              <w:t>қ</w:t>
            </w:r>
            <w:r w:rsidRPr="001C24FD">
              <w:rPr>
                <w:sz w:val="28"/>
                <w:szCs w:val="28"/>
                <w:lang w:val="ru-RU"/>
              </w:rPr>
              <w:t>тидори хизматиаш исте</w:t>
            </w:r>
            <w:r w:rsidR="001C24FD">
              <w:rPr>
                <w:sz w:val="28"/>
                <w:szCs w:val="28"/>
                <w:lang w:val="ru-RU"/>
              </w:rPr>
              <w:t>ҳ</w:t>
            </w:r>
            <w:r w:rsidRPr="001C24FD">
              <w:rPr>
                <w:sz w:val="28"/>
                <w:szCs w:val="28"/>
                <w:lang w:val="ru-RU"/>
              </w:rPr>
              <w:t>лок мешавад.</w:t>
            </w:r>
          </w:p>
        </w:tc>
      </w:tr>
      <w:tr w:rsidR="00EA7BFD" w:rsidRPr="001C24FD" w:rsidTr="00E752CE">
        <w:tc>
          <w:tcPr>
            <w:tcW w:w="4786" w:type="dxa"/>
            <w:gridSpan w:val="2"/>
            <w:vAlign w:val="center"/>
          </w:tcPr>
          <w:p w:rsidR="00EA7BFD" w:rsidRPr="001C24FD" w:rsidRDefault="00EA7BFD" w:rsidP="009629FC">
            <w:pPr>
              <w:rPr>
                <w:sz w:val="28"/>
                <w:szCs w:val="28"/>
              </w:rPr>
            </w:pPr>
            <w:r w:rsidRPr="001C24FD">
              <w:rPr>
                <w:b/>
                <w:bCs/>
                <w:color w:val="000000"/>
                <w:sz w:val="28"/>
                <w:szCs w:val="28"/>
              </w:rPr>
              <w:lastRenderedPageBreak/>
              <w:t xml:space="preserve">Метод </w:t>
            </w:r>
            <w:r w:rsidRPr="001C24FD">
              <w:rPr>
                <w:b/>
                <w:bCs/>
                <w:color w:val="000000"/>
                <w:sz w:val="28"/>
                <w:szCs w:val="28"/>
                <w:lang w:val="ru-RU"/>
              </w:rPr>
              <w:t>начисления а</w:t>
            </w:r>
            <w:r w:rsidRPr="001C24FD">
              <w:rPr>
                <w:b/>
                <w:bCs/>
                <w:color w:val="000000"/>
                <w:sz w:val="28"/>
                <w:szCs w:val="28"/>
              </w:rPr>
              <w:t>мортизации</w:t>
            </w:r>
          </w:p>
        </w:tc>
        <w:tc>
          <w:tcPr>
            <w:tcW w:w="4706" w:type="dxa"/>
          </w:tcPr>
          <w:p w:rsidR="00EA7BFD" w:rsidRPr="001C24FD" w:rsidRDefault="00EA7BFD" w:rsidP="009629FC">
            <w:pPr>
              <w:rPr>
                <w:b/>
                <w:bCs/>
                <w:color w:val="000000"/>
                <w:sz w:val="28"/>
                <w:szCs w:val="28"/>
                <w:lang w:val="ru-RU"/>
              </w:rPr>
            </w:pPr>
            <w:r w:rsidRPr="001C24FD">
              <w:rPr>
                <w:b/>
                <w:bCs/>
                <w:color w:val="000000"/>
                <w:sz w:val="28"/>
                <w:szCs w:val="28"/>
                <w:lang w:val="ru-RU"/>
              </w:rPr>
              <w:t>Усули ба</w:t>
            </w:r>
            <w:r w:rsidR="001C24FD">
              <w:rPr>
                <w:b/>
                <w:bCs/>
                <w:color w:val="000000"/>
                <w:sz w:val="28"/>
                <w:szCs w:val="28"/>
                <w:lang w:val="ru-RU"/>
              </w:rPr>
              <w:t>ҳ</w:t>
            </w:r>
            <w:r w:rsidRPr="001C24FD">
              <w:rPr>
                <w:b/>
                <w:bCs/>
                <w:color w:val="000000"/>
                <w:sz w:val="28"/>
                <w:szCs w:val="28"/>
                <w:lang w:val="ru-RU"/>
              </w:rPr>
              <w:t>исобгирии исте</w:t>
            </w:r>
            <w:r w:rsidR="001C24FD">
              <w:rPr>
                <w:b/>
                <w:bCs/>
                <w:color w:val="000000"/>
                <w:sz w:val="28"/>
                <w:szCs w:val="28"/>
                <w:lang w:val="ru-RU"/>
              </w:rPr>
              <w:t>ҳ</w:t>
            </w:r>
            <w:r w:rsidRPr="001C24FD">
              <w:rPr>
                <w:b/>
                <w:bCs/>
                <w:color w:val="000000"/>
                <w:sz w:val="28"/>
                <w:szCs w:val="28"/>
                <w:lang w:val="ru-RU"/>
              </w:rPr>
              <w:t>лок</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t>60</w:t>
            </w:r>
          </w:p>
        </w:tc>
        <w:tc>
          <w:tcPr>
            <w:tcW w:w="4252" w:type="dxa"/>
          </w:tcPr>
          <w:p w:rsidR="00EA7BFD" w:rsidRPr="001C24FD" w:rsidRDefault="00EA7BFD" w:rsidP="006A5AFB">
            <w:pPr>
              <w:jc w:val="both"/>
              <w:rPr>
                <w:sz w:val="28"/>
                <w:szCs w:val="28"/>
                <w:lang w:val="ru-RU"/>
              </w:rPr>
            </w:pPr>
            <w:r w:rsidRPr="001C24FD">
              <w:rPr>
                <w:sz w:val="28"/>
                <w:szCs w:val="28"/>
                <w:lang w:val="ru-RU"/>
              </w:rPr>
              <w:t>Метод начисления амортизации должен отражать схему потребления бюджетной организацией экономических выгод или сервисного потенциала актива.</w:t>
            </w:r>
          </w:p>
        </w:tc>
        <w:tc>
          <w:tcPr>
            <w:tcW w:w="4706" w:type="dxa"/>
          </w:tcPr>
          <w:p w:rsidR="00EA7BFD" w:rsidRPr="001C24FD" w:rsidRDefault="00EA7BFD" w:rsidP="006A5AFB">
            <w:pPr>
              <w:jc w:val="both"/>
              <w:rPr>
                <w:sz w:val="28"/>
                <w:szCs w:val="28"/>
                <w:lang w:val="ru-RU"/>
              </w:rPr>
            </w:pPr>
            <w:r w:rsidRPr="001C24FD">
              <w:rPr>
                <w:sz w:val="28"/>
                <w:szCs w:val="28"/>
                <w:lang w:val="ru-RU"/>
              </w:rPr>
              <w:t xml:space="preserve">Усули </w:t>
            </w:r>
            <w:r w:rsidR="001C24FD">
              <w:rPr>
                <w:sz w:val="28"/>
                <w:szCs w:val="28"/>
                <w:lang w:val="ru-RU"/>
              </w:rPr>
              <w:t>ҳ</w:t>
            </w:r>
            <w:r w:rsidRPr="001C24FD">
              <w:rPr>
                <w:sz w:val="28"/>
                <w:szCs w:val="28"/>
                <w:lang w:val="ru-RU"/>
              </w:rPr>
              <w:t>исса</w:t>
            </w:r>
            <w:r w:rsidR="001C24FD">
              <w:rPr>
                <w:sz w:val="28"/>
                <w:szCs w:val="28"/>
                <w:lang w:val="ru-RU"/>
              </w:rPr>
              <w:t>ҷ</w:t>
            </w:r>
            <w:r w:rsidRPr="001C24FD">
              <w:rPr>
                <w:sz w:val="28"/>
                <w:szCs w:val="28"/>
                <w:lang w:val="ru-RU"/>
              </w:rPr>
              <w:t>удокунии исте</w:t>
            </w:r>
            <w:r w:rsidR="001C24FD">
              <w:rPr>
                <w:sz w:val="28"/>
                <w:szCs w:val="28"/>
                <w:lang w:val="ru-RU"/>
              </w:rPr>
              <w:t>ҳ</w:t>
            </w:r>
            <w:r w:rsidRPr="001C24FD">
              <w:rPr>
                <w:sz w:val="28"/>
                <w:szCs w:val="28"/>
                <w:lang w:val="ru-RU"/>
              </w:rPr>
              <w:t>лок бояд на</w:t>
            </w:r>
            <w:r w:rsidR="001C24FD">
              <w:rPr>
                <w:sz w:val="28"/>
                <w:szCs w:val="28"/>
                <w:lang w:val="ru-RU"/>
              </w:rPr>
              <w:t>қ</w:t>
            </w:r>
            <w:r w:rsidRPr="001C24FD">
              <w:rPr>
                <w:sz w:val="28"/>
                <w:szCs w:val="28"/>
                <w:lang w:val="ru-RU"/>
              </w:rPr>
              <w:t>шаи истеъмоли манфиати и</w:t>
            </w:r>
            <w:r w:rsidR="001C24FD">
              <w:rPr>
                <w:sz w:val="28"/>
                <w:szCs w:val="28"/>
                <w:lang w:val="ru-RU"/>
              </w:rPr>
              <w:t>қ</w:t>
            </w:r>
            <w:r w:rsidRPr="001C24FD">
              <w:rPr>
                <w:sz w:val="28"/>
                <w:szCs w:val="28"/>
                <w:lang w:val="ru-RU"/>
              </w:rPr>
              <w:t>тисодии ташкилоти бу</w:t>
            </w:r>
            <w:r w:rsidR="001C24FD">
              <w:rPr>
                <w:sz w:val="28"/>
                <w:szCs w:val="28"/>
                <w:lang w:val="ru-RU"/>
              </w:rPr>
              <w:t>ҷ</w:t>
            </w:r>
            <w:r w:rsidRPr="001C24FD">
              <w:rPr>
                <w:sz w:val="28"/>
                <w:szCs w:val="28"/>
                <w:lang w:val="ru-RU"/>
              </w:rPr>
              <w:t>етиро ё и</w:t>
            </w:r>
            <w:r w:rsidR="001C24FD">
              <w:rPr>
                <w:sz w:val="28"/>
                <w:szCs w:val="28"/>
                <w:lang w:val="ru-RU"/>
              </w:rPr>
              <w:t>қ</w:t>
            </w:r>
            <w:r w:rsidRPr="001C24FD">
              <w:rPr>
                <w:sz w:val="28"/>
                <w:szCs w:val="28"/>
                <w:lang w:val="ru-RU"/>
              </w:rPr>
              <w:t>тидори хизматии дороиро тасвир намояд.</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t>61</w:t>
            </w:r>
          </w:p>
        </w:tc>
        <w:tc>
          <w:tcPr>
            <w:tcW w:w="4252" w:type="dxa"/>
          </w:tcPr>
          <w:p w:rsidR="00EA7BFD" w:rsidRPr="001C24FD" w:rsidRDefault="00EA7BFD" w:rsidP="006A5AFB">
            <w:pPr>
              <w:jc w:val="both"/>
              <w:rPr>
                <w:sz w:val="28"/>
                <w:szCs w:val="28"/>
                <w:lang w:val="ru-RU"/>
              </w:rPr>
            </w:pPr>
            <w:r w:rsidRPr="008222BF">
              <w:rPr>
                <w:sz w:val="28"/>
                <w:szCs w:val="28"/>
                <w:highlight w:val="yellow"/>
                <w:lang w:val="ru-RU"/>
              </w:rPr>
              <w:t>Метод начисления амортизации, применяемый к активу, должен пересматриваться, по меньшей мере, ежегодно на отчетную дату,</w:t>
            </w:r>
            <w:r w:rsidRPr="001C24FD">
              <w:rPr>
                <w:sz w:val="28"/>
                <w:szCs w:val="28"/>
                <w:lang w:val="ru-RU"/>
              </w:rPr>
              <w:t xml:space="preserve"> и, если произошли значительные изменения в ожидаемой схеме потребления будущих экономических выгод или сервисного потенциала актива, метод должен быть изменен, чтобы отразить это изменение. Такое изменение должно учитываться как изменение бухгалтерской оценки, в соответствии с СФОГСТ 3 «Политика финансовой отчетности, изменения в бухгалтерских оценках и ошибки».</w:t>
            </w:r>
          </w:p>
        </w:tc>
        <w:tc>
          <w:tcPr>
            <w:tcW w:w="4706" w:type="dxa"/>
          </w:tcPr>
          <w:p w:rsidR="00EA7BFD" w:rsidRPr="001C24FD" w:rsidRDefault="00EA7BFD" w:rsidP="006A5AFB">
            <w:pPr>
              <w:jc w:val="both"/>
              <w:rPr>
                <w:sz w:val="28"/>
                <w:szCs w:val="28"/>
                <w:lang w:val="ru-RU"/>
              </w:rPr>
            </w:pPr>
            <w:r w:rsidRPr="001C24FD">
              <w:rPr>
                <w:sz w:val="28"/>
                <w:szCs w:val="28"/>
                <w:lang w:val="ru-RU"/>
              </w:rPr>
              <w:t xml:space="preserve">Усули </w:t>
            </w:r>
            <w:r w:rsidR="001C24FD">
              <w:rPr>
                <w:sz w:val="28"/>
                <w:szCs w:val="28"/>
                <w:lang w:val="ru-RU"/>
              </w:rPr>
              <w:t>ҳ</w:t>
            </w:r>
            <w:r w:rsidRPr="001C24FD">
              <w:rPr>
                <w:sz w:val="28"/>
                <w:szCs w:val="28"/>
                <w:lang w:val="ru-RU"/>
              </w:rPr>
              <w:t>исса</w:t>
            </w:r>
            <w:r w:rsidR="001C24FD">
              <w:rPr>
                <w:sz w:val="28"/>
                <w:szCs w:val="28"/>
                <w:lang w:val="ru-RU"/>
              </w:rPr>
              <w:t>ҷ</w:t>
            </w:r>
            <w:r w:rsidRPr="001C24FD">
              <w:rPr>
                <w:sz w:val="28"/>
                <w:szCs w:val="28"/>
                <w:lang w:val="ru-RU"/>
              </w:rPr>
              <w:t>удокунии исте</w:t>
            </w:r>
            <w:r w:rsidR="001C24FD">
              <w:rPr>
                <w:sz w:val="28"/>
                <w:szCs w:val="28"/>
                <w:lang w:val="ru-RU"/>
              </w:rPr>
              <w:t>ҳ</w:t>
            </w:r>
            <w:r w:rsidRPr="001C24FD">
              <w:rPr>
                <w:sz w:val="28"/>
                <w:szCs w:val="28"/>
                <w:lang w:val="ru-RU"/>
              </w:rPr>
              <w:t>локии барои дорои</w:t>
            </w:r>
            <w:r w:rsidR="001C24FD">
              <w:rPr>
                <w:sz w:val="28"/>
                <w:szCs w:val="28"/>
                <w:lang w:val="ru-RU"/>
              </w:rPr>
              <w:t>ҳ</w:t>
            </w:r>
            <w:r w:rsidRPr="001C24FD">
              <w:rPr>
                <w:sz w:val="28"/>
                <w:szCs w:val="28"/>
                <w:lang w:val="ru-RU"/>
              </w:rPr>
              <w:t xml:space="preserve">о истифода шаванда, ба </w:t>
            </w:r>
            <w:r w:rsidR="001C24FD">
              <w:rPr>
                <w:sz w:val="28"/>
                <w:szCs w:val="28"/>
                <w:lang w:val="ru-RU"/>
              </w:rPr>
              <w:t>ҳ</w:t>
            </w:r>
            <w:r w:rsidRPr="001C24FD">
              <w:rPr>
                <w:sz w:val="28"/>
                <w:szCs w:val="28"/>
                <w:lang w:val="ru-RU"/>
              </w:rPr>
              <w:t>адди а</w:t>
            </w:r>
            <w:r w:rsidR="001C24FD">
              <w:rPr>
                <w:sz w:val="28"/>
                <w:szCs w:val="28"/>
                <w:lang w:val="ru-RU"/>
              </w:rPr>
              <w:t>қ</w:t>
            </w:r>
            <w:r w:rsidRPr="001C24FD">
              <w:rPr>
                <w:sz w:val="28"/>
                <w:szCs w:val="28"/>
                <w:lang w:val="ru-RU"/>
              </w:rPr>
              <w:t xml:space="preserve">ал </w:t>
            </w:r>
            <w:r w:rsidR="001C24FD">
              <w:rPr>
                <w:sz w:val="28"/>
                <w:szCs w:val="28"/>
                <w:lang w:val="ru-RU"/>
              </w:rPr>
              <w:t>ҳ</w:t>
            </w:r>
            <w:r w:rsidRPr="001C24FD">
              <w:rPr>
                <w:sz w:val="28"/>
                <w:szCs w:val="28"/>
                <w:lang w:val="ru-RU"/>
              </w:rPr>
              <w:t>ар сол ба р</w:t>
            </w:r>
            <w:r w:rsidR="001C24FD">
              <w:rPr>
                <w:sz w:val="28"/>
                <w:szCs w:val="28"/>
                <w:lang w:val="ru-RU"/>
              </w:rPr>
              <w:t>ӯ</w:t>
            </w:r>
            <w:r w:rsidRPr="001C24FD">
              <w:rPr>
                <w:sz w:val="28"/>
                <w:szCs w:val="28"/>
                <w:lang w:val="ru-RU"/>
              </w:rPr>
              <w:t xml:space="preserve">зи </w:t>
            </w:r>
            <w:r w:rsidR="001C24FD">
              <w:rPr>
                <w:sz w:val="28"/>
                <w:szCs w:val="28"/>
                <w:lang w:val="ru-RU"/>
              </w:rPr>
              <w:t>ҳ</w:t>
            </w:r>
            <w:r w:rsidRPr="001C24FD">
              <w:rPr>
                <w:sz w:val="28"/>
                <w:szCs w:val="28"/>
                <w:lang w:val="ru-RU"/>
              </w:rPr>
              <w:t>исобот</w:t>
            </w:r>
            <w:r w:rsidR="001C24FD">
              <w:rPr>
                <w:sz w:val="28"/>
                <w:szCs w:val="28"/>
                <w:lang w:val="ru-RU"/>
              </w:rPr>
              <w:t>ӣ</w:t>
            </w:r>
            <w:r w:rsidRPr="001C24FD">
              <w:rPr>
                <w:sz w:val="28"/>
                <w:szCs w:val="28"/>
                <w:lang w:val="ru-RU"/>
              </w:rPr>
              <w:t xml:space="preserve"> дида баромада ш</w:t>
            </w:r>
            <w:r w:rsidR="00B0571E" w:rsidRPr="001C24FD">
              <w:rPr>
                <w:sz w:val="28"/>
                <w:szCs w:val="28"/>
                <w:lang w:val="ru-RU"/>
              </w:rPr>
              <w:t>авад, ва агар дигаргуни</w:t>
            </w:r>
            <w:r w:rsidR="001C24FD">
              <w:rPr>
                <w:sz w:val="28"/>
                <w:szCs w:val="28"/>
                <w:lang w:val="ru-RU"/>
              </w:rPr>
              <w:t>ҳ</w:t>
            </w:r>
            <w:r w:rsidR="00B0571E" w:rsidRPr="001C24FD">
              <w:rPr>
                <w:sz w:val="28"/>
                <w:szCs w:val="28"/>
                <w:lang w:val="ru-RU"/>
              </w:rPr>
              <w:t xml:space="preserve">ои </w:t>
            </w:r>
            <w:r w:rsidR="001C24FD">
              <w:rPr>
                <w:sz w:val="28"/>
                <w:szCs w:val="28"/>
                <w:lang w:val="ru-RU"/>
              </w:rPr>
              <w:t>ҷ</w:t>
            </w:r>
            <w:r w:rsidR="00B0571E" w:rsidRPr="001C24FD">
              <w:rPr>
                <w:sz w:val="28"/>
                <w:szCs w:val="28"/>
                <w:lang w:val="ru-RU"/>
              </w:rPr>
              <w:t>идд</w:t>
            </w:r>
            <w:r w:rsidR="001C24FD">
              <w:rPr>
                <w:sz w:val="28"/>
                <w:szCs w:val="28"/>
                <w:lang w:val="ru-RU"/>
              </w:rPr>
              <w:t>ӣ</w:t>
            </w:r>
            <w:r w:rsidRPr="001C24FD">
              <w:rPr>
                <w:sz w:val="28"/>
                <w:szCs w:val="28"/>
                <w:lang w:val="ru-RU"/>
              </w:rPr>
              <w:t xml:space="preserve"> дар на</w:t>
            </w:r>
            <w:r w:rsidR="001C24FD">
              <w:rPr>
                <w:sz w:val="28"/>
                <w:szCs w:val="28"/>
                <w:lang w:val="ru-RU"/>
              </w:rPr>
              <w:t>қ</w:t>
            </w:r>
            <w:r w:rsidRPr="001C24FD">
              <w:rPr>
                <w:sz w:val="28"/>
                <w:szCs w:val="28"/>
                <w:lang w:val="ru-RU"/>
              </w:rPr>
              <w:t>шаи истеъмолии манфиати и</w:t>
            </w:r>
            <w:r w:rsidR="001C24FD">
              <w:rPr>
                <w:sz w:val="28"/>
                <w:szCs w:val="28"/>
                <w:lang w:val="ru-RU"/>
              </w:rPr>
              <w:t>қ</w:t>
            </w:r>
            <w:r w:rsidRPr="001C24FD">
              <w:rPr>
                <w:sz w:val="28"/>
                <w:szCs w:val="28"/>
                <w:lang w:val="ru-RU"/>
              </w:rPr>
              <w:t>тисодии оянда ва и</w:t>
            </w:r>
            <w:r w:rsidR="001C24FD">
              <w:rPr>
                <w:sz w:val="28"/>
                <w:szCs w:val="28"/>
                <w:lang w:val="ru-RU"/>
              </w:rPr>
              <w:t>қ</w:t>
            </w:r>
            <w:r w:rsidRPr="001C24FD">
              <w:rPr>
                <w:sz w:val="28"/>
                <w:szCs w:val="28"/>
                <w:lang w:val="ru-RU"/>
              </w:rPr>
              <w:t>тидори хизматии дорои</w:t>
            </w:r>
            <w:r w:rsidR="001C24FD">
              <w:rPr>
                <w:sz w:val="28"/>
                <w:szCs w:val="28"/>
                <w:lang w:val="ru-RU"/>
              </w:rPr>
              <w:t>ҳ</w:t>
            </w:r>
            <w:r w:rsidRPr="001C24FD">
              <w:rPr>
                <w:sz w:val="28"/>
                <w:szCs w:val="28"/>
                <w:lang w:val="ru-RU"/>
              </w:rPr>
              <w:t>о шуда бошад, усул</w:t>
            </w:r>
            <w:r w:rsidR="00B0571E" w:rsidRPr="001C24FD">
              <w:rPr>
                <w:sz w:val="28"/>
                <w:szCs w:val="28"/>
                <w:lang w:val="ru-RU"/>
              </w:rPr>
              <w:t>и</w:t>
            </w:r>
            <w:r w:rsidRPr="001C24FD">
              <w:rPr>
                <w:sz w:val="28"/>
                <w:szCs w:val="28"/>
                <w:lang w:val="ru-RU"/>
              </w:rPr>
              <w:t xml:space="preserve"> барои ин дигаргуни</w:t>
            </w:r>
            <w:r w:rsidR="001C24FD">
              <w:rPr>
                <w:sz w:val="28"/>
                <w:szCs w:val="28"/>
                <w:lang w:val="ru-RU"/>
              </w:rPr>
              <w:t>ҳ</w:t>
            </w:r>
            <w:r w:rsidRPr="001C24FD">
              <w:rPr>
                <w:sz w:val="28"/>
                <w:szCs w:val="28"/>
                <w:lang w:val="ru-RU"/>
              </w:rPr>
              <w:t>оро тасвир кардан дигар карда шавад. Ин гуна таъ</w:t>
            </w:r>
            <w:r w:rsidR="001C24FD">
              <w:rPr>
                <w:sz w:val="28"/>
                <w:szCs w:val="28"/>
                <w:lang w:val="ru-RU"/>
              </w:rPr>
              <w:t>ғ</w:t>
            </w:r>
            <w:r w:rsidRPr="001C24FD">
              <w:rPr>
                <w:sz w:val="28"/>
                <w:szCs w:val="28"/>
                <w:lang w:val="ru-RU"/>
              </w:rPr>
              <w:t xml:space="preserve">ирот бояд </w:t>
            </w:r>
            <w:r w:rsidR="001C24FD">
              <w:rPr>
                <w:sz w:val="28"/>
                <w:szCs w:val="28"/>
                <w:lang w:val="ru-RU"/>
              </w:rPr>
              <w:t>ҳ</w:t>
            </w:r>
            <w:r w:rsidRPr="001C24FD">
              <w:rPr>
                <w:sz w:val="28"/>
                <w:szCs w:val="28"/>
                <w:lang w:val="ru-RU"/>
              </w:rPr>
              <w:t>амчун та</w:t>
            </w:r>
            <w:r w:rsidR="001C24FD">
              <w:rPr>
                <w:sz w:val="28"/>
                <w:szCs w:val="28"/>
                <w:lang w:val="ru-RU"/>
              </w:rPr>
              <w:t>ғ</w:t>
            </w:r>
            <w:r w:rsidRPr="001C24FD">
              <w:rPr>
                <w:sz w:val="28"/>
                <w:szCs w:val="28"/>
                <w:lang w:val="ru-RU"/>
              </w:rPr>
              <w:t>ирёбии ба</w:t>
            </w:r>
            <w:r w:rsidR="001C24FD">
              <w:rPr>
                <w:sz w:val="28"/>
                <w:szCs w:val="28"/>
                <w:lang w:val="ru-RU"/>
              </w:rPr>
              <w:t>ҳ</w:t>
            </w:r>
            <w:r w:rsidRPr="001C24FD">
              <w:rPr>
                <w:sz w:val="28"/>
                <w:szCs w:val="28"/>
                <w:lang w:val="ru-RU"/>
              </w:rPr>
              <w:t>оди</w:t>
            </w:r>
            <w:r w:rsidR="001C24FD">
              <w:rPr>
                <w:sz w:val="28"/>
                <w:szCs w:val="28"/>
                <w:lang w:val="ru-RU"/>
              </w:rPr>
              <w:t>ҳ</w:t>
            </w:r>
            <w:r w:rsidRPr="001C24FD">
              <w:rPr>
                <w:sz w:val="28"/>
                <w:szCs w:val="28"/>
                <w:lang w:val="ru-RU"/>
              </w:rPr>
              <w:t>ии му</w:t>
            </w:r>
            <w:r w:rsidR="001C24FD">
              <w:rPr>
                <w:sz w:val="28"/>
                <w:szCs w:val="28"/>
                <w:lang w:val="ru-RU"/>
              </w:rPr>
              <w:t>ҳ</w:t>
            </w:r>
            <w:r w:rsidRPr="001C24FD">
              <w:rPr>
                <w:sz w:val="28"/>
                <w:szCs w:val="28"/>
                <w:lang w:val="ru-RU"/>
              </w:rPr>
              <w:t>осиб</w:t>
            </w:r>
            <w:r w:rsidR="001C24FD">
              <w:rPr>
                <w:sz w:val="28"/>
                <w:szCs w:val="28"/>
                <w:lang w:val="ru-RU"/>
              </w:rPr>
              <w:t>ӣ</w:t>
            </w:r>
            <w:r w:rsidRPr="001C24FD">
              <w:rPr>
                <w:sz w:val="28"/>
                <w:szCs w:val="28"/>
                <w:lang w:val="ru-RU"/>
              </w:rPr>
              <w:t>, дар асоси С</w:t>
            </w:r>
            <w:r w:rsidR="00896AC3" w:rsidRPr="001C24FD">
              <w:rPr>
                <w:sz w:val="28"/>
                <w:szCs w:val="28"/>
                <w:lang w:val="ru-RU"/>
              </w:rPr>
              <w:t>Ҳ</w:t>
            </w:r>
            <w:r w:rsidRPr="001C24FD">
              <w:rPr>
                <w:sz w:val="28"/>
                <w:szCs w:val="28"/>
                <w:lang w:val="ru-RU"/>
              </w:rPr>
              <w:t xml:space="preserve">МБДТ 3 «Сиёсати </w:t>
            </w:r>
            <w:r w:rsidR="001C24FD">
              <w:rPr>
                <w:sz w:val="28"/>
                <w:szCs w:val="28"/>
                <w:lang w:val="ru-RU"/>
              </w:rPr>
              <w:t>ҳ</w:t>
            </w:r>
            <w:r w:rsidRPr="001C24FD">
              <w:rPr>
                <w:sz w:val="28"/>
                <w:szCs w:val="28"/>
                <w:lang w:val="ru-RU"/>
              </w:rPr>
              <w:t>исоботи молияв</w:t>
            </w:r>
            <w:r w:rsidR="001C24FD">
              <w:rPr>
                <w:sz w:val="28"/>
                <w:szCs w:val="28"/>
                <w:lang w:val="ru-RU"/>
              </w:rPr>
              <w:t>ӣ</w:t>
            </w:r>
            <w:r w:rsidRPr="001C24FD">
              <w:rPr>
                <w:sz w:val="28"/>
                <w:szCs w:val="28"/>
                <w:lang w:val="ru-RU"/>
              </w:rPr>
              <w:t>, т</w:t>
            </w:r>
            <w:r w:rsidR="00B0571E" w:rsidRPr="001C24FD">
              <w:rPr>
                <w:sz w:val="28"/>
                <w:szCs w:val="28"/>
                <w:lang w:val="ru-RU"/>
              </w:rPr>
              <w:t>аъ</w:t>
            </w:r>
            <w:r w:rsidR="001C24FD">
              <w:rPr>
                <w:sz w:val="28"/>
                <w:szCs w:val="28"/>
                <w:lang w:val="ru-RU"/>
              </w:rPr>
              <w:t>ғ</w:t>
            </w:r>
            <w:r w:rsidR="00B0571E" w:rsidRPr="001C24FD">
              <w:rPr>
                <w:sz w:val="28"/>
                <w:szCs w:val="28"/>
                <w:lang w:val="ru-RU"/>
              </w:rPr>
              <w:t>ирот дар ба</w:t>
            </w:r>
            <w:r w:rsidR="001C24FD">
              <w:rPr>
                <w:sz w:val="28"/>
                <w:szCs w:val="28"/>
                <w:lang w:val="ru-RU"/>
              </w:rPr>
              <w:t>ҳ</w:t>
            </w:r>
            <w:r w:rsidR="00B0571E" w:rsidRPr="001C24FD">
              <w:rPr>
                <w:sz w:val="28"/>
                <w:szCs w:val="28"/>
                <w:lang w:val="ru-RU"/>
              </w:rPr>
              <w:t>оди</w:t>
            </w:r>
            <w:r w:rsidR="001C24FD">
              <w:rPr>
                <w:sz w:val="28"/>
                <w:szCs w:val="28"/>
                <w:lang w:val="ru-RU"/>
              </w:rPr>
              <w:t>ҳ</w:t>
            </w:r>
            <w:r w:rsidR="00B0571E" w:rsidRPr="001C24FD">
              <w:rPr>
                <w:sz w:val="28"/>
                <w:szCs w:val="28"/>
                <w:lang w:val="ru-RU"/>
              </w:rPr>
              <w:t>ии му</w:t>
            </w:r>
            <w:r w:rsidR="001C24FD">
              <w:rPr>
                <w:sz w:val="28"/>
                <w:szCs w:val="28"/>
                <w:lang w:val="ru-RU"/>
              </w:rPr>
              <w:t>ҳ</w:t>
            </w:r>
            <w:r w:rsidR="00B0571E" w:rsidRPr="001C24FD">
              <w:rPr>
                <w:sz w:val="28"/>
                <w:szCs w:val="28"/>
                <w:lang w:val="ru-RU"/>
              </w:rPr>
              <w:t>осиб</w:t>
            </w:r>
            <w:r w:rsidR="001C24FD">
              <w:rPr>
                <w:sz w:val="28"/>
                <w:szCs w:val="28"/>
                <w:lang w:val="ru-RU"/>
              </w:rPr>
              <w:t>ӣ</w:t>
            </w:r>
            <w:r w:rsidRPr="001C24FD">
              <w:rPr>
                <w:sz w:val="28"/>
                <w:szCs w:val="28"/>
                <w:lang w:val="ru-RU"/>
              </w:rPr>
              <w:t xml:space="preserve"> ва хатоги</w:t>
            </w:r>
            <w:r w:rsidR="001C24FD">
              <w:rPr>
                <w:sz w:val="28"/>
                <w:szCs w:val="28"/>
                <w:lang w:val="ru-RU"/>
              </w:rPr>
              <w:t>ҳ</w:t>
            </w:r>
            <w:r w:rsidRPr="001C24FD">
              <w:rPr>
                <w:sz w:val="28"/>
                <w:szCs w:val="28"/>
                <w:lang w:val="ru-RU"/>
              </w:rPr>
              <w:t>о»</w:t>
            </w:r>
            <w:r w:rsidR="00B0571E" w:rsidRPr="001C24FD">
              <w:rPr>
                <w:sz w:val="28"/>
                <w:szCs w:val="28"/>
                <w:lang w:val="ru-RU"/>
              </w:rPr>
              <w:t xml:space="preserve"> </w:t>
            </w:r>
            <w:r w:rsidRPr="001C24FD">
              <w:rPr>
                <w:sz w:val="28"/>
                <w:szCs w:val="28"/>
                <w:lang w:val="ru-RU"/>
              </w:rPr>
              <w:t xml:space="preserve">ба </w:t>
            </w:r>
            <w:r w:rsidR="001C24FD">
              <w:rPr>
                <w:sz w:val="28"/>
                <w:szCs w:val="28"/>
                <w:lang w:val="ru-RU"/>
              </w:rPr>
              <w:t>ҳ</w:t>
            </w:r>
            <w:r w:rsidRPr="001C24FD">
              <w:rPr>
                <w:sz w:val="28"/>
                <w:szCs w:val="28"/>
                <w:lang w:val="ru-RU"/>
              </w:rPr>
              <w:t>исоб гирифта шавад.</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t>62</w:t>
            </w:r>
          </w:p>
        </w:tc>
        <w:tc>
          <w:tcPr>
            <w:tcW w:w="4252" w:type="dxa"/>
          </w:tcPr>
          <w:p w:rsidR="00EA7BFD" w:rsidRPr="001C24FD" w:rsidRDefault="00EA7BFD" w:rsidP="008222BF">
            <w:pPr>
              <w:jc w:val="both"/>
              <w:rPr>
                <w:sz w:val="28"/>
                <w:szCs w:val="28"/>
                <w:lang w:val="ru-RU"/>
              </w:rPr>
            </w:pPr>
            <w:r w:rsidRPr="001C24FD">
              <w:rPr>
                <w:sz w:val="28"/>
                <w:szCs w:val="28"/>
                <w:lang w:val="ru-RU"/>
              </w:rPr>
              <w:t xml:space="preserve">Различные методы начисления амортизации могут быть применены для систематического распределения амортизируемой суммы актива на протяжении срока его полезной службы. </w:t>
            </w:r>
            <w:r w:rsidRPr="00297AAC">
              <w:rPr>
                <w:sz w:val="28"/>
                <w:szCs w:val="28"/>
                <w:highlight w:val="yellow"/>
                <w:lang w:val="ru-RU"/>
              </w:rPr>
              <w:t>Эти методы включают в себя линейный метод, метод уменьшающегося остатка и производственный метод.</w:t>
            </w:r>
            <w:r w:rsidRPr="001C24FD">
              <w:rPr>
                <w:sz w:val="28"/>
                <w:szCs w:val="28"/>
                <w:lang w:val="ru-RU"/>
              </w:rPr>
              <w:t xml:space="preserve"> Бюджетная организация выбирает метод, который наиболее близко отражает </w:t>
            </w:r>
            <w:r w:rsidRPr="001C24FD">
              <w:rPr>
                <w:sz w:val="28"/>
                <w:szCs w:val="28"/>
                <w:lang w:val="ru-RU"/>
              </w:rPr>
              <w:lastRenderedPageBreak/>
              <w:t>ожидаемую схему потребления будущих экономических выгод или сервисного потенциала, заключенного в активе. Этот метод применяется последовательно от периода к периоду, если только не происходит изменений в ожидаемой схеме потребления будущих экономических выгод или сервисного потенциала этого актива.</w:t>
            </w:r>
          </w:p>
        </w:tc>
        <w:tc>
          <w:tcPr>
            <w:tcW w:w="4706" w:type="dxa"/>
          </w:tcPr>
          <w:p w:rsidR="00EA7BFD" w:rsidRPr="001C24FD" w:rsidRDefault="00EA7BFD" w:rsidP="006A5AFB">
            <w:pPr>
              <w:jc w:val="both"/>
              <w:rPr>
                <w:sz w:val="28"/>
                <w:szCs w:val="28"/>
                <w:lang w:val="ru-RU"/>
              </w:rPr>
            </w:pPr>
            <w:r w:rsidRPr="001C24FD">
              <w:rPr>
                <w:sz w:val="28"/>
                <w:szCs w:val="28"/>
                <w:lang w:val="ru-RU"/>
              </w:rPr>
              <w:lastRenderedPageBreak/>
              <w:t>Усул</w:t>
            </w:r>
            <w:r w:rsidR="001C24FD">
              <w:rPr>
                <w:sz w:val="28"/>
                <w:szCs w:val="28"/>
                <w:lang w:val="ru-RU"/>
              </w:rPr>
              <w:t>ҳ</w:t>
            </w:r>
            <w:r w:rsidRPr="001C24FD">
              <w:rPr>
                <w:sz w:val="28"/>
                <w:szCs w:val="28"/>
                <w:lang w:val="ru-RU"/>
              </w:rPr>
              <w:t xml:space="preserve">ои гуногуни </w:t>
            </w:r>
            <w:r w:rsidR="001C24FD">
              <w:rPr>
                <w:sz w:val="28"/>
                <w:szCs w:val="28"/>
                <w:lang w:val="ru-RU"/>
              </w:rPr>
              <w:t>ҳ</w:t>
            </w:r>
            <w:r w:rsidRPr="001C24FD">
              <w:rPr>
                <w:sz w:val="28"/>
                <w:szCs w:val="28"/>
                <w:lang w:val="ru-RU"/>
              </w:rPr>
              <w:t>исса</w:t>
            </w:r>
            <w:r w:rsidR="001C24FD">
              <w:rPr>
                <w:sz w:val="28"/>
                <w:szCs w:val="28"/>
                <w:lang w:val="ru-RU"/>
              </w:rPr>
              <w:t>ҷ</w:t>
            </w:r>
            <w:r w:rsidRPr="001C24FD">
              <w:rPr>
                <w:sz w:val="28"/>
                <w:szCs w:val="28"/>
                <w:lang w:val="ru-RU"/>
              </w:rPr>
              <w:t>удокунии исте</w:t>
            </w:r>
            <w:r w:rsidR="001C24FD">
              <w:rPr>
                <w:sz w:val="28"/>
                <w:szCs w:val="28"/>
                <w:lang w:val="ru-RU"/>
              </w:rPr>
              <w:t>ҳ</w:t>
            </w:r>
            <w:r w:rsidRPr="001C24FD">
              <w:rPr>
                <w:sz w:val="28"/>
                <w:szCs w:val="28"/>
                <w:lang w:val="ru-RU"/>
              </w:rPr>
              <w:t>локи метавон барои та</w:t>
            </w:r>
            <w:r w:rsidR="001C24FD">
              <w:rPr>
                <w:sz w:val="28"/>
                <w:szCs w:val="28"/>
                <w:lang w:val="ru-RU"/>
              </w:rPr>
              <w:t>қ</w:t>
            </w:r>
            <w:r w:rsidRPr="001C24FD">
              <w:rPr>
                <w:sz w:val="28"/>
                <w:szCs w:val="28"/>
                <w:lang w:val="ru-RU"/>
              </w:rPr>
              <w:t>симоти ботартиби (систематикии) мабла</w:t>
            </w:r>
            <w:r w:rsidR="001C24FD">
              <w:rPr>
                <w:sz w:val="28"/>
                <w:szCs w:val="28"/>
                <w:lang w:val="ru-RU"/>
              </w:rPr>
              <w:t>ғ</w:t>
            </w:r>
            <w:r w:rsidRPr="001C24FD">
              <w:rPr>
                <w:sz w:val="28"/>
                <w:szCs w:val="28"/>
                <w:lang w:val="ru-RU"/>
              </w:rPr>
              <w:t>и исте</w:t>
            </w:r>
            <w:r w:rsidR="001C24FD">
              <w:rPr>
                <w:sz w:val="28"/>
                <w:szCs w:val="28"/>
                <w:lang w:val="ru-RU"/>
              </w:rPr>
              <w:t>ҳ</w:t>
            </w:r>
            <w:r w:rsidR="00B0571E" w:rsidRPr="001C24FD">
              <w:rPr>
                <w:sz w:val="28"/>
                <w:szCs w:val="28"/>
                <w:lang w:val="ru-RU"/>
              </w:rPr>
              <w:t>локии доро</w:t>
            </w:r>
            <w:r w:rsidR="001C24FD">
              <w:rPr>
                <w:sz w:val="28"/>
                <w:szCs w:val="28"/>
                <w:lang w:val="ru-RU"/>
              </w:rPr>
              <w:t>ӣ</w:t>
            </w:r>
            <w:r w:rsidRPr="001C24FD">
              <w:rPr>
                <w:sz w:val="28"/>
                <w:szCs w:val="28"/>
                <w:lang w:val="ru-RU"/>
              </w:rPr>
              <w:t xml:space="preserve"> дар давоми м</w:t>
            </w:r>
            <w:r w:rsidR="00B0571E" w:rsidRPr="001C24FD">
              <w:rPr>
                <w:sz w:val="28"/>
                <w:szCs w:val="28"/>
                <w:lang w:val="ru-RU"/>
              </w:rPr>
              <w:t>у</w:t>
            </w:r>
            <w:r w:rsidR="001C24FD">
              <w:rPr>
                <w:sz w:val="28"/>
                <w:szCs w:val="28"/>
                <w:lang w:val="ru-RU"/>
              </w:rPr>
              <w:t>ҳ</w:t>
            </w:r>
            <w:r w:rsidR="00B0571E" w:rsidRPr="001C24FD">
              <w:rPr>
                <w:sz w:val="28"/>
                <w:szCs w:val="28"/>
                <w:lang w:val="ru-RU"/>
              </w:rPr>
              <w:t>лати хизматии манфиатдори доро</w:t>
            </w:r>
            <w:r w:rsidR="001C24FD">
              <w:rPr>
                <w:sz w:val="28"/>
                <w:szCs w:val="28"/>
                <w:lang w:val="ru-RU"/>
              </w:rPr>
              <w:t>ӣ</w:t>
            </w:r>
            <w:r w:rsidRPr="001C24FD">
              <w:rPr>
                <w:sz w:val="28"/>
                <w:szCs w:val="28"/>
                <w:lang w:val="ru-RU"/>
              </w:rPr>
              <w:t xml:space="preserve"> истифода бурд. Ин усул</w:t>
            </w:r>
            <w:r w:rsidR="001C24FD">
              <w:rPr>
                <w:sz w:val="28"/>
                <w:szCs w:val="28"/>
                <w:lang w:val="ru-RU"/>
              </w:rPr>
              <w:t>ҳ</w:t>
            </w:r>
            <w:r w:rsidR="00B0571E" w:rsidRPr="001C24FD">
              <w:rPr>
                <w:sz w:val="28"/>
                <w:szCs w:val="28"/>
                <w:lang w:val="ru-RU"/>
              </w:rPr>
              <w:t>о: усули одд</w:t>
            </w:r>
            <w:r w:rsidR="001C24FD">
              <w:rPr>
                <w:sz w:val="28"/>
                <w:szCs w:val="28"/>
                <w:lang w:val="ru-RU"/>
              </w:rPr>
              <w:t>ӣ</w:t>
            </w:r>
            <w:r w:rsidRPr="001C24FD">
              <w:rPr>
                <w:sz w:val="28"/>
                <w:szCs w:val="28"/>
                <w:lang w:val="ru-RU"/>
              </w:rPr>
              <w:t>, усули камшавии ба</w:t>
            </w:r>
            <w:r w:rsidR="001C24FD">
              <w:rPr>
                <w:sz w:val="28"/>
                <w:szCs w:val="28"/>
                <w:lang w:val="ru-RU"/>
              </w:rPr>
              <w:t>қ</w:t>
            </w:r>
            <w:r w:rsidRPr="001C24FD">
              <w:rPr>
                <w:sz w:val="28"/>
                <w:szCs w:val="28"/>
                <w:lang w:val="ru-RU"/>
              </w:rPr>
              <w:t>ия ва усули исте</w:t>
            </w:r>
            <w:r w:rsidR="001C24FD">
              <w:rPr>
                <w:sz w:val="28"/>
                <w:szCs w:val="28"/>
                <w:lang w:val="ru-RU"/>
              </w:rPr>
              <w:t>ҳ</w:t>
            </w:r>
            <w:r w:rsidRPr="001C24FD">
              <w:rPr>
                <w:sz w:val="28"/>
                <w:szCs w:val="28"/>
                <w:lang w:val="ru-RU"/>
              </w:rPr>
              <w:t>солиро дар бар мегирад.</w:t>
            </w:r>
          </w:p>
          <w:p w:rsidR="00EA7BFD" w:rsidRPr="001C24FD" w:rsidRDefault="00EA7BFD" w:rsidP="006A5AFB">
            <w:pPr>
              <w:jc w:val="both"/>
              <w:rPr>
                <w:sz w:val="28"/>
                <w:szCs w:val="28"/>
                <w:lang w:val="ru-RU"/>
              </w:rPr>
            </w:pPr>
            <w:r w:rsidRPr="001C24FD">
              <w:rPr>
                <w:sz w:val="28"/>
                <w:szCs w:val="28"/>
                <w:lang w:val="ru-RU"/>
              </w:rPr>
              <w:t>Ташкилоти бу</w:t>
            </w:r>
            <w:r w:rsidR="001C24FD">
              <w:rPr>
                <w:sz w:val="28"/>
                <w:szCs w:val="28"/>
                <w:lang w:val="ru-RU"/>
              </w:rPr>
              <w:t>ҷ</w:t>
            </w:r>
            <w:r w:rsidR="00B0571E" w:rsidRPr="001C24FD">
              <w:rPr>
                <w:sz w:val="28"/>
                <w:szCs w:val="28"/>
                <w:lang w:val="ru-RU"/>
              </w:rPr>
              <w:t>ет</w:t>
            </w:r>
            <w:r w:rsidR="001C24FD">
              <w:rPr>
                <w:sz w:val="28"/>
                <w:szCs w:val="28"/>
                <w:lang w:val="ru-RU"/>
              </w:rPr>
              <w:t>ӣ</w:t>
            </w:r>
            <w:r w:rsidRPr="001C24FD">
              <w:rPr>
                <w:sz w:val="28"/>
                <w:szCs w:val="28"/>
                <w:lang w:val="ru-RU"/>
              </w:rPr>
              <w:t xml:space="preserve"> усуле, ки на</w:t>
            </w:r>
            <w:r w:rsidR="001C24FD">
              <w:rPr>
                <w:sz w:val="28"/>
                <w:szCs w:val="28"/>
                <w:lang w:val="ru-RU"/>
              </w:rPr>
              <w:t>қ</w:t>
            </w:r>
            <w:r w:rsidRPr="001C24FD">
              <w:rPr>
                <w:sz w:val="28"/>
                <w:szCs w:val="28"/>
                <w:lang w:val="ru-RU"/>
              </w:rPr>
              <w:t>шаи ояндаи исте</w:t>
            </w:r>
            <w:r w:rsidR="004E3479" w:rsidRPr="001C24FD">
              <w:rPr>
                <w:sz w:val="28"/>
                <w:szCs w:val="28"/>
                <w:lang w:val="ru-RU"/>
              </w:rPr>
              <w:t>ъ</w:t>
            </w:r>
            <w:r w:rsidRPr="001C24FD">
              <w:rPr>
                <w:sz w:val="28"/>
                <w:szCs w:val="28"/>
                <w:lang w:val="ru-RU"/>
              </w:rPr>
              <w:t>моли манфиати и</w:t>
            </w:r>
            <w:r w:rsidR="001C24FD">
              <w:rPr>
                <w:sz w:val="28"/>
                <w:szCs w:val="28"/>
                <w:lang w:val="ru-RU"/>
              </w:rPr>
              <w:t>қ</w:t>
            </w:r>
            <w:r w:rsidRPr="001C24FD">
              <w:rPr>
                <w:sz w:val="28"/>
                <w:szCs w:val="28"/>
                <w:lang w:val="ru-RU"/>
              </w:rPr>
              <w:t>тисодии ояндаро ё и</w:t>
            </w:r>
            <w:r w:rsidR="001C24FD">
              <w:rPr>
                <w:sz w:val="28"/>
                <w:szCs w:val="28"/>
                <w:lang w:val="ru-RU"/>
              </w:rPr>
              <w:t>қ</w:t>
            </w:r>
            <w:r w:rsidRPr="001C24FD">
              <w:rPr>
                <w:sz w:val="28"/>
                <w:szCs w:val="28"/>
                <w:lang w:val="ru-RU"/>
              </w:rPr>
              <w:t xml:space="preserve">тидори хизматии дороиро нисбатан наздик </w:t>
            </w:r>
            <w:r w:rsidRPr="001C24FD">
              <w:rPr>
                <w:sz w:val="28"/>
                <w:szCs w:val="28"/>
                <w:lang w:val="ru-RU"/>
              </w:rPr>
              <w:lastRenderedPageBreak/>
              <w:t>тасвир менамояд, интихоб мекунад.</w:t>
            </w:r>
          </w:p>
          <w:p w:rsidR="00EA7BFD" w:rsidRPr="001C24FD" w:rsidRDefault="00EA7BFD" w:rsidP="006A5AFB">
            <w:pPr>
              <w:jc w:val="both"/>
              <w:rPr>
                <w:sz w:val="28"/>
                <w:szCs w:val="28"/>
                <w:lang w:val="ru-RU"/>
              </w:rPr>
            </w:pPr>
            <w:r w:rsidRPr="001C24FD">
              <w:rPr>
                <w:sz w:val="28"/>
                <w:szCs w:val="28"/>
                <w:lang w:val="ru-RU"/>
              </w:rPr>
              <w:t>Ин усул ботартиб аз давра ба давра истифода мешавад, агар тан</w:t>
            </w:r>
            <w:r w:rsidR="001C24FD">
              <w:rPr>
                <w:sz w:val="28"/>
                <w:szCs w:val="28"/>
                <w:lang w:val="ru-RU"/>
              </w:rPr>
              <w:t>ҳ</w:t>
            </w:r>
            <w:r w:rsidRPr="001C24FD">
              <w:rPr>
                <w:sz w:val="28"/>
                <w:szCs w:val="28"/>
                <w:lang w:val="ru-RU"/>
              </w:rPr>
              <w:t>о та</w:t>
            </w:r>
            <w:r w:rsidR="001C24FD">
              <w:rPr>
                <w:sz w:val="28"/>
                <w:szCs w:val="28"/>
                <w:lang w:val="ru-RU"/>
              </w:rPr>
              <w:t>ғ</w:t>
            </w:r>
            <w:r w:rsidR="004E3479" w:rsidRPr="001C24FD">
              <w:rPr>
                <w:sz w:val="28"/>
                <w:szCs w:val="28"/>
                <w:lang w:val="ru-RU"/>
              </w:rPr>
              <w:t>й</w:t>
            </w:r>
            <w:r w:rsidRPr="001C24FD">
              <w:rPr>
                <w:sz w:val="28"/>
                <w:szCs w:val="28"/>
                <w:lang w:val="ru-RU"/>
              </w:rPr>
              <w:t>ирот дар на</w:t>
            </w:r>
            <w:r w:rsidR="001C24FD">
              <w:rPr>
                <w:sz w:val="28"/>
                <w:szCs w:val="28"/>
                <w:lang w:val="ru-RU"/>
              </w:rPr>
              <w:t>қ</w:t>
            </w:r>
            <w:r w:rsidRPr="001C24FD">
              <w:rPr>
                <w:sz w:val="28"/>
                <w:szCs w:val="28"/>
                <w:lang w:val="ru-RU"/>
              </w:rPr>
              <w:t>шаи истеъмоли манфиати и</w:t>
            </w:r>
            <w:r w:rsidR="001C24FD">
              <w:rPr>
                <w:sz w:val="28"/>
                <w:szCs w:val="28"/>
                <w:lang w:val="ru-RU"/>
              </w:rPr>
              <w:t>қ</w:t>
            </w:r>
            <w:r w:rsidRPr="001C24FD">
              <w:rPr>
                <w:sz w:val="28"/>
                <w:szCs w:val="28"/>
                <w:lang w:val="ru-RU"/>
              </w:rPr>
              <w:t>тисодии оянда ё и</w:t>
            </w:r>
            <w:r w:rsidR="001C24FD">
              <w:rPr>
                <w:sz w:val="28"/>
                <w:szCs w:val="28"/>
                <w:lang w:val="ru-RU"/>
              </w:rPr>
              <w:t>қ</w:t>
            </w:r>
            <w:r w:rsidRPr="001C24FD">
              <w:rPr>
                <w:sz w:val="28"/>
                <w:szCs w:val="28"/>
                <w:lang w:val="ru-RU"/>
              </w:rPr>
              <w:t>тидори хизмат</w:t>
            </w:r>
            <w:r w:rsidR="001C24FD">
              <w:rPr>
                <w:sz w:val="28"/>
                <w:szCs w:val="28"/>
                <w:lang w:val="ru-RU"/>
              </w:rPr>
              <w:t>ӣ</w:t>
            </w:r>
            <w:r w:rsidRPr="001C24FD">
              <w:rPr>
                <w:sz w:val="28"/>
                <w:szCs w:val="28"/>
                <w:lang w:val="ru-RU"/>
              </w:rPr>
              <w:t xml:space="preserve"> ба ву</w:t>
            </w:r>
            <w:r w:rsidR="001C24FD">
              <w:rPr>
                <w:sz w:val="28"/>
                <w:szCs w:val="28"/>
                <w:lang w:val="ru-RU"/>
              </w:rPr>
              <w:t>ҷ</w:t>
            </w:r>
            <w:r w:rsidRPr="001C24FD">
              <w:rPr>
                <w:sz w:val="28"/>
                <w:szCs w:val="28"/>
                <w:lang w:val="ru-RU"/>
              </w:rPr>
              <w:t>уд наояд.</w:t>
            </w:r>
          </w:p>
        </w:tc>
      </w:tr>
      <w:tr w:rsidR="00EA7BFD" w:rsidRPr="001C24FD" w:rsidTr="00E752CE">
        <w:tc>
          <w:tcPr>
            <w:tcW w:w="4786" w:type="dxa"/>
            <w:gridSpan w:val="2"/>
            <w:vAlign w:val="center"/>
          </w:tcPr>
          <w:p w:rsidR="00EA7BFD" w:rsidRPr="001C24FD" w:rsidRDefault="00EA7BFD" w:rsidP="009629FC">
            <w:pPr>
              <w:rPr>
                <w:sz w:val="28"/>
                <w:szCs w:val="28"/>
              </w:rPr>
            </w:pPr>
            <w:r w:rsidRPr="001C24FD">
              <w:rPr>
                <w:b/>
                <w:bCs/>
                <w:color w:val="000000"/>
                <w:spacing w:val="-1"/>
                <w:sz w:val="28"/>
                <w:szCs w:val="28"/>
              </w:rPr>
              <w:lastRenderedPageBreak/>
              <w:t>Обесценение</w:t>
            </w:r>
          </w:p>
        </w:tc>
        <w:tc>
          <w:tcPr>
            <w:tcW w:w="4706" w:type="dxa"/>
          </w:tcPr>
          <w:p w:rsidR="00EA7BFD" w:rsidRPr="001C24FD" w:rsidRDefault="00EA7BFD" w:rsidP="009629FC">
            <w:pPr>
              <w:rPr>
                <w:b/>
                <w:bCs/>
                <w:color w:val="000000"/>
                <w:spacing w:val="-1"/>
                <w:sz w:val="28"/>
                <w:szCs w:val="28"/>
                <w:lang w:val="ru-RU"/>
              </w:rPr>
            </w:pPr>
            <w:r w:rsidRPr="001C24FD">
              <w:rPr>
                <w:b/>
                <w:bCs/>
                <w:color w:val="000000"/>
                <w:spacing w:val="-1"/>
                <w:sz w:val="28"/>
                <w:szCs w:val="28"/>
                <w:lang w:val="ru-RU"/>
              </w:rPr>
              <w:t>Бе</w:t>
            </w:r>
            <w:r w:rsidR="001C24FD">
              <w:rPr>
                <w:b/>
                <w:bCs/>
                <w:color w:val="000000"/>
                <w:spacing w:val="-1"/>
                <w:sz w:val="28"/>
                <w:szCs w:val="28"/>
                <w:lang w:val="ru-RU"/>
              </w:rPr>
              <w:t>қ</w:t>
            </w:r>
            <w:r w:rsidRPr="001C24FD">
              <w:rPr>
                <w:b/>
                <w:bCs/>
                <w:color w:val="000000"/>
                <w:spacing w:val="-1"/>
                <w:sz w:val="28"/>
                <w:szCs w:val="28"/>
                <w:lang w:val="ru-RU"/>
              </w:rPr>
              <w:t>урбшав</w:t>
            </w:r>
            <w:r w:rsidR="001C24FD">
              <w:rPr>
                <w:b/>
                <w:bCs/>
                <w:color w:val="000000"/>
                <w:spacing w:val="-1"/>
                <w:sz w:val="28"/>
                <w:szCs w:val="28"/>
                <w:lang w:val="ru-RU"/>
              </w:rPr>
              <w:t>ӣ</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t>63</w:t>
            </w:r>
          </w:p>
        </w:tc>
        <w:tc>
          <w:tcPr>
            <w:tcW w:w="4252" w:type="dxa"/>
          </w:tcPr>
          <w:p w:rsidR="00EA7BFD" w:rsidRPr="001C24FD" w:rsidRDefault="00EA7BFD" w:rsidP="006A5AFB">
            <w:pPr>
              <w:jc w:val="both"/>
              <w:rPr>
                <w:sz w:val="28"/>
                <w:szCs w:val="28"/>
                <w:lang w:val="ru-RU"/>
              </w:rPr>
            </w:pPr>
            <w:r w:rsidRPr="001C24FD">
              <w:rPr>
                <w:sz w:val="28"/>
                <w:szCs w:val="28"/>
                <w:lang w:val="ru-RU"/>
              </w:rPr>
              <w:t>Для определения того, обесценился ли объект основных средств, бюджетная организация применяет СФОГСТ 21 «Обесценение активов, не генерирующих денежные средства» или СФОГСТ 26</w:t>
            </w:r>
            <w:r w:rsidR="00B951D2" w:rsidRPr="001C24FD">
              <w:rPr>
                <w:sz w:val="28"/>
                <w:szCs w:val="28"/>
                <w:lang w:val="ru-RU"/>
              </w:rPr>
              <w:t xml:space="preserve"> </w:t>
            </w:r>
            <w:r w:rsidRPr="001C24FD">
              <w:rPr>
                <w:sz w:val="28"/>
                <w:szCs w:val="28"/>
                <w:lang w:val="ru-RU"/>
              </w:rPr>
              <w:t>«Обесценение активов, генерирующих денежные средства».</w:t>
            </w:r>
          </w:p>
        </w:tc>
        <w:tc>
          <w:tcPr>
            <w:tcW w:w="4706" w:type="dxa"/>
          </w:tcPr>
          <w:p w:rsidR="00EA7BFD" w:rsidRPr="001C24FD" w:rsidRDefault="00EA7BFD" w:rsidP="006A5AFB">
            <w:pPr>
              <w:jc w:val="both"/>
              <w:rPr>
                <w:sz w:val="28"/>
                <w:szCs w:val="28"/>
                <w:lang w:val="ru-RU"/>
              </w:rPr>
            </w:pPr>
            <w:r w:rsidRPr="001C24FD">
              <w:rPr>
                <w:sz w:val="28"/>
                <w:szCs w:val="28"/>
                <w:lang w:val="ru-RU"/>
              </w:rPr>
              <w:t>Барои муайян кардани бе</w:t>
            </w:r>
            <w:r w:rsidR="001C24FD">
              <w:rPr>
                <w:sz w:val="28"/>
                <w:szCs w:val="28"/>
                <w:lang w:val="ru-RU"/>
              </w:rPr>
              <w:t>қ</w:t>
            </w:r>
            <w:r w:rsidRPr="001C24FD">
              <w:rPr>
                <w:sz w:val="28"/>
                <w:szCs w:val="28"/>
                <w:lang w:val="ru-RU"/>
              </w:rPr>
              <w:t>урбшавии объекти восита</w:t>
            </w:r>
            <w:r w:rsidR="001C24FD">
              <w:rPr>
                <w:sz w:val="28"/>
                <w:szCs w:val="28"/>
                <w:lang w:val="ru-RU"/>
              </w:rPr>
              <w:t>ҳ</w:t>
            </w:r>
            <w:r w:rsidRPr="001C24FD">
              <w:rPr>
                <w:sz w:val="28"/>
                <w:szCs w:val="28"/>
                <w:lang w:val="ru-RU"/>
              </w:rPr>
              <w:t>ои асосии ташкилоти бу</w:t>
            </w:r>
            <w:r w:rsidR="001C24FD">
              <w:rPr>
                <w:sz w:val="28"/>
                <w:szCs w:val="28"/>
                <w:lang w:val="ru-RU"/>
              </w:rPr>
              <w:t>ҷ</w:t>
            </w:r>
            <w:r w:rsidRPr="001C24FD">
              <w:rPr>
                <w:sz w:val="28"/>
                <w:szCs w:val="28"/>
                <w:lang w:val="ru-RU"/>
              </w:rPr>
              <w:t>ети С</w:t>
            </w:r>
            <w:r w:rsidR="00896AC3" w:rsidRPr="001C24FD">
              <w:rPr>
                <w:sz w:val="28"/>
                <w:szCs w:val="28"/>
                <w:lang w:val="ru-RU"/>
              </w:rPr>
              <w:t>Ҳ</w:t>
            </w:r>
            <w:r w:rsidRPr="001C24FD">
              <w:rPr>
                <w:sz w:val="28"/>
                <w:szCs w:val="28"/>
                <w:lang w:val="ru-RU"/>
              </w:rPr>
              <w:t>МБДТ</w:t>
            </w:r>
            <w:r w:rsidR="00927AC1" w:rsidRPr="001C24FD">
              <w:rPr>
                <w:sz w:val="28"/>
                <w:szCs w:val="28"/>
                <w:lang w:val="ru-RU"/>
              </w:rPr>
              <w:t xml:space="preserve"> 21 «Б</w:t>
            </w:r>
            <w:r w:rsidRPr="001C24FD">
              <w:rPr>
                <w:sz w:val="28"/>
                <w:szCs w:val="28"/>
                <w:lang w:val="ru-RU"/>
              </w:rPr>
              <w:t>е</w:t>
            </w:r>
            <w:r w:rsidR="001C24FD">
              <w:rPr>
                <w:sz w:val="28"/>
                <w:szCs w:val="28"/>
                <w:lang w:val="ru-RU"/>
              </w:rPr>
              <w:t>қ</w:t>
            </w:r>
            <w:r w:rsidRPr="001C24FD">
              <w:rPr>
                <w:sz w:val="28"/>
                <w:szCs w:val="28"/>
                <w:lang w:val="ru-RU"/>
              </w:rPr>
              <w:t>урбшавии дорои</w:t>
            </w:r>
            <w:r w:rsidR="001C24FD">
              <w:rPr>
                <w:sz w:val="28"/>
                <w:szCs w:val="28"/>
                <w:lang w:val="ru-RU"/>
              </w:rPr>
              <w:t>ҳ</w:t>
            </w:r>
            <w:r w:rsidRPr="001C24FD">
              <w:rPr>
                <w:sz w:val="28"/>
                <w:szCs w:val="28"/>
                <w:lang w:val="ru-RU"/>
              </w:rPr>
              <w:t xml:space="preserve">ои </w:t>
            </w:r>
            <w:r w:rsidR="001C24FD">
              <w:rPr>
                <w:sz w:val="28"/>
                <w:szCs w:val="28"/>
                <w:lang w:val="ru-RU"/>
              </w:rPr>
              <w:t>ғ</w:t>
            </w:r>
            <w:r w:rsidRPr="001C24FD">
              <w:rPr>
                <w:sz w:val="28"/>
                <w:szCs w:val="28"/>
                <w:lang w:val="ru-RU"/>
              </w:rPr>
              <w:t>айри пайдокунии восита</w:t>
            </w:r>
            <w:r w:rsidR="001C24FD">
              <w:rPr>
                <w:sz w:val="28"/>
                <w:szCs w:val="28"/>
                <w:lang w:val="ru-RU"/>
              </w:rPr>
              <w:t>ҳ</w:t>
            </w:r>
            <w:r w:rsidRPr="001C24FD">
              <w:rPr>
                <w:sz w:val="28"/>
                <w:szCs w:val="28"/>
                <w:lang w:val="ru-RU"/>
              </w:rPr>
              <w:t>ои пул</w:t>
            </w:r>
            <w:r w:rsidR="001C24FD">
              <w:rPr>
                <w:sz w:val="28"/>
                <w:szCs w:val="28"/>
                <w:lang w:val="ru-RU"/>
              </w:rPr>
              <w:t>ӣ</w:t>
            </w:r>
            <w:r w:rsidRPr="001C24FD">
              <w:rPr>
                <w:sz w:val="28"/>
                <w:szCs w:val="28"/>
                <w:lang w:val="ru-RU"/>
              </w:rPr>
              <w:t>» ё С</w:t>
            </w:r>
            <w:r w:rsidR="00896AC3" w:rsidRPr="001C24FD">
              <w:rPr>
                <w:sz w:val="28"/>
                <w:szCs w:val="28"/>
                <w:lang w:val="ru-RU"/>
              </w:rPr>
              <w:t>Ҳ</w:t>
            </w:r>
            <w:r w:rsidRPr="001C24FD">
              <w:rPr>
                <w:sz w:val="28"/>
                <w:szCs w:val="28"/>
                <w:lang w:val="ru-RU"/>
              </w:rPr>
              <w:t>МБДТ 26</w:t>
            </w:r>
            <w:r w:rsidRPr="001C24FD">
              <w:rPr>
                <w:rStyle w:val="aa"/>
                <w:sz w:val="28"/>
                <w:szCs w:val="28"/>
                <w:lang w:val="ru-RU"/>
              </w:rPr>
              <w:t xml:space="preserve"> </w:t>
            </w:r>
            <w:r w:rsidR="00927AC1" w:rsidRPr="001C24FD">
              <w:rPr>
                <w:sz w:val="28"/>
                <w:szCs w:val="28"/>
                <w:lang w:val="ru-RU"/>
              </w:rPr>
              <w:t xml:space="preserve"> «Б</w:t>
            </w:r>
            <w:r w:rsidRPr="001C24FD">
              <w:rPr>
                <w:sz w:val="28"/>
                <w:szCs w:val="28"/>
                <w:lang w:val="ru-RU"/>
              </w:rPr>
              <w:t>е</w:t>
            </w:r>
            <w:r w:rsidR="001C24FD">
              <w:rPr>
                <w:sz w:val="28"/>
                <w:szCs w:val="28"/>
                <w:lang w:val="ru-RU"/>
              </w:rPr>
              <w:t>қ</w:t>
            </w:r>
            <w:r w:rsidRPr="001C24FD">
              <w:rPr>
                <w:sz w:val="28"/>
                <w:szCs w:val="28"/>
                <w:lang w:val="ru-RU"/>
              </w:rPr>
              <w:t>урбшавии дорои</w:t>
            </w:r>
            <w:r w:rsidR="001C24FD">
              <w:rPr>
                <w:sz w:val="28"/>
                <w:szCs w:val="28"/>
                <w:lang w:val="ru-RU"/>
              </w:rPr>
              <w:t>ҳ</w:t>
            </w:r>
            <w:r w:rsidRPr="001C24FD">
              <w:rPr>
                <w:sz w:val="28"/>
                <w:szCs w:val="28"/>
                <w:lang w:val="ru-RU"/>
              </w:rPr>
              <w:t>ои пайдокунандаи восита</w:t>
            </w:r>
            <w:r w:rsidR="001C24FD">
              <w:rPr>
                <w:sz w:val="28"/>
                <w:szCs w:val="28"/>
                <w:lang w:val="ru-RU"/>
              </w:rPr>
              <w:t>ҳ</w:t>
            </w:r>
            <w:r w:rsidRPr="001C24FD">
              <w:rPr>
                <w:sz w:val="28"/>
                <w:szCs w:val="28"/>
                <w:lang w:val="ru-RU"/>
              </w:rPr>
              <w:t>ои пул</w:t>
            </w:r>
            <w:r w:rsidR="001C24FD">
              <w:rPr>
                <w:sz w:val="28"/>
                <w:szCs w:val="28"/>
                <w:lang w:val="ru-RU"/>
              </w:rPr>
              <w:t>ӣ</w:t>
            </w:r>
            <w:r w:rsidRPr="001C24FD">
              <w:rPr>
                <w:sz w:val="28"/>
                <w:szCs w:val="28"/>
                <w:lang w:val="ru-RU"/>
              </w:rPr>
              <w:t>» истифода мебаранд.</w:t>
            </w:r>
          </w:p>
        </w:tc>
      </w:tr>
      <w:tr w:rsidR="00EA7BFD" w:rsidRPr="001C24FD" w:rsidTr="00E752CE">
        <w:tc>
          <w:tcPr>
            <w:tcW w:w="4786" w:type="dxa"/>
            <w:gridSpan w:val="2"/>
            <w:vAlign w:val="center"/>
          </w:tcPr>
          <w:p w:rsidR="00EA7BFD" w:rsidRPr="001C24FD" w:rsidRDefault="00EA7BFD" w:rsidP="00297AAC">
            <w:pPr>
              <w:rPr>
                <w:sz w:val="28"/>
                <w:szCs w:val="28"/>
              </w:rPr>
            </w:pPr>
            <w:r w:rsidRPr="00297AAC">
              <w:rPr>
                <w:b/>
                <w:bCs/>
                <w:color w:val="000000"/>
                <w:sz w:val="28"/>
                <w:szCs w:val="28"/>
                <w:highlight w:val="yellow"/>
              </w:rPr>
              <w:t>Компенсация обесцен</w:t>
            </w:r>
            <w:r w:rsidRPr="00297AAC">
              <w:rPr>
                <w:b/>
                <w:bCs/>
                <w:color w:val="000000"/>
                <w:sz w:val="28"/>
                <w:szCs w:val="28"/>
                <w:highlight w:val="yellow"/>
                <w:lang w:val="ru-RU"/>
              </w:rPr>
              <w:t>ения</w:t>
            </w:r>
          </w:p>
        </w:tc>
        <w:tc>
          <w:tcPr>
            <w:tcW w:w="4706" w:type="dxa"/>
          </w:tcPr>
          <w:p w:rsidR="00EA7BFD" w:rsidRPr="001C24FD" w:rsidRDefault="001C24FD" w:rsidP="00297AAC">
            <w:pPr>
              <w:rPr>
                <w:b/>
                <w:bCs/>
                <w:color w:val="000000"/>
                <w:sz w:val="28"/>
                <w:szCs w:val="28"/>
                <w:lang w:val="ru-RU"/>
              </w:rPr>
            </w:pPr>
            <w:r>
              <w:rPr>
                <w:b/>
                <w:bCs/>
                <w:color w:val="000000"/>
                <w:sz w:val="28"/>
                <w:szCs w:val="28"/>
              </w:rPr>
              <w:t>Ҷ</w:t>
            </w:r>
            <w:r w:rsidR="00EA7BFD" w:rsidRPr="001C24FD">
              <w:rPr>
                <w:b/>
                <w:bCs/>
                <w:color w:val="000000"/>
                <w:sz w:val="28"/>
                <w:szCs w:val="28"/>
                <w:lang w:val="ru-RU"/>
              </w:rPr>
              <w:t>уброни бе</w:t>
            </w:r>
            <w:r>
              <w:rPr>
                <w:b/>
                <w:bCs/>
                <w:color w:val="000000"/>
                <w:sz w:val="28"/>
                <w:szCs w:val="28"/>
                <w:lang w:val="ru-RU"/>
              </w:rPr>
              <w:t>қ</w:t>
            </w:r>
            <w:r w:rsidR="00EA7BFD" w:rsidRPr="001C24FD">
              <w:rPr>
                <w:b/>
                <w:bCs/>
                <w:color w:val="000000"/>
                <w:sz w:val="28"/>
                <w:szCs w:val="28"/>
                <w:lang w:val="ru-RU"/>
              </w:rPr>
              <w:t>урбшав</w:t>
            </w:r>
            <w:r>
              <w:rPr>
                <w:b/>
                <w:bCs/>
                <w:color w:val="000000"/>
                <w:sz w:val="28"/>
                <w:szCs w:val="28"/>
                <w:lang w:val="ru-RU"/>
              </w:rPr>
              <w:t>ӣ</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t>64</w:t>
            </w:r>
          </w:p>
        </w:tc>
        <w:tc>
          <w:tcPr>
            <w:tcW w:w="4252" w:type="dxa"/>
          </w:tcPr>
          <w:p w:rsidR="00EA7BFD" w:rsidRPr="001C24FD" w:rsidRDefault="00EA7BFD" w:rsidP="006A5AFB">
            <w:pPr>
              <w:jc w:val="both"/>
              <w:rPr>
                <w:sz w:val="28"/>
                <w:szCs w:val="28"/>
                <w:lang w:val="ru-RU"/>
              </w:rPr>
            </w:pPr>
            <w:r w:rsidRPr="001C24FD">
              <w:rPr>
                <w:sz w:val="28"/>
                <w:szCs w:val="28"/>
                <w:lang w:val="ru-RU"/>
              </w:rPr>
              <w:t>Компенсация от третьей стороны за объекты основных средств, которые были повреждены, потеряны или отданы, должна быть включена в прибыль или убыток тогда, когда компенсация подлежит получению.</w:t>
            </w:r>
          </w:p>
        </w:tc>
        <w:tc>
          <w:tcPr>
            <w:tcW w:w="4706" w:type="dxa"/>
          </w:tcPr>
          <w:p w:rsidR="00EA7BFD" w:rsidRPr="001C24FD" w:rsidRDefault="001C24FD" w:rsidP="006A5AFB">
            <w:pPr>
              <w:jc w:val="both"/>
              <w:rPr>
                <w:sz w:val="28"/>
                <w:szCs w:val="28"/>
                <w:lang w:val="ru-RU"/>
              </w:rPr>
            </w:pPr>
            <w:r>
              <w:rPr>
                <w:sz w:val="28"/>
                <w:szCs w:val="28"/>
                <w:lang w:val="ru-RU"/>
              </w:rPr>
              <w:t>Ҷ</w:t>
            </w:r>
            <w:r w:rsidR="00EA7BFD" w:rsidRPr="001C24FD">
              <w:rPr>
                <w:sz w:val="28"/>
                <w:szCs w:val="28"/>
                <w:lang w:val="ru-RU"/>
              </w:rPr>
              <w:t>уброн аз тарафи сеюм барои объекти восита</w:t>
            </w:r>
            <w:r>
              <w:rPr>
                <w:sz w:val="28"/>
                <w:szCs w:val="28"/>
                <w:lang w:val="ru-RU"/>
              </w:rPr>
              <w:t>ҳ</w:t>
            </w:r>
            <w:r w:rsidR="00EA7BFD" w:rsidRPr="001C24FD">
              <w:rPr>
                <w:sz w:val="28"/>
                <w:szCs w:val="28"/>
                <w:lang w:val="ru-RU"/>
              </w:rPr>
              <w:t>ои асоси, ки нобуд</w:t>
            </w:r>
            <w:r w:rsidR="004E3479" w:rsidRPr="001C24FD">
              <w:rPr>
                <w:sz w:val="28"/>
                <w:szCs w:val="28"/>
                <w:lang w:val="ru-RU"/>
              </w:rPr>
              <w:t xml:space="preserve"> </w:t>
            </w:r>
            <w:r w:rsidR="00EA7BFD" w:rsidRPr="001C24FD">
              <w:rPr>
                <w:sz w:val="28"/>
                <w:szCs w:val="28"/>
                <w:lang w:val="ru-RU"/>
              </w:rPr>
              <w:t>шудааст ё ба дигарон дода</w:t>
            </w:r>
            <w:r w:rsidR="004E3479" w:rsidRPr="001C24FD">
              <w:rPr>
                <w:sz w:val="28"/>
                <w:szCs w:val="28"/>
                <w:lang w:val="ru-RU"/>
              </w:rPr>
              <w:t xml:space="preserve"> </w:t>
            </w:r>
            <w:r w:rsidR="00EA7BFD" w:rsidRPr="001C24FD">
              <w:rPr>
                <w:sz w:val="28"/>
                <w:szCs w:val="28"/>
                <w:lang w:val="ru-RU"/>
              </w:rPr>
              <w:t>шудааст, тан</w:t>
            </w:r>
            <w:r>
              <w:rPr>
                <w:sz w:val="28"/>
                <w:szCs w:val="28"/>
                <w:lang w:val="ru-RU"/>
              </w:rPr>
              <w:t>ҳ</w:t>
            </w:r>
            <w:r w:rsidR="00EA7BFD" w:rsidRPr="001C24FD">
              <w:rPr>
                <w:sz w:val="28"/>
                <w:szCs w:val="28"/>
                <w:lang w:val="ru-RU"/>
              </w:rPr>
              <w:t xml:space="preserve">о дар </w:t>
            </w:r>
            <w:r>
              <w:rPr>
                <w:sz w:val="28"/>
                <w:szCs w:val="28"/>
                <w:lang w:val="ru-RU"/>
              </w:rPr>
              <w:t>ҳ</w:t>
            </w:r>
            <w:r w:rsidR="00EA7BFD" w:rsidRPr="001C24FD">
              <w:rPr>
                <w:sz w:val="28"/>
                <w:szCs w:val="28"/>
                <w:lang w:val="ru-RU"/>
              </w:rPr>
              <w:t>олати э</w:t>
            </w:r>
            <w:r>
              <w:rPr>
                <w:sz w:val="28"/>
                <w:szCs w:val="28"/>
                <w:lang w:val="ru-RU"/>
              </w:rPr>
              <w:t>ҳ</w:t>
            </w:r>
            <w:r w:rsidR="00EA7BFD" w:rsidRPr="001C24FD">
              <w:rPr>
                <w:sz w:val="28"/>
                <w:szCs w:val="28"/>
                <w:lang w:val="ru-RU"/>
              </w:rPr>
              <w:t>тимоли пардохтшав</w:t>
            </w:r>
            <w:r>
              <w:rPr>
                <w:sz w:val="28"/>
                <w:szCs w:val="28"/>
                <w:lang w:val="ru-RU"/>
              </w:rPr>
              <w:t>ӣ</w:t>
            </w:r>
            <w:r w:rsidR="00EA7BFD" w:rsidRPr="001C24FD">
              <w:rPr>
                <w:sz w:val="28"/>
                <w:szCs w:val="28"/>
                <w:lang w:val="ru-RU"/>
              </w:rPr>
              <w:t xml:space="preserve"> доштанаш бояд ба фоида ва зарар дохил карда шавад.</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t>65</w:t>
            </w:r>
          </w:p>
        </w:tc>
        <w:tc>
          <w:tcPr>
            <w:tcW w:w="4252" w:type="dxa"/>
          </w:tcPr>
          <w:p w:rsidR="00EA7BFD" w:rsidRPr="001C24FD" w:rsidRDefault="00EA7BFD" w:rsidP="006A5AFB">
            <w:pPr>
              <w:tabs>
                <w:tab w:val="center" w:pos="4513"/>
                <w:tab w:val="right" w:pos="9026"/>
              </w:tabs>
              <w:jc w:val="both"/>
              <w:rPr>
                <w:sz w:val="28"/>
                <w:szCs w:val="28"/>
                <w:lang w:val="ru-RU"/>
              </w:rPr>
            </w:pPr>
            <w:r w:rsidRPr="001C24FD">
              <w:rPr>
                <w:sz w:val="28"/>
                <w:szCs w:val="28"/>
                <w:lang w:val="ru-RU"/>
              </w:rPr>
              <w:t xml:space="preserve">Обесценение или утрата объектов основных средств, связанные с ними требования выплаты компенсации от третьих сторон и любые последующие приобретения или </w:t>
            </w:r>
            <w:proofErr w:type="gramStart"/>
            <w:r w:rsidRPr="001C24FD">
              <w:rPr>
                <w:sz w:val="28"/>
                <w:szCs w:val="28"/>
                <w:lang w:val="ru-RU"/>
              </w:rPr>
              <w:t>строительства замещающих активов</w:t>
            </w:r>
            <w:proofErr w:type="gramEnd"/>
            <w:r w:rsidRPr="001C24FD">
              <w:rPr>
                <w:sz w:val="28"/>
                <w:szCs w:val="28"/>
                <w:lang w:val="ru-RU"/>
              </w:rPr>
              <w:t xml:space="preserve"> являются отдельными экономическими событиями и учитываются раздельно следующим образом:</w:t>
            </w:r>
          </w:p>
          <w:p w:rsidR="00EA7BFD" w:rsidRPr="001C24FD" w:rsidRDefault="00EA7BFD" w:rsidP="009629FC">
            <w:pPr>
              <w:ind w:left="33"/>
              <w:jc w:val="both"/>
              <w:rPr>
                <w:sz w:val="28"/>
                <w:szCs w:val="28"/>
                <w:lang w:val="ru-RU"/>
              </w:rPr>
            </w:pPr>
            <w:r w:rsidRPr="001C24FD">
              <w:rPr>
                <w:sz w:val="28"/>
                <w:szCs w:val="28"/>
                <w:lang w:val="ru-RU"/>
              </w:rPr>
              <w:t>(</w:t>
            </w:r>
            <w:r w:rsidRPr="001C24FD">
              <w:rPr>
                <w:sz w:val="28"/>
                <w:szCs w:val="28"/>
                <w:lang w:val="en-US"/>
              </w:rPr>
              <w:t>a</w:t>
            </w:r>
            <w:r w:rsidRPr="001C24FD">
              <w:rPr>
                <w:sz w:val="28"/>
                <w:szCs w:val="28"/>
                <w:lang w:val="ru-RU"/>
              </w:rPr>
              <w:t>) обесцене</w:t>
            </w:r>
            <w:r w:rsidR="00BE24AD">
              <w:rPr>
                <w:sz w:val="28"/>
                <w:szCs w:val="28"/>
                <w:lang w:val="ru-RU"/>
              </w:rPr>
              <w:t>н</w:t>
            </w:r>
            <w:r w:rsidRPr="001C24FD">
              <w:rPr>
                <w:sz w:val="28"/>
                <w:szCs w:val="28"/>
                <w:lang w:val="ru-RU"/>
              </w:rPr>
              <w:t xml:space="preserve">ие объектов основных средств, признается в соответствии с СФОГСТ 21 «Обесценение активов, не </w:t>
            </w:r>
            <w:r w:rsidRPr="001C24FD">
              <w:rPr>
                <w:sz w:val="28"/>
                <w:szCs w:val="28"/>
                <w:lang w:val="ru-RU"/>
              </w:rPr>
              <w:lastRenderedPageBreak/>
              <w:t>генерирующих денежные средства» или СФОГСТ 26 «Обесценение активов, генерирующих денежные средства»;</w:t>
            </w:r>
          </w:p>
          <w:p w:rsidR="00EA7BFD" w:rsidRPr="001C24FD" w:rsidRDefault="00EA7BFD" w:rsidP="009629FC">
            <w:pPr>
              <w:ind w:left="33"/>
              <w:jc w:val="both"/>
              <w:rPr>
                <w:sz w:val="28"/>
                <w:szCs w:val="28"/>
                <w:lang w:val="ru-RU"/>
              </w:rPr>
            </w:pPr>
            <w:r w:rsidRPr="001C24FD">
              <w:rPr>
                <w:sz w:val="28"/>
                <w:szCs w:val="28"/>
                <w:lang w:val="ru-RU"/>
              </w:rPr>
              <w:t>(</w:t>
            </w:r>
            <w:r w:rsidR="00E20393" w:rsidRPr="001C24FD">
              <w:rPr>
                <w:sz w:val="28"/>
                <w:szCs w:val="28"/>
                <w:lang w:val="ru-RU"/>
              </w:rPr>
              <w:t>б</w:t>
            </w:r>
            <w:r w:rsidRPr="001C24FD">
              <w:rPr>
                <w:sz w:val="28"/>
                <w:szCs w:val="28"/>
                <w:lang w:val="ru-RU"/>
              </w:rPr>
              <w:t>) списание с баланса объектов основных средств после изъятия из эксплуатации или выбытия определяется в соответствии с настоящим стандартом;</w:t>
            </w:r>
          </w:p>
          <w:p w:rsidR="00EA7BFD" w:rsidRPr="001C24FD" w:rsidRDefault="00EA7BFD" w:rsidP="009629FC">
            <w:pPr>
              <w:ind w:left="33"/>
              <w:jc w:val="both"/>
              <w:rPr>
                <w:sz w:val="28"/>
                <w:szCs w:val="28"/>
                <w:lang w:val="ru-RU"/>
              </w:rPr>
            </w:pPr>
            <w:r w:rsidRPr="001C24FD">
              <w:rPr>
                <w:sz w:val="28"/>
                <w:szCs w:val="28"/>
                <w:lang w:val="ru-RU"/>
              </w:rPr>
              <w:t>(</w:t>
            </w:r>
            <w:r w:rsidR="00E20393" w:rsidRPr="001C24FD">
              <w:rPr>
                <w:sz w:val="28"/>
                <w:szCs w:val="28"/>
                <w:lang w:val="ru-RU"/>
              </w:rPr>
              <w:t>в</w:t>
            </w:r>
            <w:r w:rsidRPr="001C24FD">
              <w:rPr>
                <w:sz w:val="28"/>
                <w:szCs w:val="28"/>
                <w:lang w:val="ru-RU"/>
              </w:rPr>
              <w:t>) компенсация от третьих сторон за объекты основных средств, которые были повреждены, утеряны или отданы, включаются в прибыль или убыток в тот момент, когда она становится подлежащей к получению; и</w:t>
            </w:r>
          </w:p>
          <w:p w:rsidR="00EA7BFD" w:rsidRPr="001C24FD" w:rsidRDefault="00EA7BFD" w:rsidP="009629FC">
            <w:pPr>
              <w:ind w:left="33"/>
              <w:jc w:val="both"/>
              <w:rPr>
                <w:sz w:val="28"/>
                <w:szCs w:val="28"/>
                <w:lang w:val="ru-RU"/>
              </w:rPr>
            </w:pPr>
            <w:r w:rsidRPr="001C24FD">
              <w:rPr>
                <w:sz w:val="28"/>
                <w:szCs w:val="28"/>
                <w:lang w:val="ru-RU"/>
              </w:rPr>
              <w:t>(</w:t>
            </w:r>
            <w:r w:rsidR="00E20393" w:rsidRPr="001C24FD">
              <w:rPr>
                <w:sz w:val="28"/>
                <w:szCs w:val="28"/>
                <w:lang w:val="ru-RU"/>
              </w:rPr>
              <w:t>г</w:t>
            </w:r>
            <w:r w:rsidRPr="001C24FD">
              <w:rPr>
                <w:sz w:val="28"/>
                <w:szCs w:val="28"/>
                <w:lang w:val="ru-RU"/>
              </w:rPr>
              <w:t>) стоимость объектов основных средств, восстановленных, приобретенных или построенных в качестве замены, определяется в соответствии с настоящим стандартом.</w:t>
            </w:r>
          </w:p>
        </w:tc>
        <w:tc>
          <w:tcPr>
            <w:tcW w:w="4706" w:type="dxa"/>
          </w:tcPr>
          <w:p w:rsidR="00EA7BFD" w:rsidRPr="001C24FD" w:rsidRDefault="00EA7BFD" w:rsidP="006A5AFB">
            <w:pPr>
              <w:jc w:val="both"/>
              <w:rPr>
                <w:sz w:val="28"/>
                <w:szCs w:val="28"/>
                <w:lang w:val="ru-RU"/>
              </w:rPr>
            </w:pPr>
            <w:r w:rsidRPr="001C24FD">
              <w:rPr>
                <w:sz w:val="28"/>
                <w:szCs w:val="28"/>
                <w:lang w:val="ru-RU"/>
              </w:rPr>
              <w:lastRenderedPageBreak/>
              <w:t>Бе</w:t>
            </w:r>
            <w:r w:rsidR="001C24FD">
              <w:rPr>
                <w:sz w:val="28"/>
                <w:szCs w:val="28"/>
                <w:lang w:val="ru-RU"/>
              </w:rPr>
              <w:t>қ</w:t>
            </w:r>
            <w:r w:rsidR="004E3479" w:rsidRPr="001C24FD">
              <w:rPr>
                <w:sz w:val="28"/>
                <w:szCs w:val="28"/>
                <w:lang w:val="ru-RU"/>
              </w:rPr>
              <w:t>у</w:t>
            </w:r>
            <w:r w:rsidR="00B0571E" w:rsidRPr="001C24FD">
              <w:rPr>
                <w:sz w:val="28"/>
                <w:szCs w:val="28"/>
                <w:lang w:val="ru-RU"/>
              </w:rPr>
              <w:t>рбшав</w:t>
            </w:r>
            <w:r w:rsidR="001C24FD">
              <w:rPr>
                <w:sz w:val="28"/>
                <w:szCs w:val="28"/>
                <w:lang w:val="ru-RU"/>
              </w:rPr>
              <w:t>ӣ</w:t>
            </w:r>
            <w:r w:rsidRPr="001C24FD">
              <w:rPr>
                <w:sz w:val="28"/>
                <w:szCs w:val="28"/>
                <w:lang w:val="ru-RU"/>
              </w:rPr>
              <w:t xml:space="preserve"> ё талафоти объекти восита</w:t>
            </w:r>
            <w:r w:rsidR="001C24FD">
              <w:rPr>
                <w:sz w:val="28"/>
                <w:szCs w:val="28"/>
                <w:lang w:val="ru-RU"/>
              </w:rPr>
              <w:t>ҳ</w:t>
            </w:r>
            <w:r w:rsidRPr="001C24FD">
              <w:rPr>
                <w:sz w:val="28"/>
                <w:szCs w:val="28"/>
                <w:lang w:val="ru-RU"/>
              </w:rPr>
              <w:t>ои асос</w:t>
            </w:r>
            <w:r w:rsidR="001C24FD">
              <w:rPr>
                <w:sz w:val="28"/>
                <w:szCs w:val="28"/>
                <w:lang w:val="ru-RU"/>
              </w:rPr>
              <w:t>ӣ</w:t>
            </w:r>
            <w:r w:rsidRPr="001C24FD">
              <w:rPr>
                <w:sz w:val="28"/>
                <w:szCs w:val="28"/>
                <w:lang w:val="ru-RU"/>
              </w:rPr>
              <w:t xml:space="preserve">, ва талаботи ба </w:t>
            </w:r>
            <w:r w:rsidR="001C24FD">
              <w:rPr>
                <w:sz w:val="28"/>
                <w:szCs w:val="28"/>
                <w:lang w:val="ru-RU"/>
              </w:rPr>
              <w:t>ҳ</w:t>
            </w:r>
            <w:r w:rsidRPr="001C24FD">
              <w:rPr>
                <w:sz w:val="28"/>
                <w:szCs w:val="28"/>
                <w:lang w:val="ru-RU"/>
              </w:rPr>
              <w:t>амин ало</w:t>
            </w:r>
            <w:r w:rsidR="001C24FD">
              <w:rPr>
                <w:sz w:val="28"/>
                <w:szCs w:val="28"/>
                <w:lang w:val="ru-RU"/>
              </w:rPr>
              <w:t>қ</w:t>
            </w:r>
            <w:r w:rsidRPr="001C24FD">
              <w:rPr>
                <w:sz w:val="28"/>
                <w:szCs w:val="28"/>
                <w:lang w:val="ru-RU"/>
              </w:rPr>
              <w:t xml:space="preserve">аманди пардохти </w:t>
            </w:r>
            <w:r w:rsidR="001C24FD">
              <w:rPr>
                <w:sz w:val="28"/>
                <w:szCs w:val="28"/>
                <w:lang w:val="ru-RU"/>
              </w:rPr>
              <w:t>ҷ</w:t>
            </w:r>
            <w:r w:rsidRPr="001C24FD">
              <w:rPr>
                <w:sz w:val="28"/>
                <w:szCs w:val="28"/>
                <w:lang w:val="ru-RU"/>
              </w:rPr>
              <w:t>уброн аз тарафи сеюм ва дигар дар оянда харидан ё бунёди дорои</w:t>
            </w:r>
            <w:r w:rsidR="001C24FD">
              <w:rPr>
                <w:sz w:val="28"/>
                <w:szCs w:val="28"/>
                <w:lang w:val="ru-RU"/>
              </w:rPr>
              <w:t>ҳ</w:t>
            </w:r>
            <w:r w:rsidRPr="001C24FD">
              <w:rPr>
                <w:sz w:val="28"/>
                <w:szCs w:val="28"/>
                <w:lang w:val="ru-RU"/>
              </w:rPr>
              <w:t xml:space="preserve">ои ивазкунада </w:t>
            </w:r>
            <w:r w:rsidR="001C24FD">
              <w:rPr>
                <w:sz w:val="28"/>
                <w:szCs w:val="28"/>
                <w:lang w:val="ru-RU"/>
              </w:rPr>
              <w:t>ҳ</w:t>
            </w:r>
            <w:r w:rsidRPr="001C24FD">
              <w:rPr>
                <w:sz w:val="28"/>
                <w:szCs w:val="28"/>
                <w:lang w:val="ru-RU"/>
              </w:rPr>
              <w:t>одисаи и</w:t>
            </w:r>
            <w:r w:rsidR="001C24FD">
              <w:rPr>
                <w:sz w:val="28"/>
                <w:szCs w:val="28"/>
                <w:lang w:val="ru-RU"/>
              </w:rPr>
              <w:t>қ</w:t>
            </w:r>
            <w:r w:rsidRPr="001C24FD">
              <w:rPr>
                <w:sz w:val="28"/>
                <w:szCs w:val="28"/>
                <w:lang w:val="ru-RU"/>
              </w:rPr>
              <w:t>тисодии ало</w:t>
            </w:r>
            <w:r w:rsidR="001C24FD">
              <w:rPr>
                <w:sz w:val="28"/>
                <w:szCs w:val="28"/>
                <w:lang w:val="ru-RU"/>
              </w:rPr>
              <w:t>ҳ</w:t>
            </w:r>
            <w:r w:rsidRPr="001C24FD">
              <w:rPr>
                <w:sz w:val="28"/>
                <w:szCs w:val="28"/>
                <w:lang w:val="ru-RU"/>
              </w:rPr>
              <w:t>ида буда ба таври зерин ало</w:t>
            </w:r>
            <w:r w:rsidR="001C24FD">
              <w:rPr>
                <w:sz w:val="28"/>
                <w:szCs w:val="28"/>
                <w:lang w:val="ru-RU"/>
              </w:rPr>
              <w:t>ҳ</w:t>
            </w:r>
            <w:r w:rsidRPr="001C24FD">
              <w:rPr>
                <w:sz w:val="28"/>
                <w:szCs w:val="28"/>
                <w:lang w:val="ru-RU"/>
              </w:rPr>
              <w:t xml:space="preserve">ида ба </w:t>
            </w:r>
            <w:r w:rsidR="001C24FD">
              <w:rPr>
                <w:sz w:val="28"/>
                <w:szCs w:val="28"/>
                <w:lang w:val="ru-RU"/>
              </w:rPr>
              <w:t>ҳ</w:t>
            </w:r>
            <w:r w:rsidRPr="001C24FD">
              <w:rPr>
                <w:sz w:val="28"/>
                <w:szCs w:val="28"/>
                <w:lang w:val="ru-RU"/>
              </w:rPr>
              <w:t>исоб гирифта мешавад:</w:t>
            </w:r>
          </w:p>
          <w:p w:rsidR="009629FC" w:rsidRDefault="009629FC" w:rsidP="009629FC">
            <w:pPr>
              <w:ind w:left="34"/>
              <w:jc w:val="both"/>
              <w:rPr>
                <w:sz w:val="28"/>
                <w:szCs w:val="28"/>
                <w:lang w:val="ru-RU"/>
              </w:rPr>
            </w:pPr>
          </w:p>
          <w:p w:rsidR="009629FC" w:rsidRDefault="009629FC" w:rsidP="009629FC">
            <w:pPr>
              <w:ind w:left="34"/>
              <w:jc w:val="both"/>
              <w:rPr>
                <w:sz w:val="28"/>
                <w:szCs w:val="28"/>
                <w:lang w:val="ru-RU"/>
              </w:rPr>
            </w:pPr>
          </w:p>
          <w:p w:rsidR="00EA7BFD" w:rsidRPr="001C24FD" w:rsidRDefault="00EA7BFD" w:rsidP="009629FC">
            <w:pPr>
              <w:ind w:left="34"/>
              <w:jc w:val="both"/>
              <w:rPr>
                <w:sz w:val="28"/>
                <w:szCs w:val="28"/>
                <w:lang w:val="ru-RU"/>
              </w:rPr>
            </w:pPr>
            <w:r w:rsidRPr="001C24FD">
              <w:rPr>
                <w:sz w:val="28"/>
                <w:szCs w:val="28"/>
                <w:lang w:val="ru-RU"/>
              </w:rPr>
              <w:t>(а) бе</w:t>
            </w:r>
            <w:r w:rsidR="001C24FD">
              <w:rPr>
                <w:sz w:val="28"/>
                <w:szCs w:val="28"/>
                <w:lang w:val="ru-RU"/>
              </w:rPr>
              <w:t>қ</w:t>
            </w:r>
            <w:r w:rsidRPr="001C24FD">
              <w:rPr>
                <w:sz w:val="28"/>
                <w:szCs w:val="28"/>
                <w:lang w:val="ru-RU"/>
              </w:rPr>
              <w:t>урбшавии объекти восита</w:t>
            </w:r>
            <w:r w:rsidR="001C24FD">
              <w:rPr>
                <w:sz w:val="28"/>
                <w:szCs w:val="28"/>
                <w:lang w:val="ru-RU"/>
              </w:rPr>
              <w:t>ҳ</w:t>
            </w:r>
            <w:r w:rsidRPr="001C24FD">
              <w:rPr>
                <w:sz w:val="28"/>
                <w:szCs w:val="28"/>
                <w:lang w:val="ru-RU"/>
              </w:rPr>
              <w:t>ои асос</w:t>
            </w:r>
            <w:r w:rsidR="001C24FD">
              <w:rPr>
                <w:sz w:val="28"/>
                <w:szCs w:val="28"/>
                <w:lang w:val="ru-RU"/>
              </w:rPr>
              <w:t>ӣ</w:t>
            </w:r>
            <w:r w:rsidRPr="001C24FD">
              <w:rPr>
                <w:sz w:val="28"/>
                <w:szCs w:val="28"/>
                <w:lang w:val="ru-RU"/>
              </w:rPr>
              <w:t xml:space="preserve"> дар асоси С</w:t>
            </w:r>
            <w:r w:rsidR="00E20393" w:rsidRPr="001C24FD">
              <w:rPr>
                <w:sz w:val="28"/>
                <w:szCs w:val="28"/>
                <w:lang w:val="ru-RU"/>
              </w:rPr>
              <w:t>Ҳ</w:t>
            </w:r>
            <w:r w:rsidRPr="001C24FD">
              <w:rPr>
                <w:sz w:val="28"/>
                <w:szCs w:val="28"/>
                <w:lang w:val="ru-RU"/>
              </w:rPr>
              <w:t>МБДТ 21 «</w:t>
            </w:r>
            <w:r w:rsidR="00927AC1" w:rsidRPr="001C24FD">
              <w:rPr>
                <w:sz w:val="28"/>
                <w:szCs w:val="28"/>
                <w:lang w:val="ru-RU"/>
              </w:rPr>
              <w:t>Б</w:t>
            </w:r>
            <w:r w:rsidRPr="001C24FD">
              <w:rPr>
                <w:sz w:val="28"/>
                <w:szCs w:val="28"/>
                <w:lang w:val="ru-RU"/>
              </w:rPr>
              <w:t>е</w:t>
            </w:r>
            <w:r w:rsidR="001C24FD">
              <w:rPr>
                <w:sz w:val="28"/>
                <w:szCs w:val="28"/>
                <w:lang w:val="ru-RU"/>
              </w:rPr>
              <w:t>қ</w:t>
            </w:r>
            <w:r w:rsidRPr="001C24FD">
              <w:rPr>
                <w:sz w:val="28"/>
                <w:szCs w:val="28"/>
                <w:lang w:val="ru-RU"/>
              </w:rPr>
              <w:t>урбшавии дорои</w:t>
            </w:r>
            <w:r w:rsidR="001C24FD">
              <w:rPr>
                <w:sz w:val="28"/>
                <w:szCs w:val="28"/>
                <w:lang w:val="ru-RU"/>
              </w:rPr>
              <w:t>ҳ</w:t>
            </w:r>
            <w:r w:rsidRPr="001C24FD">
              <w:rPr>
                <w:sz w:val="28"/>
                <w:szCs w:val="28"/>
                <w:lang w:val="ru-RU"/>
              </w:rPr>
              <w:t xml:space="preserve">ои </w:t>
            </w:r>
            <w:r w:rsidR="001C24FD">
              <w:rPr>
                <w:sz w:val="28"/>
                <w:szCs w:val="28"/>
                <w:lang w:val="ru-RU"/>
              </w:rPr>
              <w:t>ғ</w:t>
            </w:r>
            <w:r w:rsidRPr="001C24FD">
              <w:rPr>
                <w:sz w:val="28"/>
                <w:szCs w:val="28"/>
                <w:lang w:val="ru-RU"/>
              </w:rPr>
              <w:t>айри пайдокунии восита</w:t>
            </w:r>
            <w:r w:rsidR="001C24FD">
              <w:rPr>
                <w:sz w:val="28"/>
                <w:szCs w:val="28"/>
                <w:lang w:val="ru-RU"/>
              </w:rPr>
              <w:t>ҳ</w:t>
            </w:r>
            <w:r w:rsidRPr="001C24FD">
              <w:rPr>
                <w:sz w:val="28"/>
                <w:szCs w:val="28"/>
                <w:lang w:val="ru-RU"/>
              </w:rPr>
              <w:t>ои пул</w:t>
            </w:r>
            <w:r w:rsidR="001C24FD">
              <w:rPr>
                <w:sz w:val="28"/>
                <w:szCs w:val="28"/>
                <w:lang w:val="ru-RU"/>
              </w:rPr>
              <w:t>ӣ</w:t>
            </w:r>
            <w:r w:rsidRPr="001C24FD">
              <w:rPr>
                <w:sz w:val="28"/>
                <w:szCs w:val="28"/>
                <w:lang w:val="ru-RU"/>
              </w:rPr>
              <w:t xml:space="preserve">» ё </w:t>
            </w:r>
            <w:r w:rsidRPr="001C24FD">
              <w:rPr>
                <w:sz w:val="28"/>
                <w:szCs w:val="28"/>
                <w:lang w:val="ru-RU"/>
              </w:rPr>
              <w:lastRenderedPageBreak/>
              <w:t>С</w:t>
            </w:r>
            <w:r w:rsidR="00E20393" w:rsidRPr="001C24FD">
              <w:rPr>
                <w:sz w:val="28"/>
                <w:szCs w:val="28"/>
                <w:lang w:val="ru-RU"/>
              </w:rPr>
              <w:t>Ҳ</w:t>
            </w:r>
            <w:r w:rsidRPr="001C24FD">
              <w:rPr>
                <w:sz w:val="28"/>
                <w:szCs w:val="28"/>
                <w:lang w:val="ru-RU"/>
              </w:rPr>
              <w:t>МБДТ</w:t>
            </w:r>
            <w:r w:rsidR="00927AC1" w:rsidRPr="001C24FD">
              <w:rPr>
                <w:sz w:val="28"/>
                <w:szCs w:val="28"/>
                <w:lang w:val="ru-RU"/>
              </w:rPr>
              <w:t xml:space="preserve"> 26 «Б</w:t>
            </w:r>
            <w:r w:rsidRPr="001C24FD">
              <w:rPr>
                <w:sz w:val="28"/>
                <w:szCs w:val="28"/>
                <w:lang w:val="ru-RU"/>
              </w:rPr>
              <w:t>е</w:t>
            </w:r>
            <w:r w:rsidR="001C24FD">
              <w:rPr>
                <w:sz w:val="28"/>
                <w:szCs w:val="28"/>
                <w:lang w:val="ru-RU"/>
              </w:rPr>
              <w:t>қ</w:t>
            </w:r>
            <w:r w:rsidRPr="001C24FD">
              <w:rPr>
                <w:sz w:val="28"/>
                <w:szCs w:val="28"/>
                <w:lang w:val="ru-RU"/>
              </w:rPr>
              <w:t>урбшавии дорои</w:t>
            </w:r>
            <w:r w:rsidR="001C24FD">
              <w:rPr>
                <w:sz w:val="28"/>
                <w:szCs w:val="28"/>
                <w:lang w:val="ru-RU"/>
              </w:rPr>
              <w:t>ҳ</w:t>
            </w:r>
            <w:r w:rsidRPr="001C24FD">
              <w:rPr>
                <w:sz w:val="28"/>
                <w:szCs w:val="28"/>
                <w:lang w:val="ru-RU"/>
              </w:rPr>
              <w:t>ои пайдокунандаи восита</w:t>
            </w:r>
            <w:r w:rsidR="001C24FD">
              <w:rPr>
                <w:sz w:val="28"/>
                <w:szCs w:val="28"/>
                <w:lang w:val="ru-RU"/>
              </w:rPr>
              <w:t>ҳ</w:t>
            </w:r>
            <w:r w:rsidRPr="001C24FD">
              <w:rPr>
                <w:sz w:val="28"/>
                <w:szCs w:val="28"/>
                <w:lang w:val="ru-RU"/>
              </w:rPr>
              <w:t>ои пул</w:t>
            </w:r>
            <w:r w:rsidR="001C24FD">
              <w:rPr>
                <w:sz w:val="28"/>
                <w:szCs w:val="28"/>
                <w:lang w:val="ru-RU"/>
              </w:rPr>
              <w:t>ӣ</w:t>
            </w:r>
            <w:r w:rsidRPr="001C24FD">
              <w:rPr>
                <w:sz w:val="28"/>
                <w:szCs w:val="28"/>
                <w:lang w:val="ru-RU"/>
              </w:rPr>
              <w:t>» эътироф карда мешавад;</w:t>
            </w:r>
          </w:p>
          <w:p w:rsidR="009629FC" w:rsidRDefault="009629FC" w:rsidP="009629FC">
            <w:pPr>
              <w:ind w:left="34"/>
              <w:jc w:val="both"/>
              <w:rPr>
                <w:sz w:val="28"/>
                <w:szCs w:val="28"/>
                <w:lang w:val="ru-RU"/>
              </w:rPr>
            </w:pPr>
          </w:p>
          <w:p w:rsidR="009629FC" w:rsidRDefault="009629FC" w:rsidP="009629FC">
            <w:pPr>
              <w:ind w:left="34"/>
              <w:jc w:val="both"/>
              <w:rPr>
                <w:sz w:val="28"/>
                <w:szCs w:val="28"/>
                <w:lang w:val="ru-RU"/>
              </w:rPr>
            </w:pPr>
          </w:p>
          <w:p w:rsidR="00EA7BFD" w:rsidRPr="001C24FD" w:rsidRDefault="00EA7BFD" w:rsidP="009629FC">
            <w:pPr>
              <w:ind w:left="34"/>
              <w:jc w:val="both"/>
              <w:rPr>
                <w:sz w:val="28"/>
                <w:szCs w:val="28"/>
                <w:lang w:val="ru-RU"/>
              </w:rPr>
            </w:pPr>
            <w:r w:rsidRPr="001C24FD">
              <w:rPr>
                <w:sz w:val="28"/>
                <w:szCs w:val="28"/>
                <w:lang w:val="ru-RU"/>
              </w:rPr>
              <w:t>(б) аз тавозун хори</w:t>
            </w:r>
            <w:r w:rsidR="001C24FD">
              <w:rPr>
                <w:sz w:val="28"/>
                <w:szCs w:val="28"/>
                <w:lang w:val="ru-RU"/>
              </w:rPr>
              <w:t>ҷ</w:t>
            </w:r>
            <w:r w:rsidRPr="001C24FD">
              <w:rPr>
                <w:sz w:val="28"/>
                <w:szCs w:val="28"/>
                <w:lang w:val="ru-RU"/>
              </w:rPr>
              <w:t xml:space="preserve"> кардани объект</w:t>
            </w:r>
            <w:r w:rsidR="001C24FD">
              <w:rPr>
                <w:sz w:val="28"/>
                <w:szCs w:val="28"/>
                <w:lang w:val="ru-RU"/>
              </w:rPr>
              <w:t>ҳ</w:t>
            </w:r>
            <w:r w:rsidRPr="001C24FD">
              <w:rPr>
                <w:sz w:val="28"/>
                <w:szCs w:val="28"/>
                <w:lang w:val="ru-RU"/>
              </w:rPr>
              <w:t>ои восита</w:t>
            </w:r>
            <w:r w:rsidR="001C24FD">
              <w:rPr>
                <w:sz w:val="28"/>
                <w:szCs w:val="28"/>
                <w:lang w:val="ru-RU"/>
              </w:rPr>
              <w:t>ҳ</w:t>
            </w:r>
            <w:r w:rsidRPr="001C24FD">
              <w:rPr>
                <w:sz w:val="28"/>
                <w:szCs w:val="28"/>
                <w:lang w:val="ru-RU"/>
              </w:rPr>
              <w:t>ои асос</w:t>
            </w:r>
            <w:r w:rsidR="001C24FD">
              <w:rPr>
                <w:sz w:val="28"/>
                <w:szCs w:val="28"/>
                <w:lang w:val="ru-RU"/>
              </w:rPr>
              <w:t>ӣ</w:t>
            </w:r>
            <w:r w:rsidRPr="001C24FD">
              <w:rPr>
                <w:sz w:val="28"/>
                <w:szCs w:val="28"/>
                <w:lang w:val="ru-RU"/>
              </w:rPr>
              <w:t xml:space="preserve"> баъди аз истифода гирифтан ё хори</w:t>
            </w:r>
            <w:r w:rsidR="001C24FD">
              <w:rPr>
                <w:sz w:val="28"/>
                <w:szCs w:val="28"/>
                <w:lang w:val="ru-RU"/>
              </w:rPr>
              <w:t>ҷ</w:t>
            </w:r>
            <w:r w:rsidRPr="001C24FD">
              <w:rPr>
                <w:sz w:val="28"/>
                <w:szCs w:val="28"/>
                <w:lang w:val="ru-RU"/>
              </w:rPr>
              <w:t xml:space="preserve"> кардан аз р</w:t>
            </w:r>
            <w:r w:rsidR="001C24FD">
              <w:rPr>
                <w:sz w:val="28"/>
                <w:szCs w:val="28"/>
                <w:lang w:val="ru-RU"/>
              </w:rPr>
              <w:t>ӯ</w:t>
            </w:r>
            <w:r w:rsidRPr="001C24FD">
              <w:rPr>
                <w:sz w:val="28"/>
                <w:szCs w:val="28"/>
                <w:lang w:val="ru-RU"/>
              </w:rPr>
              <w:t>и стандарти мазкур муайян карда мешавад;</w:t>
            </w:r>
          </w:p>
          <w:p w:rsidR="00EA7BFD" w:rsidRPr="001C24FD" w:rsidRDefault="00EA7BFD" w:rsidP="009629FC">
            <w:pPr>
              <w:ind w:left="34"/>
              <w:jc w:val="both"/>
              <w:rPr>
                <w:sz w:val="28"/>
                <w:szCs w:val="28"/>
                <w:lang w:val="ru-RU"/>
              </w:rPr>
            </w:pPr>
            <w:r w:rsidRPr="001C24FD">
              <w:rPr>
                <w:sz w:val="28"/>
                <w:szCs w:val="28"/>
                <w:lang w:val="ru-RU"/>
              </w:rPr>
              <w:t>(</w:t>
            </w:r>
            <w:r w:rsidR="00E20393" w:rsidRPr="001C24FD">
              <w:rPr>
                <w:sz w:val="28"/>
                <w:szCs w:val="28"/>
                <w:lang w:val="ru-RU"/>
              </w:rPr>
              <w:t>в</w:t>
            </w:r>
            <w:r w:rsidRPr="001C24FD">
              <w:rPr>
                <w:sz w:val="28"/>
                <w:szCs w:val="28"/>
                <w:lang w:val="ru-RU"/>
              </w:rPr>
              <w:t xml:space="preserve">) </w:t>
            </w:r>
            <w:r w:rsidR="001C24FD">
              <w:rPr>
                <w:sz w:val="28"/>
                <w:szCs w:val="28"/>
                <w:lang w:val="ru-RU"/>
              </w:rPr>
              <w:t>Ҷ</w:t>
            </w:r>
            <w:r w:rsidRPr="001C24FD">
              <w:rPr>
                <w:sz w:val="28"/>
                <w:szCs w:val="28"/>
                <w:lang w:val="ru-RU"/>
              </w:rPr>
              <w:t>уброн аз тарафи сеюм барои объекти восита</w:t>
            </w:r>
            <w:r w:rsidR="001C24FD">
              <w:rPr>
                <w:sz w:val="28"/>
                <w:szCs w:val="28"/>
                <w:lang w:val="ru-RU"/>
              </w:rPr>
              <w:t>ҳ</w:t>
            </w:r>
            <w:r w:rsidRPr="001C24FD">
              <w:rPr>
                <w:sz w:val="28"/>
                <w:szCs w:val="28"/>
                <w:lang w:val="ru-RU"/>
              </w:rPr>
              <w:t>ои асоси, ки нобуд</w:t>
            </w:r>
            <w:r w:rsidR="004E3479" w:rsidRPr="001C24FD">
              <w:rPr>
                <w:sz w:val="28"/>
                <w:szCs w:val="28"/>
                <w:lang w:val="ru-RU"/>
              </w:rPr>
              <w:t xml:space="preserve"> </w:t>
            </w:r>
            <w:r w:rsidRPr="001C24FD">
              <w:rPr>
                <w:sz w:val="28"/>
                <w:szCs w:val="28"/>
                <w:lang w:val="ru-RU"/>
              </w:rPr>
              <w:t>шудааст ё ба дигарон дода</w:t>
            </w:r>
            <w:r w:rsidR="004E3479" w:rsidRPr="001C24FD">
              <w:rPr>
                <w:sz w:val="28"/>
                <w:szCs w:val="28"/>
                <w:lang w:val="ru-RU"/>
              </w:rPr>
              <w:t xml:space="preserve"> </w:t>
            </w:r>
            <w:r w:rsidRPr="001C24FD">
              <w:rPr>
                <w:sz w:val="28"/>
                <w:szCs w:val="28"/>
                <w:lang w:val="ru-RU"/>
              </w:rPr>
              <w:t>шудааст, ба фоида ва зарар тан</w:t>
            </w:r>
            <w:r w:rsidR="001C24FD">
              <w:rPr>
                <w:sz w:val="28"/>
                <w:szCs w:val="28"/>
                <w:lang w:val="ru-RU"/>
              </w:rPr>
              <w:t>ҳ</w:t>
            </w:r>
            <w:r w:rsidRPr="001C24FD">
              <w:rPr>
                <w:sz w:val="28"/>
                <w:szCs w:val="28"/>
                <w:lang w:val="ru-RU"/>
              </w:rPr>
              <w:t xml:space="preserve">о дар </w:t>
            </w:r>
            <w:r w:rsidR="001C24FD">
              <w:rPr>
                <w:sz w:val="28"/>
                <w:szCs w:val="28"/>
                <w:lang w:val="ru-RU"/>
              </w:rPr>
              <w:t>ҳ</w:t>
            </w:r>
            <w:r w:rsidRPr="001C24FD">
              <w:rPr>
                <w:sz w:val="28"/>
                <w:szCs w:val="28"/>
                <w:lang w:val="ru-RU"/>
              </w:rPr>
              <w:t>олати э</w:t>
            </w:r>
            <w:r w:rsidR="001C24FD">
              <w:rPr>
                <w:sz w:val="28"/>
                <w:szCs w:val="28"/>
                <w:lang w:val="ru-RU"/>
              </w:rPr>
              <w:t>ҳ</w:t>
            </w:r>
            <w:r w:rsidRPr="001C24FD">
              <w:rPr>
                <w:sz w:val="28"/>
                <w:szCs w:val="28"/>
                <w:lang w:val="ru-RU"/>
              </w:rPr>
              <w:t>тимоли пардохтшав</w:t>
            </w:r>
            <w:r w:rsidR="001C24FD">
              <w:rPr>
                <w:sz w:val="28"/>
                <w:szCs w:val="28"/>
                <w:lang w:val="ru-RU"/>
              </w:rPr>
              <w:t>ӣ</w:t>
            </w:r>
            <w:r w:rsidRPr="001C24FD">
              <w:rPr>
                <w:sz w:val="28"/>
                <w:szCs w:val="28"/>
                <w:lang w:val="ru-RU"/>
              </w:rPr>
              <w:t xml:space="preserve"> доштанаш дохил карда мешавад; ва</w:t>
            </w:r>
          </w:p>
          <w:p w:rsidR="009629FC" w:rsidRDefault="009629FC" w:rsidP="009629FC">
            <w:pPr>
              <w:ind w:left="34"/>
              <w:jc w:val="both"/>
              <w:rPr>
                <w:sz w:val="28"/>
                <w:szCs w:val="28"/>
                <w:lang w:val="ru-RU"/>
              </w:rPr>
            </w:pPr>
          </w:p>
          <w:p w:rsidR="009629FC" w:rsidRDefault="009629FC" w:rsidP="009629FC">
            <w:pPr>
              <w:ind w:left="34"/>
              <w:jc w:val="both"/>
              <w:rPr>
                <w:sz w:val="28"/>
                <w:szCs w:val="28"/>
                <w:lang w:val="ru-RU"/>
              </w:rPr>
            </w:pPr>
          </w:p>
          <w:p w:rsidR="00EA7BFD" w:rsidRPr="001C24FD" w:rsidRDefault="00EA7BFD" w:rsidP="009629FC">
            <w:pPr>
              <w:ind w:left="34"/>
              <w:jc w:val="both"/>
              <w:rPr>
                <w:sz w:val="28"/>
                <w:szCs w:val="28"/>
                <w:lang w:val="ru-RU"/>
              </w:rPr>
            </w:pPr>
            <w:r w:rsidRPr="001C24FD">
              <w:rPr>
                <w:sz w:val="28"/>
                <w:szCs w:val="28"/>
                <w:lang w:val="ru-RU"/>
              </w:rPr>
              <w:t>(</w:t>
            </w:r>
            <w:r w:rsidR="00E20393" w:rsidRPr="001C24FD">
              <w:rPr>
                <w:sz w:val="28"/>
                <w:szCs w:val="28"/>
                <w:lang w:val="ru-RU"/>
              </w:rPr>
              <w:t>г</w:t>
            </w:r>
            <w:r w:rsidRPr="001C24FD">
              <w:rPr>
                <w:sz w:val="28"/>
                <w:szCs w:val="28"/>
                <w:lang w:val="ru-RU"/>
              </w:rPr>
              <w:t>) арзиши объект</w:t>
            </w:r>
            <w:r w:rsidR="001C24FD">
              <w:rPr>
                <w:sz w:val="28"/>
                <w:szCs w:val="28"/>
                <w:lang w:val="ru-RU"/>
              </w:rPr>
              <w:t>ҳ</w:t>
            </w:r>
            <w:r w:rsidRPr="001C24FD">
              <w:rPr>
                <w:sz w:val="28"/>
                <w:szCs w:val="28"/>
                <w:lang w:val="ru-RU"/>
              </w:rPr>
              <w:t>ои восита</w:t>
            </w:r>
            <w:r w:rsidR="001C24FD">
              <w:rPr>
                <w:sz w:val="28"/>
                <w:szCs w:val="28"/>
                <w:lang w:val="ru-RU"/>
              </w:rPr>
              <w:t>ҳ</w:t>
            </w:r>
            <w:r w:rsidRPr="001C24FD">
              <w:rPr>
                <w:sz w:val="28"/>
                <w:szCs w:val="28"/>
                <w:lang w:val="ru-RU"/>
              </w:rPr>
              <w:t>ои асосии бар</w:t>
            </w:r>
            <w:r w:rsidR="001C24FD">
              <w:rPr>
                <w:sz w:val="28"/>
                <w:szCs w:val="28"/>
                <w:lang w:val="ru-RU"/>
              </w:rPr>
              <w:t>қ</w:t>
            </w:r>
            <w:r w:rsidRPr="001C24FD">
              <w:rPr>
                <w:sz w:val="28"/>
                <w:szCs w:val="28"/>
                <w:lang w:val="ru-RU"/>
              </w:rPr>
              <w:t>ароршуда, харидашуда ё ба ивазаш бунёдшуда дар асоси ин стандарт муайян карда мешавад.</w:t>
            </w:r>
          </w:p>
        </w:tc>
      </w:tr>
      <w:tr w:rsidR="00EA7BFD" w:rsidRPr="001C24FD" w:rsidTr="00E752CE">
        <w:tc>
          <w:tcPr>
            <w:tcW w:w="4786" w:type="dxa"/>
            <w:gridSpan w:val="2"/>
            <w:vAlign w:val="center"/>
          </w:tcPr>
          <w:p w:rsidR="00EA7BFD" w:rsidRPr="001C24FD" w:rsidRDefault="00EA7BFD" w:rsidP="009629FC">
            <w:pPr>
              <w:rPr>
                <w:sz w:val="28"/>
                <w:szCs w:val="28"/>
                <w:lang w:val="ru-RU"/>
              </w:rPr>
            </w:pPr>
            <w:r w:rsidRPr="00BE24AD">
              <w:rPr>
                <w:b/>
                <w:bCs/>
                <w:color w:val="000000"/>
                <w:sz w:val="28"/>
                <w:szCs w:val="28"/>
                <w:highlight w:val="yellow"/>
                <w:lang w:val="ru-RU"/>
              </w:rPr>
              <w:lastRenderedPageBreak/>
              <w:t>Списание с баланса</w:t>
            </w:r>
          </w:p>
        </w:tc>
        <w:tc>
          <w:tcPr>
            <w:tcW w:w="4706" w:type="dxa"/>
          </w:tcPr>
          <w:p w:rsidR="00EA7BFD" w:rsidRPr="001C24FD" w:rsidRDefault="00EA7BFD" w:rsidP="009629FC">
            <w:pPr>
              <w:rPr>
                <w:b/>
                <w:bCs/>
                <w:color w:val="000000"/>
                <w:sz w:val="28"/>
                <w:szCs w:val="28"/>
                <w:lang w:val="ru-RU"/>
              </w:rPr>
            </w:pPr>
            <w:r w:rsidRPr="001C24FD">
              <w:rPr>
                <w:b/>
                <w:bCs/>
                <w:color w:val="000000"/>
                <w:sz w:val="28"/>
                <w:szCs w:val="28"/>
                <w:lang w:val="ru-RU"/>
              </w:rPr>
              <w:t>Аз тавозун со</w:t>
            </w:r>
            <w:r w:rsidR="001C24FD">
              <w:rPr>
                <w:b/>
                <w:bCs/>
                <w:color w:val="000000"/>
                <w:sz w:val="28"/>
                <w:szCs w:val="28"/>
                <w:lang w:val="ru-RU"/>
              </w:rPr>
              <w:t>қ</w:t>
            </w:r>
            <w:r w:rsidRPr="001C24FD">
              <w:rPr>
                <w:b/>
                <w:bCs/>
                <w:color w:val="000000"/>
                <w:sz w:val="28"/>
                <w:szCs w:val="28"/>
                <w:lang w:val="ru-RU"/>
              </w:rPr>
              <w:t>ит кардан</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t>66</w:t>
            </w:r>
          </w:p>
        </w:tc>
        <w:tc>
          <w:tcPr>
            <w:tcW w:w="4252" w:type="dxa"/>
          </w:tcPr>
          <w:p w:rsidR="00EA7BFD" w:rsidRPr="001C24FD" w:rsidRDefault="00EA7BFD" w:rsidP="006A5AFB">
            <w:pPr>
              <w:jc w:val="both"/>
              <w:rPr>
                <w:sz w:val="28"/>
                <w:szCs w:val="28"/>
                <w:lang w:val="ru-RU"/>
              </w:rPr>
            </w:pPr>
            <w:r w:rsidRPr="001C24FD">
              <w:rPr>
                <w:sz w:val="28"/>
                <w:szCs w:val="28"/>
                <w:lang w:val="ru-RU"/>
              </w:rPr>
              <w:t>Балансовая стоимость объекта основных средств списывается с баланса:</w:t>
            </w:r>
          </w:p>
          <w:p w:rsidR="00EA7BFD" w:rsidRPr="001C24FD" w:rsidRDefault="00EA7BFD" w:rsidP="009629FC">
            <w:pPr>
              <w:ind w:left="33"/>
              <w:jc w:val="both"/>
              <w:rPr>
                <w:sz w:val="28"/>
                <w:szCs w:val="28"/>
                <w:lang w:val="ru-RU"/>
              </w:rPr>
            </w:pPr>
            <w:r w:rsidRPr="001C24FD">
              <w:rPr>
                <w:sz w:val="28"/>
                <w:szCs w:val="28"/>
                <w:lang w:val="ru-RU"/>
              </w:rPr>
              <w:t>(</w:t>
            </w:r>
            <w:r w:rsidRPr="001C24FD">
              <w:rPr>
                <w:sz w:val="28"/>
                <w:szCs w:val="28"/>
                <w:lang w:val="en-US"/>
              </w:rPr>
              <w:t>a</w:t>
            </w:r>
            <w:r w:rsidRPr="001C24FD">
              <w:rPr>
                <w:sz w:val="28"/>
                <w:szCs w:val="28"/>
                <w:lang w:val="ru-RU"/>
              </w:rPr>
              <w:t>) при выбытии; или</w:t>
            </w:r>
          </w:p>
          <w:p w:rsidR="00EA7BFD" w:rsidRPr="001C24FD" w:rsidRDefault="00EA7BFD" w:rsidP="009629FC">
            <w:pPr>
              <w:ind w:left="33"/>
              <w:jc w:val="both"/>
              <w:rPr>
                <w:sz w:val="28"/>
                <w:szCs w:val="28"/>
                <w:lang w:val="ru-RU"/>
              </w:rPr>
            </w:pPr>
            <w:r w:rsidRPr="001C24FD">
              <w:rPr>
                <w:sz w:val="28"/>
                <w:szCs w:val="28"/>
                <w:lang w:val="ru-RU"/>
              </w:rPr>
              <w:t>(</w:t>
            </w:r>
            <w:r w:rsidR="00E20393" w:rsidRPr="001C24FD">
              <w:rPr>
                <w:sz w:val="28"/>
                <w:szCs w:val="28"/>
                <w:lang w:val="ru-RU"/>
              </w:rPr>
              <w:t>б</w:t>
            </w:r>
            <w:r w:rsidRPr="001C24FD">
              <w:rPr>
                <w:sz w:val="28"/>
                <w:szCs w:val="28"/>
                <w:lang w:val="ru-RU"/>
              </w:rPr>
              <w:t>) когда не ожидается каких-либо будущих экономических выгод или сервисного потенциала от его использования.</w:t>
            </w:r>
          </w:p>
        </w:tc>
        <w:tc>
          <w:tcPr>
            <w:tcW w:w="4706" w:type="dxa"/>
          </w:tcPr>
          <w:p w:rsidR="00EA7BFD" w:rsidRPr="001C24FD" w:rsidRDefault="00EA7BFD" w:rsidP="006A5AFB">
            <w:pPr>
              <w:jc w:val="both"/>
              <w:rPr>
                <w:sz w:val="28"/>
                <w:szCs w:val="28"/>
                <w:lang w:val="ru-RU"/>
              </w:rPr>
            </w:pPr>
            <w:r w:rsidRPr="001C24FD">
              <w:rPr>
                <w:sz w:val="28"/>
                <w:szCs w:val="28"/>
                <w:lang w:val="ru-RU"/>
              </w:rPr>
              <w:t>Арзиши тавозунии объекти восита</w:t>
            </w:r>
            <w:r w:rsidR="001C24FD">
              <w:rPr>
                <w:sz w:val="28"/>
                <w:szCs w:val="28"/>
                <w:lang w:val="ru-RU"/>
              </w:rPr>
              <w:t>ҳ</w:t>
            </w:r>
            <w:r w:rsidRPr="001C24FD">
              <w:rPr>
                <w:sz w:val="28"/>
                <w:szCs w:val="28"/>
                <w:lang w:val="ru-RU"/>
              </w:rPr>
              <w:t>ои асос</w:t>
            </w:r>
            <w:r w:rsidR="001C24FD">
              <w:rPr>
                <w:sz w:val="28"/>
                <w:szCs w:val="28"/>
                <w:lang w:val="ru-RU"/>
              </w:rPr>
              <w:t>ӣ</w:t>
            </w:r>
            <w:r w:rsidRPr="001C24FD">
              <w:rPr>
                <w:sz w:val="28"/>
                <w:szCs w:val="28"/>
                <w:lang w:val="ru-RU"/>
              </w:rPr>
              <w:t xml:space="preserve"> аз тавозун со</w:t>
            </w:r>
            <w:r w:rsidR="001C24FD">
              <w:rPr>
                <w:sz w:val="28"/>
                <w:szCs w:val="28"/>
                <w:lang w:val="ru-RU"/>
              </w:rPr>
              <w:t>қ</w:t>
            </w:r>
            <w:r w:rsidRPr="001C24FD">
              <w:rPr>
                <w:sz w:val="28"/>
                <w:szCs w:val="28"/>
                <w:lang w:val="ru-RU"/>
              </w:rPr>
              <w:t>ит карда мешаванд:</w:t>
            </w:r>
          </w:p>
          <w:p w:rsidR="00EA7BFD" w:rsidRPr="001C24FD" w:rsidRDefault="00EA7BFD" w:rsidP="009629FC">
            <w:pPr>
              <w:jc w:val="both"/>
              <w:rPr>
                <w:sz w:val="28"/>
                <w:szCs w:val="28"/>
                <w:lang w:val="ru-RU"/>
              </w:rPr>
            </w:pPr>
            <w:r w:rsidRPr="001C24FD">
              <w:rPr>
                <w:sz w:val="28"/>
                <w:szCs w:val="28"/>
                <w:lang w:val="ru-RU"/>
              </w:rPr>
              <w:t xml:space="preserve">(а) </w:t>
            </w:r>
            <w:r w:rsidR="001C24FD">
              <w:rPr>
                <w:sz w:val="28"/>
                <w:szCs w:val="28"/>
                <w:lang w:val="ru-RU"/>
              </w:rPr>
              <w:t>ҳ</w:t>
            </w:r>
            <w:r w:rsidRPr="001C24FD">
              <w:rPr>
                <w:sz w:val="28"/>
                <w:szCs w:val="28"/>
                <w:lang w:val="ru-RU"/>
              </w:rPr>
              <w:t>ангоми хори</w:t>
            </w:r>
            <w:r w:rsidR="001C24FD">
              <w:rPr>
                <w:sz w:val="28"/>
                <w:szCs w:val="28"/>
                <w:lang w:val="ru-RU"/>
              </w:rPr>
              <w:t>ҷ</w:t>
            </w:r>
            <w:r w:rsidRPr="001C24FD">
              <w:rPr>
                <w:sz w:val="28"/>
                <w:szCs w:val="28"/>
                <w:lang w:val="ru-RU"/>
              </w:rPr>
              <w:t xml:space="preserve"> кардан; ё</w:t>
            </w:r>
          </w:p>
          <w:p w:rsidR="00EA7BFD" w:rsidRPr="001C24FD" w:rsidRDefault="00EA7BFD" w:rsidP="009629FC">
            <w:pPr>
              <w:ind w:left="34"/>
              <w:jc w:val="both"/>
              <w:rPr>
                <w:sz w:val="28"/>
                <w:szCs w:val="28"/>
                <w:lang w:val="ru-RU"/>
              </w:rPr>
            </w:pPr>
            <w:r w:rsidRPr="001C24FD">
              <w:rPr>
                <w:sz w:val="28"/>
                <w:szCs w:val="28"/>
                <w:lang w:val="ru-RU"/>
              </w:rPr>
              <w:t xml:space="preserve">(б) дар </w:t>
            </w:r>
            <w:r w:rsidR="001C24FD">
              <w:rPr>
                <w:sz w:val="28"/>
                <w:szCs w:val="28"/>
                <w:lang w:val="ru-RU"/>
              </w:rPr>
              <w:t>ҳ</w:t>
            </w:r>
            <w:r w:rsidRPr="001C24FD">
              <w:rPr>
                <w:sz w:val="28"/>
                <w:szCs w:val="28"/>
                <w:lang w:val="ru-RU"/>
              </w:rPr>
              <w:t>олати мунтазир набудани ягон манфиати и</w:t>
            </w:r>
            <w:r w:rsidR="001C24FD">
              <w:rPr>
                <w:sz w:val="28"/>
                <w:szCs w:val="28"/>
                <w:lang w:val="ru-RU"/>
              </w:rPr>
              <w:t>қ</w:t>
            </w:r>
            <w:r w:rsidRPr="001C24FD">
              <w:rPr>
                <w:sz w:val="28"/>
                <w:szCs w:val="28"/>
                <w:lang w:val="ru-RU"/>
              </w:rPr>
              <w:t>тисодии оянда ё и</w:t>
            </w:r>
            <w:r w:rsidR="001C24FD">
              <w:rPr>
                <w:sz w:val="28"/>
                <w:szCs w:val="28"/>
                <w:lang w:val="ru-RU"/>
              </w:rPr>
              <w:t>қ</w:t>
            </w:r>
            <w:r w:rsidRPr="001C24FD">
              <w:rPr>
                <w:sz w:val="28"/>
                <w:szCs w:val="28"/>
                <w:lang w:val="ru-RU"/>
              </w:rPr>
              <w:t>тидори хизмат</w:t>
            </w:r>
            <w:r w:rsidR="001C24FD">
              <w:rPr>
                <w:sz w:val="28"/>
                <w:szCs w:val="28"/>
                <w:lang w:val="ru-RU"/>
              </w:rPr>
              <w:t>ӣ</w:t>
            </w:r>
            <w:r w:rsidRPr="001C24FD">
              <w:rPr>
                <w:sz w:val="28"/>
                <w:szCs w:val="28"/>
                <w:lang w:val="ru-RU"/>
              </w:rPr>
              <w:t xml:space="preserve"> аз истифодаи он</w:t>
            </w:r>
          </w:p>
        </w:tc>
      </w:tr>
      <w:tr w:rsidR="00EA7BFD" w:rsidRPr="001C24FD" w:rsidTr="00E752CE">
        <w:tc>
          <w:tcPr>
            <w:tcW w:w="534" w:type="dxa"/>
            <w:vAlign w:val="center"/>
          </w:tcPr>
          <w:p w:rsidR="00EA7BFD" w:rsidRPr="001C24FD" w:rsidRDefault="00EA7BFD" w:rsidP="00E752CE">
            <w:pPr>
              <w:jc w:val="center"/>
              <w:rPr>
                <w:sz w:val="28"/>
                <w:szCs w:val="28"/>
              </w:rPr>
            </w:pPr>
            <w:r w:rsidRPr="001C24FD">
              <w:rPr>
                <w:sz w:val="28"/>
                <w:szCs w:val="28"/>
              </w:rPr>
              <w:t>67</w:t>
            </w:r>
          </w:p>
        </w:tc>
        <w:tc>
          <w:tcPr>
            <w:tcW w:w="4252" w:type="dxa"/>
          </w:tcPr>
          <w:p w:rsidR="00EA7BFD" w:rsidRPr="001C24FD" w:rsidRDefault="00EA7BFD" w:rsidP="006A5AFB">
            <w:pPr>
              <w:jc w:val="both"/>
              <w:rPr>
                <w:color w:val="000000"/>
                <w:sz w:val="28"/>
                <w:szCs w:val="28"/>
                <w:lang w:val="ru-RU"/>
              </w:rPr>
            </w:pPr>
            <w:r w:rsidRPr="001C24FD">
              <w:rPr>
                <w:color w:val="000000"/>
                <w:sz w:val="28"/>
                <w:szCs w:val="28"/>
                <w:lang w:val="ru-RU"/>
              </w:rPr>
              <w:t xml:space="preserve">Прибыль или </w:t>
            </w:r>
            <w:r w:rsidR="00B951D2" w:rsidRPr="001C24FD">
              <w:rPr>
                <w:color w:val="000000"/>
                <w:sz w:val="28"/>
                <w:szCs w:val="28"/>
                <w:lang w:val="ru-RU"/>
              </w:rPr>
              <w:t>убыток от списания,</w:t>
            </w:r>
            <w:r w:rsidRPr="001C24FD">
              <w:rPr>
                <w:color w:val="000000"/>
                <w:sz w:val="28"/>
                <w:szCs w:val="28"/>
                <w:lang w:val="ru-RU"/>
              </w:rPr>
              <w:t xml:space="preserve"> или выбытия объекта основных средств, должны быть включены в состав прибылей или убытков при списании объекта с баланса (если только СФОГСТ 13, «Аренда» не требует иного относительно продажи с обратной арендой). </w:t>
            </w:r>
            <w:r w:rsidRPr="00E43127">
              <w:rPr>
                <w:color w:val="000000"/>
                <w:sz w:val="28"/>
                <w:szCs w:val="28"/>
                <w:highlight w:val="yellow"/>
                <w:lang w:val="ru-RU"/>
              </w:rPr>
              <w:t>Прибыли не должны классифицироваться как доход.</w:t>
            </w:r>
          </w:p>
        </w:tc>
        <w:tc>
          <w:tcPr>
            <w:tcW w:w="4706" w:type="dxa"/>
          </w:tcPr>
          <w:p w:rsidR="00EA7BFD" w:rsidRPr="001C24FD" w:rsidRDefault="00EA7BFD" w:rsidP="006A5AFB">
            <w:pPr>
              <w:jc w:val="both"/>
              <w:rPr>
                <w:color w:val="000000"/>
                <w:sz w:val="28"/>
                <w:szCs w:val="28"/>
                <w:lang w:val="ru-RU"/>
              </w:rPr>
            </w:pPr>
            <w:r w:rsidRPr="001C24FD">
              <w:rPr>
                <w:color w:val="000000"/>
                <w:sz w:val="28"/>
                <w:szCs w:val="28"/>
                <w:lang w:val="ru-RU"/>
              </w:rPr>
              <w:t>Фоида ё зарар аз со</w:t>
            </w:r>
            <w:r w:rsidR="001C24FD">
              <w:rPr>
                <w:color w:val="000000"/>
                <w:sz w:val="28"/>
                <w:szCs w:val="28"/>
                <w:lang w:val="ru-RU"/>
              </w:rPr>
              <w:t>қ</w:t>
            </w:r>
            <w:r w:rsidRPr="001C24FD">
              <w:rPr>
                <w:color w:val="000000"/>
                <w:sz w:val="28"/>
                <w:szCs w:val="28"/>
                <w:lang w:val="ru-RU"/>
              </w:rPr>
              <w:t>иткун</w:t>
            </w:r>
            <w:r w:rsidR="001C24FD">
              <w:rPr>
                <w:color w:val="000000"/>
                <w:sz w:val="28"/>
                <w:szCs w:val="28"/>
                <w:lang w:val="ru-RU"/>
              </w:rPr>
              <w:t>ӣ</w:t>
            </w:r>
            <w:r w:rsidRPr="001C24FD">
              <w:rPr>
                <w:color w:val="000000"/>
                <w:sz w:val="28"/>
                <w:szCs w:val="28"/>
                <w:lang w:val="ru-RU"/>
              </w:rPr>
              <w:t xml:space="preserve"> ё хори</w:t>
            </w:r>
            <w:r w:rsidR="001C24FD">
              <w:rPr>
                <w:color w:val="000000"/>
                <w:sz w:val="28"/>
                <w:szCs w:val="28"/>
                <w:lang w:val="ru-RU"/>
              </w:rPr>
              <w:t>ҷ</w:t>
            </w:r>
            <w:r w:rsidRPr="001C24FD">
              <w:rPr>
                <w:color w:val="000000"/>
                <w:sz w:val="28"/>
                <w:szCs w:val="28"/>
                <w:lang w:val="ru-RU"/>
              </w:rPr>
              <w:t>кунии объекти восита</w:t>
            </w:r>
            <w:r w:rsidR="001C24FD">
              <w:rPr>
                <w:color w:val="000000"/>
                <w:sz w:val="28"/>
                <w:szCs w:val="28"/>
                <w:lang w:val="ru-RU"/>
              </w:rPr>
              <w:t>ҳ</w:t>
            </w:r>
            <w:r w:rsidRPr="001C24FD">
              <w:rPr>
                <w:color w:val="000000"/>
                <w:sz w:val="28"/>
                <w:szCs w:val="28"/>
                <w:lang w:val="ru-RU"/>
              </w:rPr>
              <w:t>ои асос</w:t>
            </w:r>
            <w:r w:rsidR="001C24FD">
              <w:rPr>
                <w:color w:val="000000"/>
                <w:sz w:val="28"/>
                <w:szCs w:val="28"/>
                <w:lang w:val="ru-RU"/>
              </w:rPr>
              <w:t>ӣ</w:t>
            </w:r>
            <w:r w:rsidRPr="001C24FD">
              <w:rPr>
                <w:color w:val="000000"/>
                <w:sz w:val="28"/>
                <w:szCs w:val="28"/>
                <w:lang w:val="ru-RU"/>
              </w:rPr>
              <w:t xml:space="preserve">, бояд ба таркиби фоида ва зарар </w:t>
            </w:r>
            <w:r w:rsidR="001C24FD">
              <w:rPr>
                <w:color w:val="000000"/>
                <w:sz w:val="28"/>
                <w:szCs w:val="28"/>
                <w:lang w:val="ru-RU"/>
              </w:rPr>
              <w:t>ҳ</w:t>
            </w:r>
            <w:r w:rsidRPr="001C24FD">
              <w:rPr>
                <w:color w:val="000000"/>
                <w:sz w:val="28"/>
                <w:szCs w:val="28"/>
                <w:lang w:val="ru-RU"/>
              </w:rPr>
              <w:t>ангоми со</w:t>
            </w:r>
            <w:r w:rsidR="001C24FD">
              <w:rPr>
                <w:color w:val="000000"/>
                <w:sz w:val="28"/>
                <w:szCs w:val="28"/>
                <w:lang w:val="ru-RU"/>
              </w:rPr>
              <w:t>қ</w:t>
            </w:r>
            <w:r w:rsidRPr="001C24FD">
              <w:rPr>
                <w:color w:val="000000"/>
                <w:sz w:val="28"/>
                <w:szCs w:val="28"/>
                <w:lang w:val="ru-RU"/>
              </w:rPr>
              <w:t>иткунии объект аз тавозун дохил карда шавад (агар тан</w:t>
            </w:r>
            <w:r w:rsidR="001C24FD">
              <w:rPr>
                <w:color w:val="000000"/>
                <w:sz w:val="28"/>
                <w:szCs w:val="28"/>
                <w:lang w:val="ru-RU"/>
              </w:rPr>
              <w:t>ҳ</w:t>
            </w:r>
            <w:r w:rsidRPr="001C24FD">
              <w:rPr>
                <w:color w:val="000000"/>
                <w:sz w:val="28"/>
                <w:szCs w:val="28"/>
                <w:lang w:val="ru-RU"/>
              </w:rPr>
              <w:t>о С</w:t>
            </w:r>
            <w:r w:rsidR="00E20393" w:rsidRPr="001C24FD">
              <w:rPr>
                <w:color w:val="000000"/>
                <w:sz w:val="28"/>
                <w:szCs w:val="28"/>
                <w:lang w:val="ru-RU"/>
              </w:rPr>
              <w:t>Ҳ</w:t>
            </w:r>
            <w:r w:rsidRPr="001C24FD">
              <w:rPr>
                <w:color w:val="000000"/>
                <w:sz w:val="28"/>
                <w:szCs w:val="28"/>
                <w:lang w:val="ru-RU"/>
              </w:rPr>
              <w:t>МБДТ 13, «И</w:t>
            </w:r>
            <w:r w:rsidR="001C24FD">
              <w:rPr>
                <w:color w:val="000000"/>
                <w:sz w:val="28"/>
                <w:szCs w:val="28"/>
                <w:lang w:val="ru-RU"/>
              </w:rPr>
              <w:t>ҷ</w:t>
            </w:r>
            <w:r w:rsidRPr="001C24FD">
              <w:rPr>
                <w:color w:val="000000"/>
                <w:sz w:val="28"/>
                <w:szCs w:val="28"/>
                <w:lang w:val="ru-RU"/>
              </w:rPr>
              <w:t>ора» оиди фур</w:t>
            </w:r>
            <w:r w:rsidR="001C24FD">
              <w:rPr>
                <w:color w:val="000000"/>
                <w:sz w:val="28"/>
                <w:szCs w:val="28"/>
                <w:lang w:val="ru-RU"/>
              </w:rPr>
              <w:t>ӯ</w:t>
            </w:r>
            <w:r w:rsidRPr="001C24FD">
              <w:rPr>
                <w:color w:val="000000"/>
                <w:sz w:val="28"/>
                <w:szCs w:val="28"/>
                <w:lang w:val="ru-RU"/>
              </w:rPr>
              <w:t>ш ва аз нав ба и</w:t>
            </w:r>
            <w:r w:rsidR="001C24FD">
              <w:rPr>
                <w:color w:val="000000"/>
                <w:sz w:val="28"/>
                <w:szCs w:val="28"/>
                <w:lang w:val="ru-RU"/>
              </w:rPr>
              <w:t>ҷ</w:t>
            </w:r>
            <w:r w:rsidRPr="001C24FD">
              <w:rPr>
                <w:color w:val="000000"/>
                <w:sz w:val="28"/>
                <w:szCs w:val="28"/>
                <w:lang w:val="ru-RU"/>
              </w:rPr>
              <w:t xml:space="preserve">ора гирифтанро талаб накунад). Фоида набояд </w:t>
            </w:r>
            <w:r w:rsidR="001C24FD">
              <w:rPr>
                <w:color w:val="000000"/>
                <w:sz w:val="28"/>
                <w:szCs w:val="28"/>
                <w:lang w:val="ru-RU"/>
              </w:rPr>
              <w:t>ҳ</w:t>
            </w:r>
            <w:r w:rsidRPr="001C24FD">
              <w:rPr>
                <w:color w:val="000000"/>
                <w:sz w:val="28"/>
                <w:szCs w:val="28"/>
                <w:lang w:val="ru-RU"/>
              </w:rPr>
              <w:t>амчун даромад гур</w:t>
            </w:r>
            <w:r w:rsidR="001C24FD">
              <w:rPr>
                <w:color w:val="000000"/>
                <w:sz w:val="28"/>
                <w:szCs w:val="28"/>
                <w:lang w:val="ru-RU"/>
              </w:rPr>
              <w:t>ӯҳ</w:t>
            </w:r>
            <w:r w:rsidRPr="001C24FD">
              <w:rPr>
                <w:color w:val="000000"/>
                <w:sz w:val="28"/>
                <w:szCs w:val="28"/>
                <w:lang w:val="ru-RU"/>
              </w:rPr>
              <w:t>банд</w:t>
            </w:r>
            <w:r w:rsidR="001C24FD">
              <w:rPr>
                <w:color w:val="000000"/>
                <w:sz w:val="28"/>
                <w:szCs w:val="28"/>
                <w:lang w:val="ru-RU"/>
              </w:rPr>
              <w:t>ӣ</w:t>
            </w:r>
            <w:r w:rsidRPr="001C24FD">
              <w:rPr>
                <w:color w:val="000000"/>
                <w:sz w:val="28"/>
                <w:szCs w:val="28"/>
                <w:lang w:val="ru-RU"/>
              </w:rPr>
              <w:t xml:space="preserve"> шавад.</w:t>
            </w:r>
          </w:p>
        </w:tc>
      </w:tr>
      <w:tr w:rsidR="00EA7BFD" w:rsidRPr="00607906" w:rsidTr="00E752CE">
        <w:tc>
          <w:tcPr>
            <w:tcW w:w="534" w:type="dxa"/>
            <w:vAlign w:val="center"/>
          </w:tcPr>
          <w:p w:rsidR="00EA7BFD" w:rsidRPr="001C24FD" w:rsidRDefault="00EA7BFD" w:rsidP="00E752CE">
            <w:pPr>
              <w:jc w:val="center"/>
              <w:rPr>
                <w:sz w:val="28"/>
                <w:szCs w:val="28"/>
                <w:lang w:val="ru-RU"/>
              </w:rPr>
            </w:pPr>
            <w:r w:rsidRPr="001C24FD">
              <w:rPr>
                <w:sz w:val="28"/>
                <w:szCs w:val="28"/>
                <w:lang w:val="ru-RU"/>
              </w:rPr>
              <w:lastRenderedPageBreak/>
              <w:t>68</w:t>
            </w:r>
          </w:p>
        </w:tc>
        <w:tc>
          <w:tcPr>
            <w:tcW w:w="4252" w:type="dxa"/>
          </w:tcPr>
          <w:p w:rsidR="00EA7BFD" w:rsidRPr="001C24FD" w:rsidRDefault="00EA7BFD" w:rsidP="006A5AFB">
            <w:pPr>
              <w:jc w:val="both"/>
              <w:rPr>
                <w:sz w:val="28"/>
                <w:szCs w:val="28"/>
                <w:lang w:val="ru-RU"/>
              </w:rPr>
            </w:pPr>
            <w:r w:rsidRPr="001C24FD">
              <w:rPr>
                <w:sz w:val="28"/>
                <w:szCs w:val="28"/>
                <w:lang w:val="ru-RU"/>
              </w:rPr>
              <w:t>Если в соответствии с принципом, изложенным в п.13, бюджетная организация:</w:t>
            </w:r>
          </w:p>
          <w:p w:rsidR="00EA7BFD" w:rsidRPr="001C24FD" w:rsidRDefault="00EA7BFD" w:rsidP="009629FC">
            <w:pPr>
              <w:jc w:val="both"/>
              <w:rPr>
                <w:sz w:val="28"/>
                <w:szCs w:val="28"/>
                <w:lang w:val="ru-RU"/>
              </w:rPr>
            </w:pPr>
            <w:r w:rsidRPr="001C24FD">
              <w:rPr>
                <w:sz w:val="28"/>
                <w:szCs w:val="28"/>
                <w:lang w:val="ru-RU"/>
              </w:rPr>
              <w:t>(</w:t>
            </w:r>
            <w:r w:rsidRPr="001C24FD">
              <w:rPr>
                <w:sz w:val="28"/>
                <w:szCs w:val="28"/>
                <w:lang w:val="en-US"/>
              </w:rPr>
              <w:t>a</w:t>
            </w:r>
            <w:r w:rsidRPr="001C24FD">
              <w:rPr>
                <w:sz w:val="28"/>
                <w:szCs w:val="28"/>
                <w:lang w:val="ru-RU"/>
              </w:rPr>
              <w:t>) признает в балансовой стоимости основного средства стоимость замены части объекта, тогда она должна списать с баланса балансовую стоимость замененной части, независимо от того, была ли замененная часть амортизирована отдельно; и</w:t>
            </w:r>
          </w:p>
          <w:p w:rsidR="00EA7BFD" w:rsidRPr="001C24FD" w:rsidRDefault="00EA7BFD" w:rsidP="009629FC">
            <w:pPr>
              <w:jc w:val="both"/>
              <w:rPr>
                <w:sz w:val="28"/>
                <w:szCs w:val="28"/>
                <w:lang w:val="ru-RU"/>
              </w:rPr>
            </w:pPr>
            <w:r w:rsidRPr="001C24FD">
              <w:rPr>
                <w:sz w:val="28"/>
                <w:szCs w:val="28"/>
                <w:lang w:val="ru-RU"/>
              </w:rPr>
              <w:t>(</w:t>
            </w:r>
            <w:r w:rsidR="00E20393" w:rsidRPr="001C24FD">
              <w:rPr>
                <w:sz w:val="28"/>
                <w:szCs w:val="28"/>
                <w:lang w:val="ru-RU"/>
              </w:rPr>
              <w:t>б</w:t>
            </w:r>
            <w:r w:rsidRPr="001C24FD">
              <w:rPr>
                <w:sz w:val="28"/>
                <w:szCs w:val="28"/>
                <w:lang w:val="ru-RU"/>
              </w:rPr>
              <w:t>) если для бюджетной организации практически невозможно определить балансовую стоимость замененной части, она может использовать стоимость замены в качестве показателя стоимост</w:t>
            </w:r>
            <w:r w:rsidR="00C039E3" w:rsidRPr="001C24FD">
              <w:rPr>
                <w:sz w:val="28"/>
                <w:szCs w:val="28"/>
                <w:lang w:val="ru-RU"/>
              </w:rPr>
              <w:t xml:space="preserve">и замененной части в момент ее </w:t>
            </w:r>
            <w:r w:rsidRPr="001C24FD">
              <w:rPr>
                <w:sz w:val="28"/>
                <w:szCs w:val="28"/>
                <w:lang w:val="ru-RU"/>
              </w:rPr>
              <w:t>приобретения или сооружения.</w:t>
            </w:r>
          </w:p>
        </w:tc>
        <w:tc>
          <w:tcPr>
            <w:tcW w:w="4706" w:type="dxa"/>
          </w:tcPr>
          <w:p w:rsidR="00EA7BFD" w:rsidRPr="001C24FD" w:rsidRDefault="00EA7BFD" w:rsidP="006A5AFB">
            <w:pPr>
              <w:jc w:val="both"/>
              <w:rPr>
                <w:sz w:val="28"/>
                <w:szCs w:val="28"/>
                <w:lang w:val="ru-RU"/>
              </w:rPr>
            </w:pPr>
            <w:r w:rsidRPr="001C24FD">
              <w:rPr>
                <w:sz w:val="28"/>
                <w:szCs w:val="28"/>
                <w:lang w:val="ru-RU"/>
              </w:rPr>
              <w:t>Агар тиб</w:t>
            </w:r>
            <w:r w:rsidR="001C24FD">
              <w:rPr>
                <w:sz w:val="28"/>
                <w:szCs w:val="28"/>
                <w:lang w:val="ru-RU"/>
              </w:rPr>
              <w:t>қ</w:t>
            </w:r>
            <w:r w:rsidRPr="001C24FD">
              <w:rPr>
                <w:sz w:val="28"/>
                <w:szCs w:val="28"/>
                <w:lang w:val="ru-RU"/>
              </w:rPr>
              <w:t>и принсипи эътирофкун</w:t>
            </w:r>
            <w:r w:rsidR="001C24FD">
              <w:rPr>
                <w:sz w:val="28"/>
                <w:szCs w:val="28"/>
                <w:lang w:val="ru-RU"/>
              </w:rPr>
              <w:t>ӣ</w:t>
            </w:r>
            <w:r w:rsidR="005D2878" w:rsidRPr="001C24FD">
              <w:rPr>
                <w:sz w:val="28"/>
                <w:szCs w:val="28"/>
                <w:lang w:val="ru-RU"/>
              </w:rPr>
              <w:t xml:space="preserve"> дар банди 13 оварда</w:t>
            </w:r>
            <w:r w:rsidRPr="001C24FD">
              <w:rPr>
                <w:sz w:val="28"/>
                <w:szCs w:val="28"/>
                <w:lang w:val="ru-RU"/>
              </w:rPr>
              <w:t>шуда, ташкилоти бу</w:t>
            </w:r>
            <w:r w:rsidR="001C24FD">
              <w:rPr>
                <w:sz w:val="28"/>
                <w:szCs w:val="28"/>
                <w:lang w:val="ru-RU"/>
              </w:rPr>
              <w:t>ҷ</w:t>
            </w:r>
            <w:r w:rsidRPr="001C24FD">
              <w:rPr>
                <w:sz w:val="28"/>
                <w:szCs w:val="28"/>
                <w:lang w:val="ru-RU"/>
              </w:rPr>
              <w:t>ет</w:t>
            </w:r>
            <w:r w:rsidR="001C24FD">
              <w:rPr>
                <w:sz w:val="28"/>
                <w:szCs w:val="28"/>
                <w:lang w:val="ru-RU"/>
              </w:rPr>
              <w:t>ӣ</w:t>
            </w:r>
            <w:r w:rsidRPr="001C24FD">
              <w:rPr>
                <w:sz w:val="28"/>
                <w:szCs w:val="28"/>
                <w:lang w:val="ru-RU"/>
              </w:rPr>
              <w:t>:</w:t>
            </w:r>
          </w:p>
          <w:p w:rsidR="00EA7BFD" w:rsidRPr="001C24FD" w:rsidRDefault="00EA7BFD" w:rsidP="009629FC">
            <w:pPr>
              <w:ind w:left="34"/>
              <w:jc w:val="both"/>
              <w:rPr>
                <w:sz w:val="28"/>
                <w:szCs w:val="28"/>
                <w:lang w:val="ru-RU"/>
              </w:rPr>
            </w:pPr>
            <w:r w:rsidRPr="001C24FD">
              <w:rPr>
                <w:sz w:val="28"/>
                <w:szCs w:val="28"/>
                <w:lang w:val="ru-RU"/>
              </w:rPr>
              <w:t xml:space="preserve">(а) арзиши ивазкунии </w:t>
            </w:r>
            <w:r w:rsidR="001C24FD">
              <w:rPr>
                <w:sz w:val="28"/>
                <w:szCs w:val="28"/>
                <w:lang w:val="ru-RU"/>
              </w:rPr>
              <w:t>қ</w:t>
            </w:r>
            <w:r w:rsidRPr="001C24FD">
              <w:rPr>
                <w:sz w:val="28"/>
                <w:szCs w:val="28"/>
                <w:lang w:val="ru-RU"/>
              </w:rPr>
              <w:t>исми объект дар арзиши тавозунии восита</w:t>
            </w:r>
            <w:r w:rsidR="001C24FD">
              <w:rPr>
                <w:sz w:val="28"/>
                <w:szCs w:val="28"/>
                <w:lang w:val="ru-RU"/>
              </w:rPr>
              <w:t>ҳ</w:t>
            </w:r>
            <w:r w:rsidRPr="001C24FD">
              <w:rPr>
                <w:sz w:val="28"/>
                <w:szCs w:val="28"/>
                <w:lang w:val="ru-RU"/>
              </w:rPr>
              <w:t xml:space="preserve">ои асосиро эътироф намояд, дар ин </w:t>
            </w:r>
            <w:r w:rsidR="001C24FD">
              <w:rPr>
                <w:sz w:val="28"/>
                <w:szCs w:val="28"/>
                <w:lang w:val="ru-RU"/>
              </w:rPr>
              <w:t>ҳ</w:t>
            </w:r>
            <w:r w:rsidRPr="001C24FD">
              <w:rPr>
                <w:sz w:val="28"/>
                <w:szCs w:val="28"/>
                <w:lang w:val="ru-RU"/>
              </w:rPr>
              <w:t xml:space="preserve">олат вай новобаста аз он ки </w:t>
            </w:r>
            <w:r w:rsidR="001C24FD">
              <w:rPr>
                <w:sz w:val="28"/>
                <w:szCs w:val="28"/>
                <w:lang w:val="ru-RU"/>
              </w:rPr>
              <w:t>қ</w:t>
            </w:r>
            <w:r w:rsidRPr="001C24FD">
              <w:rPr>
                <w:sz w:val="28"/>
                <w:szCs w:val="28"/>
                <w:lang w:val="ru-RU"/>
              </w:rPr>
              <w:t>исми ивазшуда ало</w:t>
            </w:r>
            <w:r w:rsidR="001C24FD">
              <w:rPr>
                <w:sz w:val="28"/>
                <w:szCs w:val="28"/>
                <w:lang w:val="ru-RU"/>
              </w:rPr>
              <w:t>ҳ</w:t>
            </w:r>
            <w:r w:rsidRPr="001C24FD">
              <w:rPr>
                <w:sz w:val="28"/>
                <w:szCs w:val="28"/>
                <w:lang w:val="ru-RU"/>
              </w:rPr>
              <w:t>ида исте</w:t>
            </w:r>
            <w:r w:rsidR="001C24FD">
              <w:rPr>
                <w:sz w:val="28"/>
                <w:szCs w:val="28"/>
                <w:lang w:val="ru-RU"/>
              </w:rPr>
              <w:t>ҳ</w:t>
            </w:r>
            <w:r w:rsidRPr="001C24FD">
              <w:rPr>
                <w:sz w:val="28"/>
                <w:szCs w:val="28"/>
                <w:lang w:val="ru-RU"/>
              </w:rPr>
              <w:t>лок шудааст</w:t>
            </w:r>
            <w:r w:rsidR="005D2878" w:rsidRPr="001C24FD">
              <w:rPr>
                <w:sz w:val="28"/>
                <w:szCs w:val="28"/>
                <w:lang w:val="ru-RU"/>
              </w:rPr>
              <w:t>,</w:t>
            </w:r>
            <w:r w:rsidRPr="001C24FD">
              <w:rPr>
                <w:sz w:val="28"/>
                <w:szCs w:val="28"/>
                <w:lang w:val="ru-RU"/>
              </w:rPr>
              <w:t xml:space="preserve"> бояд аз тавозун арзиши тавозунии </w:t>
            </w:r>
            <w:r w:rsidR="001C24FD">
              <w:rPr>
                <w:sz w:val="28"/>
                <w:szCs w:val="28"/>
                <w:lang w:val="ru-RU"/>
              </w:rPr>
              <w:t>қ</w:t>
            </w:r>
            <w:r w:rsidRPr="001C24FD">
              <w:rPr>
                <w:sz w:val="28"/>
                <w:szCs w:val="28"/>
                <w:lang w:val="ru-RU"/>
              </w:rPr>
              <w:t>исми ивазшударо со</w:t>
            </w:r>
            <w:r w:rsidR="001C24FD">
              <w:rPr>
                <w:sz w:val="28"/>
                <w:szCs w:val="28"/>
                <w:lang w:val="ru-RU"/>
              </w:rPr>
              <w:t>қ</w:t>
            </w:r>
            <w:r w:rsidRPr="001C24FD">
              <w:rPr>
                <w:sz w:val="28"/>
                <w:szCs w:val="28"/>
                <w:lang w:val="ru-RU"/>
              </w:rPr>
              <w:t>ит намояд; ва</w:t>
            </w:r>
          </w:p>
          <w:p w:rsidR="009629FC" w:rsidRDefault="009629FC" w:rsidP="009629FC">
            <w:pPr>
              <w:ind w:left="34"/>
              <w:jc w:val="both"/>
              <w:rPr>
                <w:sz w:val="28"/>
                <w:szCs w:val="28"/>
                <w:lang w:val="ru-RU"/>
              </w:rPr>
            </w:pPr>
          </w:p>
          <w:p w:rsidR="00EA7BFD" w:rsidRPr="001C24FD" w:rsidRDefault="00EA7BFD" w:rsidP="009629FC">
            <w:pPr>
              <w:ind w:left="34"/>
              <w:jc w:val="both"/>
              <w:rPr>
                <w:sz w:val="28"/>
                <w:szCs w:val="28"/>
                <w:lang w:val="ru-RU"/>
              </w:rPr>
            </w:pPr>
            <w:r w:rsidRPr="001C24FD">
              <w:rPr>
                <w:sz w:val="28"/>
                <w:szCs w:val="28"/>
                <w:lang w:val="ru-RU"/>
              </w:rPr>
              <w:t>(б) агар барои ташкилоти бу</w:t>
            </w:r>
            <w:r w:rsidR="001C24FD">
              <w:rPr>
                <w:sz w:val="28"/>
                <w:szCs w:val="28"/>
                <w:lang w:val="ru-RU"/>
              </w:rPr>
              <w:t>ҷ</w:t>
            </w:r>
            <w:r w:rsidR="008E7E7B" w:rsidRPr="001C24FD">
              <w:rPr>
                <w:sz w:val="28"/>
                <w:szCs w:val="28"/>
                <w:lang w:val="ru-RU"/>
              </w:rPr>
              <w:t>ет</w:t>
            </w:r>
            <w:r w:rsidR="001C24FD">
              <w:rPr>
                <w:sz w:val="28"/>
                <w:szCs w:val="28"/>
                <w:lang w:val="ru-RU"/>
              </w:rPr>
              <w:t>ӣ</w:t>
            </w:r>
            <w:r w:rsidRPr="001C24FD">
              <w:rPr>
                <w:sz w:val="28"/>
                <w:szCs w:val="28"/>
                <w:lang w:val="ru-RU"/>
              </w:rPr>
              <w:t xml:space="preserve"> муайян кардани арзиши тавозунии </w:t>
            </w:r>
            <w:r w:rsidR="001C24FD">
              <w:rPr>
                <w:sz w:val="28"/>
                <w:szCs w:val="28"/>
                <w:lang w:val="ru-RU"/>
              </w:rPr>
              <w:t>қ</w:t>
            </w:r>
            <w:r w:rsidRPr="001C24FD">
              <w:rPr>
                <w:sz w:val="28"/>
                <w:szCs w:val="28"/>
                <w:lang w:val="ru-RU"/>
              </w:rPr>
              <w:t>исми ивазкарда амалан номумкин бошад, вай метавонад арзиши ивазкуниро ба сифати нишонди</w:t>
            </w:r>
            <w:r w:rsidR="001C24FD">
              <w:rPr>
                <w:sz w:val="28"/>
                <w:szCs w:val="28"/>
                <w:lang w:val="ru-RU"/>
              </w:rPr>
              <w:t>ҳ</w:t>
            </w:r>
            <w:r w:rsidRPr="001C24FD">
              <w:rPr>
                <w:sz w:val="28"/>
                <w:szCs w:val="28"/>
                <w:lang w:val="ru-RU"/>
              </w:rPr>
              <w:t xml:space="preserve">андаи арзиши </w:t>
            </w:r>
            <w:r w:rsidR="001C24FD">
              <w:rPr>
                <w:sz w:val="28"/>
                <w:szCs w:val="28"/>
                <w:lang w:val="ru-RU"/>
              </w:rPr>
              <w:t>қ</w:t>
            </w:r>
            <w:r w:rsidRPr="001C24FD">
              <w:rPr>
                <w:sz w:val="28"/>
                <w:szCs w:val="28"/>
                <w:lang w:val="ru-RU"/>
              </w:rPr>
              <w:t>исми ивазшуда дар ва</w:t>
            </w:r>
            <w:r w:rsidR="001C24FD">
              <w:rPr>
                <w:sz w:val="28"/>
                <w:szCs w:val="28"/>
                <w:lang w:val="ru-RU"/>
              </w:rPr>
              <w:t>қ</w:t>
            </w:r>
            <w:r w:rsidRPr="001C24FD">
              <w:rPr>
                <w:sz w:val="28"/>
                <w:szCs w:val="28"/>
                <w:lang w:val="ru-RU"/>
              </w:rPr>
              <w:t>ти харидан ё бунёди он истифода барад.</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t>69</w:t>
            </w:r>
          </w:p>
        </w:tc>
        <w:tc>
          <w:tcPr>
            <w:tcW w:w="4252" w:type="dxa"/>
          </w:tcPr>
          <w:p w:rsidR="00EA7BFD" w:rsidRPr="001C24FD" w:rsidRDefault="00EA7BFD" w:rsidP="00B309DF">
            <w:pPr>
              <w:jc w:val="both"/>
              <w:rPr>
                <w:sz w:val="28"/>
                <w:szCs w:val="28"/>
                <w:lang w:val="ru-RU"/>
              </w:rPr>
            </w:pPr>
            <w:r w:rsidRPr="00B309DF">
              <w:rPr>
                <w:sz w:val="28"/>
                <w:szCs w:val="28"/>
                <w:highlight w:val="yellow"/>
                <w:lang w:val="ru-RU"/>
              </w:rPr>
              <w:t>Возмещение к получению от выбытия объекта основных ср</w:t>
            </w:r>
            <w:r w:rsidR="00C039E3" w:rsidRPr="00B309DF">
              <w:rPr>
                <w:sz w:val="28"/>
                <w:szCs w:val="28"/>
                <w:highlight w:val="yellow"/>
                <w:lang w:val="ru-RU"/>
              </w:rPr>
              <w:t xml:space="preserve">едств признается первоначально </w:t>
            </w:r>
            <w:r w:rsidRPr="00B309DF">
              <w:rPr>
                <w:sz w:val="28"/>
                <w:szCs w:val="28"/>
                <w:highlight w:val="yellow"/>
                <w:lang w:val="ru-RU"/>
              </w:rPr>
              <w:t>по его справедливой стоимости.</w:t>
            </w:r>
            <w:r w:rsidRPr="001C24FD">
              <w:rPr>
                <w:sz w:val="28"/>
                <w:szCs w:val="28"/>
                <w:lang w:val="ru-RU"/>
              </w:rPr>
              <w:t xml:space="preserve"> Если платеж откладывается, полученное возмещение признается первоначально по цене в денежном эквиваленте. Разница между номинальной суммой возмещения и ценой в денежном эквиваленте признается как процентный </w:t>
            </w:r>
            <w:r w:rsidR="00B309DF">
              <w:rPr>
                <w:sz w:val="28"/>
                <w:szCs w:val="28"/>
                <w:lang w:val="ru-RU"/>
              </w:rPr>
              <w:t>доход в соответствии с СФОГСТ №</w:t>
            </w:r>
            <w:r w:rsidRPr="001C24FD">
              <w:rPr>
                <w:sz w:val="28"/>
                <w:szCs w:val="28"/>
                <w:lang w:val="ru-RU"/>
              </w:rPr>
              <w:t xml:space="preserve">9 </w:t>
            </w:r>
            <w:r w:rsidR="00B309DF">
              <w:rPr>
                <w:sz w:val="28"/>
                <w:szCs w:val="28"/>
                <w:lang w:val="ru-RU"/>
              </w:rPr>
              <w:t>«</w:t>
            </w:r>
            <w:r w:rsidRPr="001C24FD">
              <w:rPr>
                <w:sz w:val="28"/>
                <w:szCs w:val="28"/>
                <w:lang w:val="ru-RU"/>
              </w:rPr>
              <w:t>Выручка от обменных операций</w:t>
            </w:r>
            <w:r w:rsidR="00B309DF">
              <w:rPr>
                <w:sz w:val="28"/>
                <w:szCs w:val="28"/>
                <w:lang w:val="ru-RU"/>
              </w:rPr>
              <w:t>»</w:t>
            </w:r>
            <w:r w:rsidRPr="001C24FD">
              <w:rPr>
                <w:sz w:val="28"/>
                <w:szCs w:val="28"/>
                <w:lang w:val="ru-RU"/>
              </w:rPr>
              <w:t>, отражая э</w:t>
            </w:r>
            <w:r w:rsidR="00C039E3" w:rsidRPr="001C24FD">
              <w:rPr>
                <w:sz w:val="28"/>
                <w:szCs w:val="28"/>
                <w:lang w:val="ru-RU"/>
              </w:rPr>
              <w:t xml:space="preserve">ффективную норму доходности на </w:t>
            </w:r>
            <w:r w:rsidRPr="001C24FD">
              <w:rPr>
                <w:sz w:val="28"/>
                <w:szCs w:val="28"/>
                <w:lang w:val="ru-RU"/>
              </w:rPr>
              <w:t>дебиторскую задолженность.</w:t>
            </w:r>
          </w:p>
        </w:tc>
        <w:tc>
          <w:tcPr>
            <w:tcW w:w="4706" w:type="dxa"/>
          </w:tcPr>
          <w:p w:rsidR="00EA7BFD" w:rsidRPr="001C24FD" w:rsidRDefault="001C24FD" w:rsidP="00B309DF">
            <w:pPr>
              <w:jc w:val="both"/>
              <w:rPr>
                <w:sz w:val="28"/>
                <w:szCs w:val="28"/>
                <w:lang w:val="ru-RU"/>
              </w:rPr>
            </w:pPr>
            <w:r>
              <w:rPr>
                <w:sz w:val="28"/>
                <w:szCs w:val="28"/>
                <w:lang w:val="ru-RU"/>
              </w:rPr>
              <w:t>Ҷ</w:t>
            </w:r>
            <w:r w:rsidR="008E7E7B" w:rsidRPr="001C24FD">
              <w:rPr>
                <w:sz w:val="28"/>
                <w:szCs w:val="28"/>
                <w:lang w:val="ru-RU"/>
              </w:rPr>
              <w:t>уброни</w:t>
            </w:r>
            <w:r w:rsidR="00EA7BFD" w:rsidRPr="001C24FD">
              <w:rPr>
                <w:sz w:val="28"/>
                <w:szCs w:val="28"/>
                <w:lang w:val="ru-RU"/>
              </w:rPr>
              <w:t xml:space="preserve"> пардохтшаванда аз со</w:t>
            </w:r>
            <w:r>
              <w:rPr>
                <w:sz w:val="28"/>
                <w:szCs w:val="28"/>
                <w:lang w:val="ru-RU"/>
              </w:rPr>
              <w:t>қ</w:t>
            </w:r>
            <w:r w:rsidR="00EA7BFD" w:rsidRPr="001C24FD">
              <w:rPr>
                <w:sz w:val="28"/>
                <w:szCs w:val="28"/>
                <w:lang w:val="ru-RU"/>
              </w:rPr>
              <w:t>иткунии объекти восита</w:t>
            </w:r>
            <w:r>
              <w:rPr>
                <w:sz w:val="28"/>
                <w:szCs w:val="28"/>
                <w:lang w:val="ru-RU"/>
              </w:rPr>
              <w:t>ҳ</w:t>
            </w:r>
            <w:r w:rsidR="00EA7BFD" w:rsidRPr="001C24FD">
              <w:rPr>
                <w:sz w:val="28"/>
                <w:szCs w:val="28"/>
                <w:lang w:val="ru-RU"/>
              </w:rPr>
              <w:t>ои асос</w:t>
            </w:r>
            <w:r>
              <w:rPr>
                <w:sz w:val="28"/>
                <w:szCs w:val="28"/>
                <w:lang w:val="ru-RU"/>
              </w:rPr>
              <w:t>ӣ</w:t>
            </w:r>
            <w:r w:rsidR="00EA7BFD" w:rsidRPr="001C24FD">
              <w:rPr>
                <w:sz w:val="28"/>
                <w:szCs w:val="28"/>
                <w:lang w:val="ru-RU"/>
              </w:rPr>
              <w:t xml:space="preserve"> нахуст аз р</w:t>
            </w:r>
            <w:r>
              <w:rPr>
                <w:sz w:val="28"/>
                <w:szCs w:val="28"/>
                <w:lang w:val="ru-RU"/>
              </w:rPr>
              <w:t>ӯ</w:t>
            </w:r>
            <w:r w:rsidR="00EA7BFD" w:rsidRPr="001C24FD">
              <w:rPr>
                <w:sz w:val="28"/>
                <w:szCs w:val="28"/>
                <w:lang w:val="ru-RU"/>
              </w:rPr>
              <w:t xml:space="preserve">и арзиши </w:t>
            </w:r>
            <w:r>
              <w:rPr>
                <w:sz w:val="28"/>
                <w:szCs w:val="28"/>
                <w:lang w:val="ru-RU"/>
              </w:rPr>
              <w:t>ҳ</w:t>
            </w:r>
            <w:r w:rsidR="00EA7BFD" w:rsidRPr="001C24FD">
              <w:rPr>
                <w:sz w:val="28"/>
                <w:szCs w:val="28"/>
                <w:lang w:val="ru-RU"/>
              </w:rPr>
              <w:t>а</w:t>
            </w:r>
            <w:r>
              <w:rPr>
                <w:sz w:val="28"/>
                <w:szCs w:val="28"/>
                <w:lang w:val="ru-RU"/>
              </w:rPr>
              <w:t>ққ</w:t>
            </w:r>
            <w:r w:rsidR="00EA7BFD" w:rsidRPr="001C24FD">
              <w:rPr>
                <w:sz w:val="28"/>
                <w:szCs w:val="28"/>
                <w:lang w:val="ru-RU"/>
              </w:rPr>
              <w:t>ониаш эътироф карда мешавад. Агар пардохт ба та</w:t>
            </w:r>
            <w:r w:rsidR="005D2878" w:rsidRPr="001C24FD">
              <w:rPr>
                <w:sz w:val="28"/>
                <w:szCs w:val="28"/>
                <w:lang w:val="ru-RU"/>
              </w:rPr>
              <w:t>ъ</w:t>
            </w:r>
            <w:r w:rsidR="00EA7BFD" w:rsidRPr="001C24FD">
              <w:rPr>
                <w:sz w:val="28"/>
                <w:szCs w:val="28"/>
                <w:lang w:val="ru-RU"/>
              </w:rPr>
              <w:t xml:space="preserve">хир гузошта шавад, </w:t>
            </w:r>
            <w:r>
              <w:rPr>
                <w:sz w:val="28"/>
                <w:szCs w:val="28"/>
                <w:lang w:val="ru-RU"/>
              </w:rPr>
              <w:t>қ</w:t>
            </w:r>
            <w:r w:rsidR="00EA7BFD" w:rsidRPr="001C24FD">
              <w:rPr>
                <w:sz w:val="28"/>
                <w:szCs w:val="28"/>
                <w:lang w:val="ru-RU"/>
              </w:rPr>
              <w:t xml:space="preserve">абули </w:t>
            </w:r>
            <w:r>
              <w:rPr>
                <w:sz w:val="28"/>
                <w:szCs w:val="28"/>
                <w:lang w:val="ru-RU"/>
              </w:rPr>
              <w:t>ҷ</w:t>
            </w:r>
            <w:r w:rsidR="00EA7BFD" w:rsidRPr="001C24FD">
              <w:rPr>
                <w:sz w:val="28"/>
                <w:szCs w:val="28"/>
                <w:lang w:val="ru-RU"/>
              </w:rPr>
              <w:t xml:space="preserve">уброн нахуст бо нархи </w:t>
            </w:r>
            <w:r>
              <w:rPr>
                <w:sz w:val="28"/>
                <w:szCs w:val="28"/>
                <w:lang w:val="ru-RU"/>
              </w:rPr>
              <w:t>ҳ</w:t>
            </w:r>
            <w:r w:rsidR="00EA7BFD" w:rsidRPr="001C24FD">
              <w:rPr>
                <w:sz w:val="28"/>
                <w:szCs w:val="28"/>
                <w:lang w:val="ru-RU"/>
              </w:rPr>
              <w:t>амарзиши пул</w:t>
            </w:r>
            <w:r>
              <w:rPr>
                <w:sz w:val="28"/>
                <w:szCs w:val="28"/>
                <w:lang w:val="ru-RU"/>
              </w:rPr>
              <w:t>ӣ</w:t>
            </w:r>
            <w:r w:rsidR="00EA7BFD" w:rsidRPr="001C24FD">
              <w:rPr>
                <w:sz w:val="28"/>
                <w:szCs w:val="28"/>
                <w:lang w:val="ru-RU"/>
              </w:rPr>
              <w:t xml:space="preserve"> эътироф мешавад. Фар</w:t>
            </w:r>
            <w:r>
              <w:rPr>
                <w:sz w:val="28"/>
                <w:szCs w:val="28"/>
                <w:lang w:val="ru-RU"/>
              </w:rPr>
              <w:t>қ</w:t>
            </w:r>
            <w:r w:rsidR="00EA7BFD" w:rsidRPr="001C24FD">
              <w:rPr>
                <w:sz w:val="28"/>
                <w:szCs w:val="28"/>
                <w:lang w:val="ru-RU"/>
              </w:rPr>
              <w:t>ияти мабла</w:t>
            </w:r>
            <w:r>
              <w:rPr>
                <w:sz w:val="28"/>
                <w:szCs w:val="28"/>
                <w:lang w:val="ru-RU"/>
              </w:rPr>
              <w:t>ғ</w:t>
            </w:r>
            <w:r w:rsidR="00EA7BFD" w:rsidRPr="001C24FD">
              <w:rPr>
                <w:sz w:val="28"/>
                <w:szCs w:val="28"/>
                <w:lang w:val="ru-RU"/>
              </w:rPr>
              <w:t xml:space="preserve">и номиналии </w:t>
            </w:r>
            <w:r>
              <w:rPr>
                <w:sz w:val="28"/>
                <w:szCs w:val="28"/>
                <w:lang w:val="ru-RU"/>
              </w:rPr>
              <w:t>ҷ</w:t>
            </w:r>
            <w:r w:rsidR="00EA7BFD" w:rsidRPr="001C24FD">
              <w:rPr>
                <w:sz w:val="28"/>
                <w:szCs w:val="28"/>
                <w:lang w:val="ru-RU"/>
              </w:rPr>
              <w:t xml:space="preserve">уброн ва нархи бо пул </w:t>
            </w:r>
            <w:r>
              <w:rPr>
                <w:sz w:val="28"/>
                <w:szCs w:val="28"/>
                <w:lang w:val="ru-RU"/>
              </w:rPr>
              <w:t>ҳ</w:t>
            </w:r>
            <w:r w:rsidR="00EA7BFD" w:rsidRPr="001C24FD">
              <w:rPr>
                <w:sz w:val="28"/>
                <w:szCs w:val="28"/>
                <w:lang w:val="ru-RU"/>
              </w:rPr>
              <w:t xml:space="preserve">амарзиш </w:t>
            </w:r>
            <w:r>
              <w:rPr>
                <w:sz w:val="28"/>
                <w:szCs w:val="28"/>
                <w:lang w:val="ru-RU"/>
              </w:rPr>
              <w:t>ҳ</w:t>
            </w:r>
            <w:r w:rsidR="00EA7BFD" w:rsidRPr="001C24FD">
              <w:rPr>
                <w:sz w:val="28"/>
                <w:szCs w:val="28"/>
                <w:lang w:val="ru-RU"/>
              </w:rPr>
              <w:t>амчун фоизи д</w:t>
            </w:r>
            <w:r w:rsidR="00E20393" w:rsidRPr="001C24FD">
              <w:rPr>
                <w:sz w:val="28"/>
                <w:szCs w:val="28"/>
                <w:lang w:val="ru-RU"/>
              </w:rPr>
              <w:t>аромад эътироф шуда дар асоси СҲ</w:t>
            </w:r>
            <w:r w:rsidR="00EA7BFD" w:rsidRPr="001C24FD">
              <w:rPr>
                <w:sz w:val="28"/>
                <w:szCs w:val="28"/>
                <w:lang w:val="ru-RU"/>
              </w:rPr>
              <w:t>МБДТ №9 «Даромад аз фур</w:t>
            </w:r>
            <w:r>
              <w:rPr>
                <w:sz w:val="28"/>
                <w:szCs w:val="28"/>
                <w:lang w:val="ru-RU"/>
              </w:rPr>
              <w:t>ӯ</w:t>
            </w:r>
            <w:r w:rsidR="00EA7BFD" w:rsidRPr="001C24FD">
              <w:rPr>
                <w:sz w:val="28"/>
                <w:szCs w:val="28"/>
                <w:lang w:val="ru-RU"/>
              </w:rPr>
              <w:t>ш аз амалиёт</w:t>
            </w:r>
            <w:r>
              <w:rPr>
                <w:sz w:val="28"/>
                <w:szCs w:val="28"/>
                <w:lang w:val="ru-RU"/>
              </w:rPr>
              <w:t>ҳ</w:t>
            </w:r>
            <w:r w:rsidR="00EA7BFD" w:rsidRPr="001C24FD">
              <w:rPr>
                <w:sz w:val="28"/>
                <w:szCs w:val="28"/>
                <w:lang w:val="ru-RU"/>
              </w:rPr>
              <w:t>ои мубодилав</w:t>
            </w:r>
            <w:r>
              <w:rPr>
                <w:sz w:val="28"/>
                <w:szCs w:val="28"/>
                <w:lang w:val="ru-RU"/>
              </w:rPr>
              <w:t>ӣ</w:t>
            </w:r>
            <w:r w:rsidR="00EA7BFD" w:rsidRPr="001C24FD">
              <w:rPr>
                <w:sz w:val="28"/>
                <w:szCs w:val="28"/>
                <w:lang w:val="ru-RU"/>
              </w:rPr>
              <w:t xml:space="preserve">», меъёри самараноки даромадро ба </w:t>
            </w:r>
            <w:r w:rsidR="008E7E7B" w:rsidRPr="001C24FD">
              <w:rPr>
                <w:sz w:val="28"/>
                <w:szCs w:val="28"/>
                <w:lang w:val="ru-RU"/>
              </w:rPr>
              <w:t>у</w:t>
            </w:r>
            <w:r>
              <w:rPr>
                <w:sz w:val="28"/>
                <w:szCs w:val="28"/>
                <w:lang w:val="ru-RU"/>
              </w:rPr>
              <w:t>ҳ</w:t>
            </w:r>
            <w:r w:rsidR="00EA7BFD" w:rsidRPr="001C24FD">
              <w:rPr>
                <w:sz w:val="28"/>
                <w:szCs w:val="28"/>
                <w:lang w:val="ru-RU"/>
              </w:rPr>
              <w:t>дадори</w:t>
            </w:r>
            <w:r>
              <w:rPr>
                <w:sz w:val="28"/>
                <w:szCs w:val="28"/>
                <w:lang w:val="ru-RU"/>
              </w:rPr>
              <w:t>ҳ</w:t>
            </w:r>
            <w:r w:rsidR="008E7E7B" w:rsidRPr="001C24FD">
              <w:rPr>
                <w:sz w:val="28"/>
                <w:szCs w:val="28"/>
                <w:lang w:val="ru-RU"/>
              </w:rPr>
              <w:t>ои дебитор</w:t>
            </w:r>
            <w:r>
              <w:rPr>
                <w:sz w:val="28"/>
                <w:szCs w:val="28"/>
                <w:lang w:val="ru-RU"/>
              </w:rPr>
              <w:t>ӣ</w:t>
            </w:r>
            <w:r w:rsidR="00EA7BFD" w:rsidRPr="001C24FD">
              <w:rPr>
                <w:sz w:val="28"/>
                <w:szCs w:val="28"/>
                <w:lang w:val="ru-RU"/>
              </w:rPr>
              <w:t xml:space="preserve"> нишон меди</w:t>
            </w:r>
            <w:r>
              <w:rPr>
                <w:sz w:val="28"/>
                <w:szCs w:val="28"/>
                <w:lang w:val="ru-RU"/>
              </w:rPr>
              <w:t>ҳ</w:t>
            </w:r>
            <w:r w:rsidR="00EA7BFD" w:rsidRPr="001C24FD">
              <w:rPr>
                <w:sz w:val="28"/>
                <w:szCs w:val="28"/>
                <w:lang w:val="ru-RU"/>
              </w:rPr>
              <w:t>ад.</w:t>
            </w:r>
          </w:p>
        </w:tc>
      </w:tr>
      <w:tr w:rsidR="00EA7BFD" w:rsidRPr="001C24FD" w:rsidTr="00E752CE">
        <w:trPr>
          <w:trHeight w:val="392"/>
        </w:trPr>
        <w:tc>
          <w:tcPr>
            <w:tcW w:w="4786" w:type="dxa"/>
            <w:gridSpan w:val="2"/>
            <w:vAlign w:val="center"/>
          </w:tcPr>
          <w:p w:rsidR="00EA7BFD" w:rsidRPr="001C24FD" w:rsidRDefault="00EA7BFD" w:rsidP="009629FC">
            <w:pPr>
              <w:rPr>
                <w:sz w:val="28"/>
                <w:szCs w:val="28"/>
                <w:lang w:val="ru-RU"/>
              </w:rPr>
            </w:pPr>
            <w:r w:rsidRPr="001C24FD">
              <w:rPr>
                <w:b/>
                <w:bCs/>
                <w:color w:val="000000"/>
                <w:sz w:val="28"/>
                <w:szCs w:val="28"/>
              </w:rPr>
              <w:t>Раскрытие</w:t>
            </w:r>
            <w:r w:rsidRPr="001C24FD">
              <w:rPr>
                <w:b/>
                <w:bCs/>
                <w:color w:val="000000"/>
                <w:sz w:val="28"/>
                <w:szCs w:val="28"/>
                <w:lang w:val="ru-RU"/>
              </w:rPr>
              <w:t xml:space="preserve"> информации</w:t>
            </w:r>
          </w:p>
        </w:tc>
        <w:tc>
          <w:tcPr>
            <w:tcW w:w="4706" w:type="dxa"/>
          </w:tcPr>
          <w:p w:rsidR="00EA7BFD" w:rsidRPr="001C24FD" w:rsidRDefault="00EA7BFD" w:rsidP="006A5AFB">
            <w:pPr>
              <w:jc w:val="center"/>
              <w:rPr>
                <w:b/>
                <w:bCs/>
                <w:color w:val="000000"/>
                <w:sz w:val="28"/>
                <w:szCs w:val="28"/>
                <w:lang w:val="ru-RU"/>
              </w:rPr>
            </w:pPr>
            <w:r w:rsidRPr="001C24FD">
              <w:rPr>
                <w:b/>
                <w:bCs/>
                <w:color w:val="000000"/>
                <w:sz w:val="28"/>
                <w:szCs w:val="28"/>
                <w:lang w:val="ru-RU"/>
              </w:rPr>
              <w:t>Ошкоркунии маълумот</w:t>
            </w:r>
          </w:p>
        </w:tc>
      </w:tr>
      <w:tr w:rsidR="00EA7BFD" w:rsidRPr="001C24FD" w:rsidTr="00E752CE">
        <w:tc>
          <w:tcPr>
            <w:tcW w:w="534" w:type="dxa"/>
            <w:vAlign w:val="center"/>
          </w:tcPr>
          <w:p w:rsidR="00EA7BFD" w:rsidRPr="001C24FD" w:rsidRDefault="00EA7BFD" w:rsidP="00E752CE">
            <w:pPr>
              <w:jc w:val="center"/>
              <w:rPr>
                <w:sz w:val="28"/>
                <w:szCs w:val="28"/>
              </w:rPr>
            </w:pPr>
            <w:r w:rsidRPr="001C24FD">
              <w:rPr>
                <w:sz w:val="28"/>
                <w:szCs w:val="28"/>
              </w:rPr>
              <w:t>70</w:t>
            </w:r>
          </w:p>
        </w:tc>
        <w:tc>
          <w:tcPr>
            <w:tcW w:w="4252" w:type="dxa"/>
          </w:tcPr>
          <w:p w:rsidR="00EA7BFD" w:rsidRPr="001C24FD" w:rsidRDefault="00EA7BFD" w:rsidP="006A5AFB">
            <w:pPr>
              <w:tabs>
                <w:tab w:val="center" w:pos="4513"/>
                <w:tab w:val="right" w:pos="9026"/>
              </w:tabs>
              <w:jc w:val="both"/>
              <w:rPr>
                <w:sz w:val="28"/>
                <w:szCs w:val="28"/>
                <w:lang w:val="ru-RU"/>
              </w:rPr>
            </w:pPr>
            <w:r w:rsidRPr="001C24FD">
              <w:rPr>
                <w:sz w:val="28"/>
                <w:szCs w:val="28"/>
                <w:lang w:val="ru-RU"/>
              </w:rPr>
              <w:t>Финансовая отчетность должна раскрывать по каждому классу основных средств, признанному в финансовой отчетности, следующее:</w:t>
            </w:r>
          </w:p>
          <w:p w:rsidR="00EA7BFD" w:rsidRPr="001C24FD" w:rsidRDefault="00EA7BFD" w:rsidP="009629FC">
            <w:pPr>
              <w:tabs>
                <w:tab w:val="center" w:pos="4513"/>
                <w:tab w:val="right" w:pos="9026"/>
              </w:tabs>
              <w:jc w:val="both"/>
              <w:rPr>
                <w:sz w:val="28"/>
                <w:szCs w:val="28"/>
                <w:lang w:val="ru-RU"/>
              </w:rPr>
            </w:pPr>
            <w:r w:rsidRPr="001C24FD">
              <w:rPr>
                <w:sz w:val="28"/>
                <w:szCs w:val="28"/>
                <w:lang w:val="ru-RU"/>
              </w:rPr>
              <w:t>(</w:t>
            </w:r>
            <w:r w:rsidRPr="001C24FD">
              <w:rPr>
                <w:sz w:val="28"/>
                <w:szCs w:val="28"/>
                <w:lang w:val="en-US"/>
              </w:rPr>
              <w:t>a</w:t>
            </w:r>
            <w:r w:rsidRPr="001C24FD">
              <w:rPr>
                <w:sz w:val="28"/>
                <w:szCs w:val="28"/>
                <w:lang w:val="ru-RU"/>
              </w:rPr>
              <w:t xml:space="preserve">) основу оценки, используемую </w:t>
            </w:r>
            <w:r w:rsidRPr="001C24FD">
              <w:rPr>
                <w:sz w:val="28"/>
                <w:szCs w:val="28"/>
                <w:lang w:val="ru-RU"/>
              </w:rPr>
              <w:lastRenderedPageBreak/>
              <w:t>для определения валовой балансовой стоимости;</w:t>
            </w:r>
          </w:p>
          <w:p w:rsidR="00EA7BFD" w:rsidRPr="001C24FD" w:rsidRDefault="00EA7BFD" w:rsidP="009629FC">
            <w:pPr>
              <w:tabs>
                <w:tab w:val="center" w:pos="4513"/>
                <w:tab w:val="right" w:pos="9026"/>
              </w:tabs>
              <w:jc w:val="both"/>
              <w:rPr>
                <w:sz w:val="28"/>
                <w:szCs w:val="28"/>
                <w:lang w:val="ru-RU"/>
              </w:rPr>
            </w:pPr>
            <w:r w:rsidRPr="001C24FD">
              <w:rPr>
                <w:sz w:val="28"/>
                <w:szCs w:val="28"/>
                <w:lang w:val="ru-RU"/>
              </w:rPr>
              <w:t>(</w:t>
            </w:r>
            <w:r w:rsidR="00E20393" w:rsidRPr="001C24FD">
              <w:rPr>
                <w:sz w:val="28"/>
                <w:szCs w:val="28"/>
                <w:lang w:val="ru-RU"/>
              </w:rPr>
              <w:t>б</w:t>
            </w:r>
            <w:r w:rsidRPr="001C24FD">
              <w:rPr>
                <w:sz w:val="28"/>
                <w:szCs w:val="28"/>
                <w:lang w:val="ru-RU"/>
              </w:rPr>
              <w:t>) используемые методы амортизации;</w:t>
            </w:r>
          </w:p>
          <w:p w:rsidR="00EA7BFD" w:rsidRPr="001C24FD" w:rsidRDefault="00EA7BFD" w:rsidP="009629FC">
            <w:pPr>
              <w:tabs>
                <w:tab w:val="center" w:pos="4513"/>
                <w:tab w:val="right" w:pos="9026"/>
              </w:tabs>
              <w:jc w:val="both"/>
              <w:rPr>
                <w:sz w:val="28"/>
                <w:szCs w:val="28"/>
                <w:lang w:val="ru-RU"/>
              </w:rPr>
            </w:pPr>
            <w:r w:rsidRPr="001C24FD">
              <w:rPr>
                <w:sz w:val="28"/>
                <w:szCs w:val="28"/>
                <w:lang w:val="ru-RU"/>
              </w:rPr>
              <w:t>(</w:t>
            </w:r>
            <w:r w:rsidR="00E20393" w:rsidRPr="001C24FD">
              <w:rPr>
                <w:sz w:val="28"/>
                <w:szCs w:val="28"/>
                <w:lang w:val="ru-RU"/>
              </w:rPr>
              <w:t>в</w:t>
            </w:r>
            <w:r w:rsidRPr="001C24FD">
              <w:rPr>
                <w:sz w:val="28"/>
                <w:szCs w:val="28"/>
                <w:lang w:val="ru-RU"/>
              </w:rPr>
              <w:t>) сроки полезной службы или нормы амортизации;</w:t>
            </w:r>
          </w:p>
          <w:p w:rsidR="00EA7BFD" w:rsidRPr="001C24FD" w:rsidRDefault="00EA7BFD" w:rsidP="009629FC">
            <w:pPr>
              <w:tabs>
                <w:tab w:val="center" w:pos="4513"/>
                <w:tab w:val="right" w:pos="9026"/>
              </w:tabs>
              <w:jc w:val="both"/>
              <w:rPr>
                <w:sz w:val="28"/>
                <w:szCs w:val="28"/>
                <w:lang w:val="ru-RU"/>
              </w:rPr>
            </w:pPr>
            <w:r w:rsidRPr="001C24FD">
              <w:rPr>
                <w:sz w:val="28"/>
                <w:szCs w:val="28"/>
                <w:lang w:val="ru-RU"/>
              </w:rPr>
              <w:t>(</w:t>
            </w:r>
            <w:r w:rsidR="00E20393" w:rsidRPr="001C24FD">
              <w:rPr>
                <w:sz w:val="28"/>
                <w:szCs w:val="28"/>
                <w:lang w:val="ru-RU"/>
              </w:rPr>
              <w:t>г</w:t>
            </w:r>
            <w:r w:rsidRPr="001C24FD">
              <w:rPr>
                <w:sz w:val="28"/>
                <w:szCs w:val="28"/>
                <w:lang w:val="ru-RU"/>
              </w:rPr>
              <w:t>) валовую балансовую стоимость и накопленную амортизацию (в совокупности с накопленными убытками от обесценения) на начало и конец периода;</w:t>
            </w:r>
          </w:p>
          <w:p w:rsidR="00EA7BFD" w:rsidRPr="001C24FD" w:rsidRDefault="00EA7BFD" w:rsidP="009629FC">
            <w:pPr>
              <w:tabs>
                <w:tab w:val="center" w:pos="4513"/>
                <w:tab w:val="right" w:pos="9026"/>
              </w:tabs>
              <w:jc w:val="both"/>
              <w:rPr>
                <w:sz w:val="28"/>
                <w:szCs w:val="28"/>
                <w:lang w:val="ru-RU"/>
              </w:rPr>
            </w:pPr>
            <w:r w:rsidRPr="001C24FD">
              <w:rPr>
                <w:sz w:val="28"/>
                <w:szCs w:val="28"/>
                <w:lang w:val="ru-RU"/>
              </w:rPr>
              <w:t>(</w:t>
            </w:r>
            <w:r w:rsidR="00E20393" w:rsidRPr="001C24FD">
              <w:rPr>
                <w:sz w:val="28"/>
                <w:szCs w:val="28"/>
                <w:lang w:val="ru-RU"/>
              </w:rPr>
              <w:t>д</w:t>
            </w:r>
            <w:r w:rsidRPr="001C24FD">
              <w:rPr>
                <w:sz w:val="28"/>
                <w:szCs w:val="28"/>
                <w:lang w:val="ru-RU"/>
              </w:rPr>
              <w:t>) выверку балансовой стоимости на начало и конец отчетного периода, показывающую:</w:t>
            </w:r>
          </w:p>
          <w:p w:rsidR="00EA7BFD" w:rsidRPr="001C24FD" w:rsidRDefault="0088175C" w:rsidP="006A5AFB">
            <w:pPr>
              <w:tabs>
                <w:tab w:val="center" w:pos="4513"/>
                <w:tab w:val="right" w:pos="9026"/>
              </w:tabs>
              <w:ind w:firstLine="317"/>
              <w:jc w:val="both"/>
              <w:rPr>
                <w:sz w:val="28"/>
                <w:szCs w:val="28"/>
                <w:lang w:val="ru-RU"/>
              </w:rPr>
            </w:pPr>
            <w:r w:rsidRPr="001C24FD">
              <w:rPr>
                <w:sz w:val="28"/>
                <w:szCs w:val="28"/>
                <w:lang w:val="ru-RU"/>
              </w:rPr>
              <w:t>(</w:t>
            </w:r>
            <w:r w:rsidRPr="001C24FD">
              <w:rPr>
                <w:sz w:val="28"/>
                <w:szCs w:val="28"/>
                <w:lang w:val="en-US"/>
              </w:rPr>
              <w:t>i</w:t>
            </w:r>
            <w:r w:rsidRPr="001C24FD">
              <w:rPr>
                <w:sz w:val="28"/>
                <w:szCs w:val="28"/>
                <w:lang w:val="ru-RU"/>
              </w:rPr>
              <w:t>)</w:t>
            </w:r>
            <w:r w:rsidR="00EA7BFD" w:rsidRPr="001C24FD">
              <w:rPr>
                <w:sz w:val="28"/>
                <w:szCs w:val="28"/>
                <w:lang w:val="ru-RU"/>
              </w:rPr>
              <w:t xml:space="preserve"> поступления;</w:t>
            </w:r>
          </w:p>
          <w:p w:rsidR="00EA7BFD" w:rsidRPr="001C24FD" w:rsidRDefault="00EA7BFD" w:rsidP="006A5AFB">
            <w:pPr>
              <w:tabs>
                <w:tab w:val="center" w:pos="4513"/>
                <w:tab w:val="right" w:pos="9026"/>
              </w:tabs>
              <w:ind w:firstLine="317"/>
              <w:jc w:val="both"/>
              <w:rPr>
                <w:sz w:val="28"/>
                <w:szCs w:val="28"/>
                <w:lang w:val="ru-RU"/>
              </w:rPr>
            </w:pPr>
            <w:r w:rsidRPr="001C24FD">
              <w:rPr>
                <w:sz w:val="28"/>
                <w:szCs w:val="28"/>
                <w:lang w:val="ru-RU"/>
              </w:rPr>
              <w:t>(</w:t>
            </w:r>
            <w:r w:rsidR="0088175C" w:rsidRPr="001C24FD">
              <w:rPr>
                <w:sz w:val="28"/>
                <w:szCs w:val="28"/>
                <w:lang w:val="en-US"/>
              </w:rPr>
              <w:t>ii</w:t>
            </w:r>
            <w:r w:rsidRPr="001C24FD">
              <w:rPr>
                <w:sz w:val="28"/>
                <w:szCs w:val="28"/>
                <w:lang w:val="ru-RU"/>
              </w:rPr>
              <w:t>) выбытия;</w:t>
            </w:r>
          </w:p>
          <w:p w:rsidR="00EA7BFD" w:rsidRPr="001C24FD" w:rsidRDefault="00EA7BFD" w:rsidP="006A5AFB">
            <w:pPr>
              <w:tabs>
                <w:tab w:val="center" w:pos="4513"/>
                <w:tab w:val="right" w:pos="9026"/>
              </w:tabs>
              <w:ind w:firstLine="317"/>
              <w:jc w:val="both"/>
              <w:rPr>
                <w:sz w:val="28"/>
                <w:szCs w:val="28"/>
                <w:lang w:val="ru-RU"/>
              </w:rPr>
            </w:pPr>
            <w:r w:rsidRPr="001C24FD">
              <w:rPr>
                <w:sz w:val="28"/>
                <w:szCs w:val="28"/>
                <w:lang w:val="ru-RU"/>
              </w:rPr>
              <w:t>(</w:t>
            </w:r>
            <w:r w:rsidR="0088175C" w:rsidRPr="001C24FD">
              <w:rPr>
                <w:sz w:val="28"/>
                <w:szCs w:val="28"/>
                <w:lang w:val="en-US"/>
              </w:rPr>
              <w:t>iii</w:t>
            </w:r>
            <w:r w:rsidRPr="001C24FD">
              <w:rPr>
                <w:sz w:val="28"/>
                <w:szCs w:val="28"/>
                <w:lang w:val="ru-RU"/>
              </w:rPr>
              <w:t>) приобретения в результате объединения организаций;</w:t>
            </w:r>
          </w:p>
          <w:p w:rsidR="00EA7BFD" w:rsidRPr="001C24FD" w:rsidRDefault="00EA7BFD" w:rsidP="006A5AFB">
            <w:pPr>
              <w:tabs>
                <w:tab w:val="center" w:pos="4513"/>
                <w:tab w:val="right" w:pos="9026"/>
              </w:tabs>
              <w:ind w:firstLine="317"/>
              <w:jc w:val="both"/>
              <w:rPr>
                <w:sz w:val="28"/>
                <w:szCs w:val="28"/>
                <w:lang w:val="ru-RU"/>
              </w:rPr>
            </w:pPr>
            <w:r w:rsidRPr="001C24FD">
              <w:rPr>
                <w:sz w:val="28"/>
                <w:szCs w:val="28"/>
                <w:lang w:val="ru-RU"/>
              </w:rPr>
              <w:t>(</w:t>
            </w:r>
            <w:r w:rsidRPr="001C24FD">
              <w:rPr>
                <w:sz w:val="28"/>
                <w:szCs w:val="28"/>
                <w:lang w:val="en-US"/>
              </w:rPr>
              <w:t>iv</w:t>
            </w:r>
            <w:r w:rsidRPr="001C24FD">
              <w:rPr>
                <w:sz w:val="28"/>
                <w:szCs w:val="28"/>
                <w:lang w:val="ru-RU"/>
              </w:rPr>
              <w:t>) увеличения или уменьшения за период, возникающие в результате переоценок в соответствии с п.п. 37, 42 и 43 и в результате убытков от обесценения (при наличии таковых), признанных или реверсированных неп</w:t>
            </w:r>
            <w:r w:rsidR="00214CF2">
              <w:rPr>
                <w:sz w:val="28"/>
                <w:szCs w:val="28"/>
                <w:lang w:val="ru-RU"/>
              </w:rPr>
              <w:t>осредственно в чистых активах/</w:t>
            </w:r>
            <w:r w:rsidRPr="001C24FD">
              <w:rPr>
                <w:sz w:val="28"/>
                <w:szCs w:val="28"/>
                <w:lang w:val="ru-RU"/>
              </w:rPr>
              <w:t>капитал</w:t>
            </w:r>
            <w:r w:rsidR="00214CF2">
              <w:rPr>
                <w:sz w:val="28"/>
                <w:szCs w:val="28"/>
                <w:lang w:val="ru-RU"/>
              </w:rPr>
              <w:t>е, в соответствии с СФОГСТ №21 «</w:t>
            </w:r>
            <w:r w:rsidRPr="001C24FD">
              <w:rPr>
                <w:sz w:val="28"/>
                <w:szCs w:val="28"/>
                <w:lang w:val="ru-RU"/>
              </w:rPr>
              <w:t>Обесценение активов, не генерирующих денежные средства» или СФОГСТ №26 «Обесценение активов, генерирующих денежные средства»;</w:t>
            </w:r>
          </w:p>
          <w:p w:rsidR="00EA7BFD" w:rsidRPr="001C24FD" w:rsidRDefault="00EA7BFD" w:rsidP="006A5AFB">
            <w:pPr>
              <w:tabs>
                <w:tab w:val="center" w:pos="4513"/>
                <w:tab w:val="right" w:pos="9026"/>
              </w:tabs>
              <w:ind w:firstLine="317"/>
              <w:jc w:val="both"/>
              <w:rPr>
                <w:sz w:val="28"/>
                <w:szCs w:val="28"/>
                <w:lang w:val="ru-RU"/>
              </w:rPr>
            </w:pPr>
            <w:r w:rsidRPr="001C24FD">
              <w:rPr>
                <w:sz w:val="28"/>
                <w:szCs w:val="28"/>
                <w:lang w:val="ru-RU"/>
              </w:rPr>
              <w:t>(</w:t>
            </w:r>
            <w:r w:rsidRPr="001C24FD">
              <w:rPr>
                <w:sz w:val="28"/>
                <w:szCs w:val="28"/>
                <w:lang w:val="en-US"/>
              </w:rPr>
              <w:t>v</w:t>
            </w:r>
            <w:r w:rsidRPr="001C24FD">
              <w:rPr>
                <w:sz w:val="28"/>
                <w:szCs w:val="28"/>
                <w:lang w:val="ru-RU"/>
              </w:rPr>
              <w:t>) убытки от обесценения, пр</w:t>
            </w:r>
            <w:r w:rsidR="00C039E3" w:rsidRPr="001C24FD">
              <w:rPr>
                <w:sz w:val="28"/>
                <w:szCs w:val="28"/>
                <w:lang w:val="ru-RU"/>
              </w:rPr>
              <w:t xml:space="preserve">изнанные в прибыли или убытках </w:t>
            </w:r>
            <w:r w:rsidR="00214CF2">
              <w:rPr>
                <w:sz w:val="28"/>
                <w:szCs w:val="28"/>
                <w:lang w:val="ru-RU"/>
              </w:rPr>
              <w:t>в соответствии с СФОГСТ №21 «</w:t>
            </w:r>
            <w:r w:rsidRPr="001C24FD">
              <w:rPr>
                <w:sz w:val="28"/>
                <w:szCs w:val="28"/>
                <w:lang w:val="ru-RU"/>
              </w:rPr>
              <w:t>Обесценение активов, не генерирующих денежные средства» или СФОГСТ №26 «Обесценение активов, генерирующих денежные средства»;</w:t>
            </w:r>
          </w:p>
          <w:p w:rsidR="00EA7BFD" w:rsidRPr="001C24FD" w:rsidRDefault="00EA7BFD" w:rsidP="006A5AFB">
            <w:pPr>
              <w:tabs>
                <w:tab w:val="center" w:pos="4513"/>
                <w:tab w:val="right" w:pos="9026"/>
              </w:tabs>
              <w:ind w:firstLine="317"/>
              <w:jc w:val="both"/>
              <w:rPr>
                <w:sz w:val="28"/>
                <w:szCs w:val="28"/>
                <w:lang w:val="ru-RU"/>
              </w:rPr>
            </w:pPr>
            <w:r w:rsidRPr="001C24FD">
              <w:rPr>
                <w:sz w:val="28"/>
                <w:szCs w:val="28"/>
                <w:lang w:val="ru-RU"/>
              </w:rPr>
              <w:lastRenderedPageBreak/>
              <w:t>(</w:t>
            </w:r>
            <w:r w:rsidRPr="001C24FD">
              <w:rPr>
                <w:sz w:val="28"/>
                <w:szCs w:val="28"/>
                <w:lang w:val="en-US"/>
              </w:rPr>
              <w:t>vi</w:t>
            </w:r>
            <w:r w:rsidRPr="001C24FD">
              <w:rPr>
                <w:sz w:val="28"/>
                <w:szCs w:val="28"/>
                <w:lang w:val="ru-RU"/>
              </w:rPr>
              <w:t>) убытки от обесценения. Реверсированные в прибыли или убытк</w:t>
            </w:r>
            <w:r w:rsidR="00214CF2">
              <w:rPr>
                <w:sz w:val="28"/>
                <w:szCs w:val="28"/>
                <w:lang w:val="ru-RU"/>
              </w:rPr>
              <w:t>ах в соответствии с СФОГСТ №21 «</w:t>
            </w:r>
            <w:r w:rsidRPr="001C24FD">
              <w:rPr>
                <w:sz w:val="28"/>
                <w:szCs w:val="28"/>
                <w:lang w:val="ru-RU"/>
              </w:rPr>
              <w:t>Обесценение активов, не генерирующих денежные средства» или СФОГСТ №26 «Обесценение активов, генерирующих денежные средства»;</w:t>
            </w:r>
          </w:p>
          <w:p w:rsidR="00EA7BFD" w:rsidRPr="001C24FD" w:rsidRDefault="00EA7BFD" w:rsidP="006A5AFB">
            <w:pPr>
              <w:tabs>
                <w:tab w:val="center" w:pos="4513"/>
                <w:tab w:val="right" w:pos="9026"/>
              </w:tabs>
              <w:ind w:firstLine="317"/>
              <w:jc w:val="both"/>
              <w:rPr>
                <w:sz w:val="28"/>
                <w:szCs w:val="28"/>
                <w:lang w:val="ru-RU"/>
              </w:rPr>
            </w:pPr>
            <w:r w:rsidRPr="001C24FD">
              <w:rPr>
                <w:sz w:val="28"/>
                <w:szCs w:val="28"/>
                <w:lang w:val="ru-RU"/>
              </w:rPr>
              <w:t>(</w:t>
            </w:r>
            <w:r w:rsidRPr="001C24FD">
              <w:rPr>
                <w:sz w:val="28"/>
                <w:szCs w:val="28"/>
                <w:lang w:val="en-US"/>
              </w:rPr>
              <w:t>vii</w:t>
            </w:r>
            <w:r w:rsidRPr="001C24FD">
              <w:rPr>
                <w:sz w:val="28"/>
                <w:szCs w:val="28"/>
                <w:lang w:val="ru-RU"/>
              </w:rPr>
              <w:t>) амортизацию;</w:t>
            </w:r>
          </w:p>
          <w:p w:rsidR="00214CF2" w:rsidRDefault="00EA7BFD" w:rsidP="006A5AFB">
            <w:pPr>
              <w:tabs>
                <w:tab w:val="center" w:pos="4513"/>
                <w:tab w:val="right" w:pos="9026"/>
              </w:tabs>
              <w:ind w:firstLine="317"/>
              <w:jc w:val="both"/>
              <w:rPr>
                <w:sz w:val="28"/>
                <w:szCs w:val="28"/>
                <w:lang w:val="ru-RU"/>
              </w:rPr>
            </w:pPr>
            <w:r w:rsidRPr="001C24FD">
              <w:rPr>
                <w:sz w:val="28"/>
                <w:szCs w:val="28"/>
                <w:lang w:val="ru-RU"/>
              </w:rPr>
              <w:t>(</w:t>
            </w:r>
            <w:r w:rsidRPr="001C24FD">
              <w:rPr>
                <w:sz w:val="28"/>
                <w:szCs w:val="28"/>
                <w:lang w:val="en-US"/>
              </w:rPr>
              <w:t>viii</w:t>
            </w:r>
            <w:r w:rsidRPr="001C24FD">
              <w:rPr>
                <w:sz w:val="28"/>
                <w:szCs w:val="28"/>
                <w:lang w:val="ru-RU"/>
              </w:rPr>
              <w:t>) чистые курсовые разницы, возникающие при переводе финансовой отчетности из функциональной валюты в другую валюту отчетности, в том числе при пересчете финансовой отчетности о зарубежной деятельности в валюту представления отчитывающегося пр</w:t>
            </w:r>
            <w:r w:rsidR="006A5AFB" w:rsidRPr="001C24FD">
              <w:rPr>
                <w:sz w:val="28"/>
                <w:szCs w:val="28"/>
                <w:lang w:val="ru-RU"/>
              </w:rPr>
              <w:t xml:space="preserve">едприятия, и </w:t>
            </w:r>
          </w:p>
          <w:p w:rsidR="00EA7BFD" w:rsidRPr="001C24FD" w:rsidRDefault="00EA7BFD" w:rsidP="006A5AFB">
            <w:pPr>
              <w:tabs>
                <w:tab w:val="center" w:pos="4513"/>
                <w:tab w:val="right" w:pos="9026"/>
              </w:tabs>
              <w:ind w:firstLine="317"/>
              <w:jc w:val="both"/>
              <w:rPr>
                <w:sz w:val="28"/>
                <w:szCs w:val="28"/>
                <w:lang w:val="ru-RU"/>
              </w:rPr>
            </w:pPr>
            <w:r w:rsidRPr="001C24FD">
              <w:rPr>
                <w:sz w:val="28"/>
                <w:szCs w:val="28"/>
                <w:lang w:val="ru-RU"/>
              </w:rPr>
              <w:t>(</w:t>
            </w:r>
            <w:r w:rsidRPr="001C24FD">
              <w:rPr>
                <w:sz w:val="28"/>
                <w:szCs w:val="28"/>
              </w:rPr>
              <w:t>ix</w:t>
            </w:r>
            <w:r w:rsidRPr="001C24FD">
              <w:rPr>
                <w:sz w:val="28"/>
                <w:szCs w:val="28"/>
                <w:lang w:val="ru-RU"/>
              </w:rPr>
              <w:t>) другие изменения</w:t>
            </w:r>
          </w:p>
        </w:tc>
        <w:tc>
          <w:tcPr>
            <w:tcW w:w="4706" w:type="dxa"/>
          </w:tcPr>
          <w:p w:rsidR="00EA7BFD" w:rsidRPr="001C24FD" w:rsidRDefault="001C24FD" w:rsidP="006A5AFB">
            <w:pPr>
              <w:jc w:val="both"/>
              <w:rPr>
                <w:sz w:val="28"/>
                <w:szCs w:val="28"/>
                <w:lang w:val="ru-RU"/>
              </w:rPr>
            </w:pPr>
            <w:r>
              <w:rPr>
                <w:sz w:val="28"/>
                <w:szCs w:val="28"/>
                <w:lang w:val="ru-RU"/>
              </w:rPr>
              <w:lastRenderedPageBreak/>
              <w:t>Ҳ</w:t>
            </w:r>
            <w:r w:rsidR="00EA7BFD" w:rsidRPr="001C24FD">
              <w:rPr>
                <w:sz w:val="28"/>
                <w:szCs w:val="28"/>
                <w:lang w:val="ru-RU"/>
              </w:rPr>
              <w:t>исоботи молияв</w:t>
            </w:r>
            <w:r>
              <w:rPr>
                <w:sz w:val="28"/>
                <w:szCs w:val="28"/>
                <w:lang w:val="ru-RU"/>
              </w:rPr>
              <w:t>ӣ</w:t>
            </w:r>
            <w:r w:rsidR="00EA7BFD" w:rsidRPr="001C24FD">
              <w:rPr>
                <w:sz w:val="28"/>
                <w:szCs w:val="28"/>
                <w:lang w:val="ru-RU"/>
              </w:rPr>
              <w:t xml:space="preserve"> ба </w:t>
            </w:r>
            <w:r>
              <w:rPr>
                <w:sz w:val="28"/>
                <w:szCs w:val="28"/>
                <w:lang w:val="ru-RU"/>
              </w:rPr>
              <w:t>ҳ</w:t>
            </w:r>
            <w:r w:rsidR="00EA7BFD" w:rsidRPr="001C24FD">
              <w:rPr>
                <w:sz w:val="28"/>
                <w:szCs w:val="28"/>
                <w:lang w:val="ru-RU"/>
              </w:rPr>
              <w:t>ар як гур</w:t>
            </w:r>
            <w:r>
              <w:rPr>
                <w:sz w:val="28"/>
                <w:szCs w:val="28"/>
                <w:lang w:val="ru-RU"/>
              </w:rPr>
              <w:t>ӯҳ</w:t>
            </w:r>
            <w:r w:rsidR="00EA7BFD" w:rsidRPr="001C24FD">
              <w:rPr>
                <w:sz w:val="28"/>
                <w:szCs w:val="28"/>
                <w:lang w:val="ru-RU"/>
              </w:rPr>
              <w:t>и восита</w:t>
            </w:r>
            <w:r>
              <w:rPr>
                <w:sz w:val="28"/>
                <w:szCs w:val="28"/>
                <w:lang w:val="ru-RU"/>
              </w:rPr>
              <w:t>ҳ</w:t>
            </w:r>
            <w:r w:rsidR="00EA7BFD" w:rsidRPr="001C24FD">
              <w:rPr>
                <w:sz w:val="28"/>
                <w:szCs w:val="28"/>
                <w:lang w:val="ru-RU"/>
              </w:rPr>
              <w:t>ои асос</w:t>
            </w:r>
            <w:r>
              <w:rPr>
                <w:sz w:val="28"/>
                <w:szCs w:val="28"/>
                <w:lang w:val="ru-RU"/>
              </w:rPr>
              <w:t>ӣ</w:t>
            </w:r>
            <w:r w:rsidR="00EA7BFD" w:rsidRPr="001C24FD">
              <w:rPr>
                <w:sz w:val="28"/>
                <w:szCs w:val="28"/>
                <w:lang w:val="ru-RU"/>
              </w:rPr>
              <w:t xml:space="preserve">, ки дар </w:t>
            </w:r>
            <w:r>
              <w:rPr>
                <w:sz w:val="28"/>
                <w:szCs w:val="28"/>
                <w:lang w:val="ru-RU"/>
              </w:rPr>
              <w:t>ҳ</w:t>
            </w:r>
            <w:r w:rsidR="00EA7BFD" w:rsidRPr="001C24FD">
              <w:rPr>
                <w:sz w:val="28"/>
                <w:szCs w:val="28"/>
                <w:lang w:val="ru-RU"/>
              </w:rPr>
              <w:t>исоботи молияв</w:t>
            </w:r>
            <w:r>
              <w:rPr>
                <w:sz w:val="28"/>
                <w:szCs w:val="28"/>
                <w:lang w:val="ru-RU"/>
              </w:rPr>
              <w:t>ӣ</w:t>
            </w:r>
            <w:r w:rsidR="00EA7BFD" w:rsidRPr="001C24FD">
              <w:rPr>
                <w:sz w:val="28"/>
                <w:szCs w:val="28"/>
                <w:lang w:val="ru-RU"/>
              </w:rPr>
              <w:t xml:space="preserve"> эътироф шудааст бояд ошкор намояд:</w:t>
            </w:r>
          </w:p>
          <w:p w:rsidR="009629FC" w:rsidRDefault="009629FC" w:rsidP="009629FC">
            <w:pPr>
              <w:ind w:left="34"/>
              <w:jc w:val="both"/>
              <w:rPr>
                <w:sz w:val="28"/>
                <w:szCs w:val="28"/>
                <w:lang w:val="ru-RU"/>
              </w:rPr>
            </w:pPr>
          </w:p>
          <w:p w:rsidR="00EA7BFD" w:rsidRPr="001C24FD" w:rsidRDefault="00EA7BFD" w:rsidP="009629FC">
            <w:pPr>
              <w:ind w:left="34"/>
              <w:jc w:val="both"/>
              <w:rPr>
                <w:sz w:val="28"/>
                <w:szCs w:val="28"/>
                <w:lang w:val="ru-RU"/>
              </w:rPr>
            </w:pPr>
            <w:r w:rsidRPr="001C24FD">
              <w:rPr>
                <w:sz w:val="28"/>
                <w:szCs w:val="28"/>
                <w:lang w:val="ru-RU"/>
              </w:rPr>
              <w:t>(а) асоси ба</w:t>
            </w:r>
            <w:r w:rsidR="001C24FD">
              <w:rPr>
                <w:sz w:val="28"/>
                <w:szCs w:val="28"/>
                <w:lang w:val="ru-RU"/>
              </w:rPr>
              <w:t>ҳ</w:t>
            </w:r>
            <w:r w:rsidRPr="001C24FD">
              <w:rPr>
                <w:sz w:val="28"/>
                <w:szCs w:val="28"/>
                <w:lang w:val="ru-RU"/>
              </w:rPr>
              <w:t>оди</w:t>
            </w:r>
            <w:r w:rsidR="001C24FD">
              <w:rPr>
                <w:sz w:val="28"/>
                <w:szCs w:val="28"/>
                <w:lang w:val="ru-RU"/>
              </w:rPr>
              <w:t>ҳӣ</w:t>
            </w:r>
            <w:r w:rsidR="008E7E7B" w:rsidRPr="001C24FD">
              <w:rPr>
                <w:sz w:val="28"/>
                <w:szCs w:val="28"/>
                <w:lang w:val="ru-RU"/>
              </w:rPr>
              <w:t>,</w:t>
            </w:r>
            <w:r w:rsidRPr="001C24FD">
              <w:rPr>
                <w:sz w:val="28"/>
                <w:szCs w:val="28"/>
                <w:lang w:val="ru-RU"/>
              </w:rPr>
              <w:t xml:space="preserve"> ки барои муайян </w:t>
            </w:r>
            <w:r w:rsidRPr="001C24FD">
              <w:rPr>
                <w:sz w:val="28"/>
                <w:szCs w:val="28"/>
                <w:lang w:val="ru-RU"/>
              </w:rPr>
              <w:lastRenderedPageBreak/>
              <w:t>кардани арзиши ма</w:t>
            </w:r>
            <w:r w:rsidR="001C24FD">
              <w:rPr>
                <w:sz w:val="28"/>
                <w:szCs w:val="28"/>
                <w:lang w:val="ru-RU"/>
              </w:rPr>
              <w:t>ҷ</w:t>
            </w:r>
            <w:r w:rsidRPr="001C24FD">
              <w:rPr>
                <w:sz w:val="28"/>
                <w:szCs w:val="28"/>
                <w:lang w:val="ru-RU"/>
              </w:rPr>
              <w:t>м</w:t>
            </w:r>
            <w:r w:rsidR="001C24FD">
              <w:rPr>
                <w:sz w:val="28"/>
                <w:szCs w:val="28"/>
                <w:lang w:val="ru-RU"/>
              </w:rPr>
              <w:t>ӯ</w:t>
            </w:r>
            <w:r w:rsidRPr="001C24FD">
              <w:rPr>
                <w:sz w:val="28"/>
                <w:szCs w:val="28"/>
                <w:lang w:val="ru-RU"/>
              </w:rPr>
              <w:t>и тавозун истифода мешавад;</w:t>
            </w:r>
          </w:p>
          <w:p w:rsidR="00EA7BFD" w:rsidRPr="001C24FD" w:rsidRDefault="00EA7BFD" w:rsidP="009629FC">
            <w:pPr>
              <w:ind w:left="34"/>
              <w:jc w:val="both"/>
              <w:rPr>
                <w:sz w:val="28"/>
                <w:szCs w:val="28"/>
                <w:lang w:val="ru-RU"/>
              </w:rPr>
            </w:pPr>
            <w:r w:rsidRPr="001C24FD">
              <w:rPr>
                <w:sz w:val="28"/>
                <w:szCs w:val="28"/>
                <w:lang w:val="ru-RU"/>
              </w:rPr>
              <w:t>(б) усул</w:t>
            </w:r>
            <w:r w:rsidR="001C24FD">
              <w:rPr>
                <w:sz w:val="28"/>
                <w:szCs w:val="28"/>
                <w:lang w:val="ru-RU"/>
              </w:rPr>
              <w:t>ҳ</w:t>
            </w:r>
            <w:r w:rsidRPr="001C24FD">
              <w:rPr>
                <w:sz w:val="28"/>
                <w:szCs w:val="28"/>
                <w:lang w:val="ru-RU"/>
              </w:rPr>
              <w:t>ои истифодашудаи исте</w:t>
            </w:r>
            <w:r w:rsidR="001C24FD">
              <w:rPr>
                <w:sz w:val="28"/>
                <w:szCs w:val="28"/>
                <w:lang w:val="ru-RU"/>
              </w:rPr>
              <w:t>ҳ</w:t>
            </w:r>
            <w:r w:rsidRPr="001C24FD">
              <w:rPr>
                <w:sz w:val="28"/>
                <w:szCs w:val="28"/>
                <w:lang w:val="ru-RU"/>
              </w:rPr>
              <w:t>лок;</w:t>
            </w:r>
          </w:p>
          <w:p w:rsidR="00EA7BFD" w:rsidRPr="001C24FD" w:rsidRDefault="00EA7BFD" w:rsidP="009629FC">
            <w:pPr>
              <w:ind w:left="34"/>
              <w:jc w:val="both"/>
              <w:rPr>
                <w:sz w:val="28"/>
                <w:szCs w:val="28"/>
                <w:lang w:val="ru-RU"/>
              </w:rPr>
            </w:pPr>
            <w:r w:rsidRPr="001C24FD">
              <w:rPr>
                <w:sz w:val="28"/>
                <w:szCs w:val="28"/>
                <w:lang w:val="ru-RU"/>
              </w:rPr>
              <w:t>(в) М</w:t>
            </w:r>
            <w:r w:rsidR="008E7E7B" w:rsidRPr="001C24FD">
              <w:rPr>
                <w:sz w:val="28"/>
                <w:szCs w:val="28"/>
                <w:lang w:val="ru-RU"/>
              </w:rPr>
              <w:t>у</w:t>
            </w:r>
            <w:r w:rsidR="001C24FD">
              <w:rPr>
                <w:sz w:val="28"/>
                <w:szCs w:val="28"/>
                <w:lang w:val="ru-RU"/>
              </w:rPr>
              <w:t>ҳ</w:t>
            </w:r>
            <w:r w:rsidRPr="001C24FD">
              <w:rPr>
                <w:sz w:val="28"/>
                <w:szCs w:val="28"/>
                <w:lang w:val="ru-RU"/>
              </w:rPr>
              <w:t>лати фоидаовари хизмат</w:t>
            </w:r>
            <w:r w:rsidR="001C24FD">
              <w:rPr>
                <w:sz w:val="28"/>
                <w:szCs w:val="28"/>
                <w:lang w:val="ru-RU"/>
              </w:rPr>
              <w:t>ӣ</w:t>
            </w:r>
            <w:r w:rsidRPr="001C24FD">
              <w:rPr>
                <w:sz w:val="28"/>
                <w:szCs w:val="28"/>
                <w:lang w:val="ru-RU"/>
              </w:rPr>
              <w:t xml:space="preserve"> ва меъёри исте</w:t>
            </w:r>
            <w:r w:rsidR="001C24FD">
              <w:rPr>
                <w:sz w:val="28"/>
                <w:szCs w:val="28"/>
                <w:lang w:val="ru-RU"/>
              </w:rPr>
              <w:t>ҳ</w:t>
            </w:r>
            <w:r w:rsidRPr="001C24FD">
              <w:rPr>
                <w:sz w:val="28"/>
                <w:szCs w:val="28"/>
                <w:lang w:val="ru-RU"/>
              </w:rPr>
              <w:t>лок;</w:t>
            </w:r>
          </w:p>
          <w:p w:rsidR="00EA7BFD" w:rsidRPr="001C24FD" w:rsidRDefault="00EA7BFD" w:rsidP="009629FC">
            <w:pPr>
              <w:ind w:left="34"/>
              <w:jc w:val="both"/>
              <w:rPr>
                <w:sz w:val="28"/>
                <w:szCs w:val="28"/>
                <w:lang w:val="ru-RU"/>
              </w:rPr>
            </w:pPr>
            <w:r w:rsidRPr="001C24FD">
              <w:rPr>
                <w:sz w:val="28"/>
                <w:szCs w:val="28"/>
                <w:lang w:val="ru-RU"/>
              </w:rPr>
              <w:t>(г) арзиши ма</w:t>
            </w:r>
            <w:r w:rsidR="001C24FD">
              <w:rPr>
                <w:sz w:val="28"/>
                <w:szCs w:val="28"/>
                <w:lang w:val="ru-RU"/>
              </w:rPr>
              <w:t>ҷ</w:t>
            </w:r>
            <w:r w:rsidRPr="001C24FD">
              <w:rPr>
                <w:sz w:val="28"/>
                <w:szCs w:val="28"/>
                <w:lang w:val="ru-RU"/>
              </w:rPr>
              <w:t>м</w:t>
            </w:r>
            <w:r w:rsidR="001C24FD">
              <w:rPr>
                <w:sz w:val="28"/>
                <w:szCs w:val="28"/>
                <w:lang w:val="ru-RU"/>
              </w:rPr>
              <w:t>ӯ</w:t>
            </w:r>
            <w:r w:rsidRPr="001C24FD">
              <w:rPr>
                <w:sz w:val="28"/>
                <w:szCs w:val="28"/>
                <w:lang w:val="ru-RU"/>
              </w:rPr>
              <w:t>ии тавозун</w:t>
            </w:r>
            <w:r w:rsidR="001C24FD">
              <w:rPr>
                <w:sz w:val="28"/>
                <w:szCs w:val="28"/>
                <w:lang w:val="ru-RU"/>
              </w:rPr>
              <w:t>ӣ</w:t>
            </w:r>
            <w:r w:rsidRPr="001C24FD">
              <w:rPr>
                <w:sz w:val="28"/>
                <w:szCs w:val="28"/>
                <w:lang w:val="ru-RU"/>
              </w:rPr>
              <w:t xml:space="preserve"> ва исте</w:t>
            </w:r>
            <w:r w:rsidR="001C24FD">
              <w:rPr>
                <w:sz w:val="28"/>
                <w:szCs w:val="28"/>
                <w:lang w:val="ru-RU"/>
              </w:rPr>
              <w:t>ҳ</w:t>
            </w:r>
            <w:r w:rsidRPr="001C24FD">
              <w:rPr>
                <w:sz w:val="28"/>
                <w:szCs w:val="28"/>
                <w:lang w:val="ru-RU"/>
              </w:rPr>
              <w:t xml:space="preserve">локи </w:t>
            </w:r>
            <w:r w:rsidR="001C24FD">
              <w:rPr>
                <w:sz w:val="28"/>
                <w:szCs w:val="28"/>
                <w:lang w:val="ru-RU"/>
              </w:rPr>
              <w:t>ҷ</w:t>
            </w:r>
            <w:r w:rsidRPr="001C24FD">
              <w:rPr>
                <w:sz w:val="28"/>
                <w:szCs w:val="28"/>
                <w:lang w:val="ru-RU"/>
              </w:rPr>
              <w:t>амъшуда (дар ма</w:t>
            </w:r>
            <w:r w:rsidR="001C24FD">
              <w:rPr>
                <w:sz w:val="28"/>
                <w:szCs w:val="28"/>
                <w:lang w:val="ru-RU"/>
              </w:rPr>
              <w:t>ҷ</w:t>
            </w:r>
            <w:r w:rsidRPr="001C24FD">
              <w:rPr>
                <w:sz w:val="28"/>
                <w:szCs w:val="28"/>
                <w:lang w:val="ru-RU"/>
              </w:rPr>
              <w:t>м</w:t>
            </w:r>
            <w:r w:rsidR="001C24FD">
              <w:rPr>
                <w:sz w:val="28"/>
                <w:szCs w:val="28"/>
                <w:lang w:val="ru-RU"/>
              </w:rPr>
              <w:t>ӯ</w:t>
            </w:r>
            <w:r w:rsidRPr="001C24FD">
              <w:rPr>
                <w:sz w:val="28"/>
                <w:szCs w:val="28"/>
                <w:lang w:val="ru-RU"/>
              </w:rPr>
              <w:t xml:space="preserve">ъ бо зарари </w:t>
            </w:r>
            <w:r w:rsidR="001C24FD">
              <w:rPr>
                <w:sz w:val="28"/>
                <w:szCs w:val="28"/>
                <w:lang w:val="ru-RU"/>
              </w:rPr>
              <w:t>ҷ</w:t>
            </w:r>
            <w:r w:rsidRPr="001C24FD">
              <w:rPr>
                <w:sz w:val="28"/>
                <w:szCs w:val="28"/>
                <w:lang w:val="ru-RU"/>
              </w:rPr>
              <w:t>амъшуда аз бе</w:t>
            </w:r>
            <w:r w:rsidR="001C24FD">
              <w:rPr>
                <w:sz w:val="28"/>
                <w:szCs w:val="28"/>
                <w:lang w:val="ru-RU"/>
              </w:rPr>
              <w:t>қ</w:t>
            </w:r>
            <w:r w:rsidRPr="001C24FD">
              <w:rPr>
                <w:sz w:val="28"/>
                <w:szCs w:val="28"/>
                <w:lang w:val="ru-RU"/>
              </w:rPr>
              <w:t>урбшав</w:t>
            </w:r>
            <w:r w:rsidR="001C24FD">
              <w:rPr>
                <w:sz w:val="28"/>
                <w:szCs w:val="28"/>
                <w:lang w:val="ru-RU"/>
              </w:rPr>
              <w:t>ӣ</w:t>
            </w:r>
            <w:r w:rsidRPr="001C24FD">
              <w:rPr>
                <w:sz w:val="28"/>
                <w:szCs w:val="28"/>
                <w:lang w:val="ru-RU"/>
              </w:rPr>
              <w:t>) ба аввал ва охири давра;</w:t>
            </w:r>
          </w:p>
          <w:p w:rsidR="009629FC" w:rsidRDefault="009629FC" w:rsidP="009629FC">
            <w:pPr>
              <w:ind w:left="34"/>
              <w:jc w:val="both"/>
              <w:rPr>
                <w:sz w:val="28"/>
                <w:szCs w:val="28"/>
                <w:lang w:val="ru-RU"/>
              </w:rPr>
            </w:pPr>
          </w:p>
          <w:p w:rsidR="009629FC" w:rsidRDefault="009629FC" w:rsidP="009629FC">
            <w:pPr>
              <w:ind w:left="34"/>
              <w:jc w:val="both"/>
              <w:rPr>
                <w:sz w:val="28"/>
                <w:szCs w:val="28"/>
                <w:lang w:val="ru-RU"/>
              </w:rPr>
            </w:pPr>
          </w:p>
          <w:p w:rsidR="00EA7BFD" w:rsidRPr="001C24FD" w:rsidRDefault="005F10B9" w:rsidP="009629FC">
            <w:pPr>
              <w:ind w:left="34"/>
              <w:jc w:val="both"/>
              <w:rPr>
                <w:sz w:val="28"/>
                <w:szCs w:val="28"/>
                <w:lang w:val="ru-RU"/>
              </w:rPr>
            </w:pPr>
            <w:r w:rsidRPr="001C24FD">
              <w:rPr>
                <w:sz w:val="28"/>
                <w:szCs w:val="28"/>
                <w:lang w:val="ru-RU"/>
              </w:rPr>
              <w:t xml:space="preserve">(д) </w:t>
            </w:r>
            <w:r w:rsidR="00EA7BFD" w:rsidRPr="001C24FD">
              <w:rPr>
                <w:sz w:val="28"/>
                <w:szCs w:val="28"/>
                <w:lang w:val="ru-RU"/>
              </w:rPr>
              <w:t>сан</w:t>
            </w:r>
            <w:r w:rsidR="001C24FD">
              <w:rPr>
                <w:sz w:val="28"/>
                <w:szCs w:val="28"/>
                <w:lang w:val="ru-RU"/>
              </w:rPr>
              <w:t>ҷ</w:t>
            </w:r>
            <w:r w:rsidR="00EA7BFD" w:rsidRPr="001C24FD">
              <w:rPr>
                <w:sz w:val="28"/>
                <w:szCs w:val="28"/>
                <w:lang w:val="ru-RU"/>
              </w:rPr>
              <w:t>иши арзиши тавозун</w:t>
            </w:r>
            <w:r w:rsidR="001C24FD">
              <w:rPr>
                <w:sz w:val="28"/>
                <w:szCs w:val="28"/>
                <w:lang w:val="ru-RU"/>
              </w:rPr>
              <w:t>ӣ</w:t>
            </w:r>
            <w:r w:rsidR="00EA7BFD" w:rsidRPr="001C24FD">
              <w:rPr>
                <w:sz w:val="28"/>
                <w:szCs w:val="28"/>
                <w:lang w:val="ru-RU"/>
              </w:rPr>
              <w:t xml:space="preserve"> ба аввал ва охири давраи </w:t>
            </w:r>
            <w:r w:rsidR="001C24FD">
              <w:rPr>
                <w:sz w:val="28"/>
                <w:szCs w:val="28"/>
                <w:lang w:val="ru-RU"/>
              </w:rPr>
              <w:t>ҳ</w:t>
            </w:r>
            <w:r w:rsidR="008E7E7B" w:rsidRPr="001C24FD">
              <w:rPr>
                <w:sz w:val="28"/>
                <w:szCs w:val="28"/>
                <w:lang w:val="ru-RU"/>
              </w:rPr>
              <w:t>исобот</w:t>
            </w:r>
            <w:r w:rsidR="001C24FD">
              <w:rPr>
                <w:sz w:val="28"/>
                <w:szCs w:val="28"/>
                <w:lang w:val="ru-RU"/>
              </w:rPr>
              <w:t>ӣ</w:t>
            </w:r>
            <w:r w:rsidR="008E7E7B" w:rsidRPr="001C24FD">
              <w:rPr>
                <w:sz w:val="28"/>
                <w:szCs w:val="28"/>
                <w:lang w:val="ru-RU"/>
              </w:rPr>
              <w:t xml:space="preserve"> бо нишон додан</w:t>
            </w:r>
            <w:r w:rsidR="001C24FD">
              <w:rPr>
                <w:sz w:val="28"/>
                <w:szCs w:val="28"/>
                <w:lang w:val="ru-RU"/>
              </w:rPr>
              <w:t>ӣ</w:t>
            </w:r>
            <w:r w:rsidR="00EA7BFD" w:rsidRPr="001C24FD">
              <w:rPr>
                <w:sz w:val="28"/>
                <w:szCs w:val="28"/>
                <w:lang w:val="ru-RU"/>
              </w:rPr>
              <w:t>;</w:t>
            </w:r>
          </w:p>
          <w:p w:rsidR="0088175C" w:rsidRPr="001C24FD" w:rsidRDefault="0088175C" w:rsidP="006A5AFB">
            <w:pPr>
              <w:pStyle w:val="af3"/>
              <w:ind w:left="34" w:firstLine="283"/>
              <w:jc w:val="both"/>
              <w:rPr>
                <w:sz w:val="28"/>
                <w:szCs w:val="28"/>
                <w:lang w:val="ru-RU"/>
              </w:rPr>
            </w:pPr>
            <w:r w:rsidRPr="001C24FD">
              <w:rPr>
                <w:sz w:val="28"/>
                <w:szCs w:val="28"/>
                <w:lang w:val="ru-RU"/>
              </w:rPr>
              <w:t>(</w:t>
            </w:r>
            <w:r w:rsidRPr="001C24FD">
              <w:rPr>
                <w:sz w:val="28"/>
                <w:szCs w:val="28"/>
                <w:lang w:val="en-US"/>
              </w:rPr>
              <w:t>i</w:t>
            </w:r>
            <w:r w:rsidRPr="001C24FD">
              <w:rPr>
                <w:sz w:val="28"/>
                <w:szCs w:val="28"/>
                <w:lang w:val="ru-RU"/>
              </w:rPr>
              <w:t xml:space="preserve">) </w:t>
            </w:r>
            <w:r w:rsidR="00EA7BFD" w:rsidRPr="001C24FD">
              <w:rPr>
                <w:sz w:val="28"/>
                <w:szCs w:val="28"/>
                <w:lang w:val="ru-RU"/>
              </w:rPr>
              <w:t>Воридшав</w:t>
            </w:r>
            <w:r w:rsidR="001C24FD">
              <w:rPr>
                <w:sz w:val="28"/>
                <w:szCs w:val="28"/>
                <w:lang w:val="ru-RU"/>
              </w:rPr>
              <w:t>ӣ</w:t>
            </w:r>
          </w:p>
          <w:p w:rsidR="00EA7BFD" w:rsidRPr="001C24FD" w:rsidRDefault="0088175C" w:rsidP="006A5AFB">
            <w:pPr>
              <w:pStyle w:val="af3"/>
              <w:ind w:left="34" w:firstLine="283"/>
              <w:jc w:val="both"/>
              <w:rPr>
                <w:sz w:val="28"/>
                <w:szCs w:val="28"/>
                <w:lang w:val="ru-RU"/>
              </w:rPr>
            </w:pPr>
            <w:r w:rsidRPr="001C24FD">
              <w:rPr>
                <w:sz w:val="28"/>
                <w:szCs w:val="28"/>
                <w:lang w:val="ru-RU"/>
              </w:rPr>
              <w:t>(</w:t>
            </w:r>
            <w:r w:rsidRPr="001C24FD">
              <w:rPr>
                <w:sz w:val="28"/>
                <w:szCs w:val="28"/>
                <w:lang w:val="en-US"/>
              </w:rPr>
              <w:t>ii</w:t>
            </w:r>
            <w:r w:rsidRPr="001C24FD">
              <w:rPr>
                <w:sz w:val="28"/>
                <w:szCs w:val="28"/>
                <w:lang w:val="ru-RU"/>
              </w:rPr>
              <w:t xml:space="preserve">) </w:t>
            </w:r>
            <w:r w:rsidR="00EA7BFD" w:rsidRPr="001C24FD">
              <w:rPr>
                <w:sz w:val="28"/>
                <w:szCs w:val="28"/>
                <w:lang w:val="ru-RU"/>
              </w:rPr>
              <w:t>Со</w:t>
            </w:r>
            <w:r w:rsidR="001C24FD">
              <w:rPr>
                <w:sz w:val="28"/>
                <w:szCs w:val="28"/>
                <w:lang w:val="ru-RU"/>
              </w:rPr>
              <w:t>қ</w:t>
            </w:r>
            <w:r w:rsidR="00EA7BFD" w:rsidRPr="001C24FD">
              <w:rPr>
                <w:sz w:val="28"/>
                <w:szCs w:val="28"/>
                <w:lang w:val="ru-RU"/>
              </w:rPr>
              <w:t>итшав</w:t>
            </w:r>
            <w:r w:rsidR="001C24FD">
              <w:rPr>
                <w:sz w:val="28"/>
                <w:szCs w:val="28"/>
                <w:lang w:val="ru-RU"/>
              </w:rPr>
              <w:t>ӣ</w:t>
            </w:r>
          </w:p>
          <w:p w:rsidR="00EA7BFD" w:rsidRPr="001C24FD" w:rsidRDefault="0088175C" w:rsidP="006A5AFB">
            <w:pPr>
              <w:pStyle w:val="af3"/>
              <w:ind w:left="34" w:firstLine="283"/>
              <w:jc w:val="both"/>
              <w:rPr>
                <w:sz w:val="28"/>
                <w:szCs w:val="28"/>
                <w:lang w:val="ru-RU"/>
              </w:rPr>
            </w:pPr>
            <w:r w:rsidRPr="001C24FD">
              <w:rPr>
                <w:sz w:val="28"/>
                <w:szCs w:val="28"/>
                <w:lang w:val="ru-RU"/>
              </w:rPr>
              <w:t>(</w:t>
            </w:r>
            <w:r w:rsidRPr="001C24FD">
              <w:rPr>
                <w:sz w:val="28"/>
                <w:szCs w:val="28"/>
                <w:lang w:val="en-US"/>
              </w:rPr>
              <w:t>iii</w:t>
            </w:r>
            <w:r w:rsidRPr="001C24FD">
              <w:rPr>
                <w:sz w:val="28"/>
                <w:szCs w:val="28"/>
                <w:lang w:val="ru-RU"/>
              </w:rPr>
              <w:t xml:space="preserve">) </w:t>
            </w:r>
            <w:r w:rsidR="00EA7BFD" w:rsidRPr="001C24FD">
              <w:rPr>
                <w:sz w:val="28"/>
                <w:szCs w:val="28"/>
                <w:lang w:val="ru-RU"/>
              </w:rPr>
              <w:t>Мутта</w:t>
            </w:r>
            <w:r w:rsidR="001C24FD">
              <w:rPr>
                <w:sz w:val="28"/>
                <w:szCs w:val="28"/>
                <w:lang w:val="ru-RU"/>
              </w:rPr>
              <w:t>ҳ</w:t>
            </w:r>
            <w:r w:rsidR="00EA7BFD" w:rsidRPr="001C24FD">
              <w:rPr>
                <w:sz w:val="28"/>
                <w:szCs w:val="28"/>
                <w:lang w:val="ru-RU"/>
              </w:rPr>
              <w:t>идкунии ташкилот дар нати</w:t>
            </w:r>
            <w:r w:rsidR="001C24FD">
              <w:rPr>
                <w:sz w:val="28"/>
                <w:szCs w:val="28"/>
                <w:lang w:val="ru-RU"/>
              </w:rPr>
              <w:t>ҷ</w:t>
            </w:r>
            <w:r w:rsidR="00EA7BFD" w:rsidRPr="001C24FD">
              <w:rPr>
                <w:sz w:val="28"/>
                <w:szCs w:val="28"/>
                <w:lang w:val="ru-RU"/>
              </w:rPr>
              <w:t>аи хариди он</w:t>
            </w:r>
          </w:p>
          <w:p w:rsidR="00214CF2" w:rsidRDefault="00214CF2" w:rsidP="006A5AFB">
            <w:pPr>
              <w:pStyle w:val="af3"/>
              <w:ind w:left="34" w:firstLine="283"/>
              <w:jc w:val="both"/>
              <w:rPr>
                <w:sz w:val="28"/>
                <w:szCs w:val="28"/>
                <w:lang w:val="ru-RU"/>
              </w:rPr>
            </w:pPr>
          </w:p>
          <w:p w:rsidR="00EA7BFD" w:rsidRPr="001C24FD" w:rsidRDefault="0088175C" w:rsidP="006A5AFB">
            <w:pPr>
              <w:pStyle w:val="af3"/>
              <w:ind w:left="34" w:firstLine="283"/>
              <w:jc w:val="both"/>
              <w:rPr>
                <w:sz w:val="28"/>
                <w:szCs w:val="28"/>
                <w:lang w:val="ru-RU"/>
              </w:rPr>
            </w:pPr>
            <w:r w:rsidRPr="001C24FD">
              <w:rPr>
                <w:sz w:val="28"/>
                <w:szCs w:val="28"/>
                <w:lang w:val="ru-RU"/>
              </w:rPr>
              <w:t>(</w:t>
            </w:r>
            <w:r w:rsidRPr="001C24FD">
              <w:rPr>
                <w:sz w:val="28"/>
                <w:szCs w:val="28"/>
                <w:lang w:val="en-US"/>
              </w:rPr>
              <w:t>iv</w:t>
            </w:r>
            <w:r w:rsidRPr="001C24FD">
              <w:rPr>
                <w:sz w:val="28"/>
                <w:szCs w:val="28"/>
                <w:lang w:val="ru-RU"/>
              </w:rPr>
              <w:t xml:space="preserve">) </w:t>
            </w:r>
            <w:r w:rsidR="00EA7BFD" w:rsidRPr="001C24FD">
              <w:rPr>
                <w:sz w:val="28"/>
                <w:szCs w:val="28"/>
                <w:lang w:val="ru-RU"/>
              </w:rPr>
              <w:t>Афзоиш ё камшав</w:t>
            </w:r>
            <w:r w:rsidR="001C24FD">
              <w:rPr>
                <w:sz w:val="28"/>
                <w:szCs w:val="28"/>
                <w:lang w:val="ru-RU"/>
              </w:rPr>
              <w:t>ӣ</w:t>
            </w:r>
            <w:r w:rsidR="00EA7BFD" w:rsidRPr="001C24FD">
              <w:rPr>
                <w:sz w:val="28"/>
                <w:szCs w:val="28"/>
                <w:lang w:val="ru-RU"/>
              </w:rPr>
              <w:t xml:space="preserve"> дар давра, ки дар нати</w:t>
            </w:r>
            <w:r w:rsidR="001C24FD">
              <w:rPr>
                <w:sz w:val="28"/>
                <w:szCs w:val="28"/>
                <w:lang w:val="ru-RU"/>
              </w:rPr>
              <w:t>ҷ</w:t>
            </w:r>
            <w:r w:rsidR="00EA7BFD" w:rsidRPr="001C24FD">
              <w:rPr>
                <w:sz w:val="28"/>
                <w:szCs w:val="28"/>
                <w:lang w:val="ru-RU"/>
              </w:rPr>
              <w:t>аи азнавба</w:t>
            </w:r>
            <w:r w:rsidR="001C24FD">
              <w:rPr>
                <w:sz w:val="28"/>
                <w:szCs w:val="28"/>
                <w:lang w:val="ru-RU"/>
              </w:rPr>
              <w:t>ҳ</w:t>
            </w:r>
            <w:r w:rsidR="00EA7BFD" w:rsidRPr="001C24FD">
              <w:rPr>
                <w:sz w:val="28"/>
                <w:szCs w:val="28"/>
                <w:lang w:val="ru-RU"/>
              </w:rPr>
              <w:t>оди</w:t>
            </w:r>
            <w:r w:rsidR="001C24FD">
              <w:rPr>
                <w:sz w:val="28"/>
                <w:szCs w:val="28"/>
                <w:lang w:val="ru-RU"/>
              </w:rPr>
              <w:t>ҳӣ</w:t>
            </w:r>
            <w:r w:rsidR="00EA7BFD" w:rsidRPr="001C24FD">
              <w:rPr>
                <w:sz w:val="28"/>
                <w:szCs w:val="28"/>
                <w:lang w:val="ru-RU"/>
              </w:rPr>
              <w:t xml:space="preserve"> тиб</w:t>
            </w:r>
            <w:r w:rsidR="001C24FD">
              <w:rPr>
                <w:sz w:val="28"/>
                <w:szCs w:val="28"/>
                <w:lang w:val="ru-RU"/>
              </w:rPr>
              <w:t>қ</w:t>
            </w:r>
            <w:r w:rsidR="00EA7BFD" w:rsidRPr="001C24FD">
              <w:rPr>
                <w:sz w:val="28"/>
                <w:szCs w:val="28"/>
                <w:lang w:val="ru-RU"/>
              </w:rPr>
              <w:t>и банд</w:t>
            </w:r>
            <w:r w:rsidR="001C24FD">
              <w:rPr>
                <w:sz w:val="28"/>
                <w:szCs w:val="28"/>
                <w:lang w:val="ru-RU"/>
              </w:rPr>
              <w:t>ҳ</w:t>
            </w:r>
            <w:r w:rsidR="00EA7BFD" w:rsidRPr="001C24FD">
              <w:rPr>
                <w:sz w:val="28"/>
                <w:szCs w:val="28"/>
                <w:lang w:val="ru-RU"/>
              </w:rPr>
              <w:t>ои 37,42 ва 43 ва дар нати</w:t>
            </w:r>
            <w:r w:rsidR="001C24FD">
              <w:rPr>
                <w:sz w:val="28"/>
                <w:szCs w:val="28"/>
                <w:lang w:val="ru-RU"/>
              </w:rPr>
              <w:t>ҷ</w:t>
            </w:r>
            <w:r w:rsidR="00EA7BFD" w:rsidRPr="001C24FD">
              <w:rPr>
                <w:sz w:val="28"/>
                <w:szCs w:val="28"/>
                <w:lang w:val="ru-RU"/>
              </w:rPr>
              <w:t>аи зарар аз бе</w:t>
            </w:r>
            <w:r w:rsidR="001C24FD">
              <w:rPr>
                <w:sz w:val="28"/>
                <w:szCs w:val="28"/>
                <w:lang w:val="ru-RU"/>
              </w:rPr>
              <w:t>қ</w:t>
            </w:r>
            <w:r w:rsidR="00EA7BFD" w:rsidRPr="001C24FD">
              <w:rPr>
                <w:sz w:val="28"/>
                <w:szCs w:val="28"/>
                <w:lang w:val="ru-RU"/>
              </w:rPr>
              <w:t>урбшав</w:t>
            </w:r>
            <w:r w:rsidR="001C24FD">
              <w:rPr>
                <w:sz w:val="28"/>
                <w:szCs w:val="28"/>
                <w:lang w:val="ru-RU"/>
              </w:rPr>
              <w:t>ӣ</w:t>
            </w:r>
            <w:r w:rsidR="00EA7BFD" w:rsidRPr="001C24FD">
              <w:rPr>
                <w:sz w:val="28"/>
                <w:szCs w:val="28"/>
                <w:lang w:val="ru-RU"/>
              </w:rPr>
              <w:t xml:space="preserve"> (</w:t>
            </w:r>
            <w:r w:rsidR="001C24FD">
              <w:rPr>
                <w:sz w:val="28"/>
                <w:szCs w:val="28"/>
                <w:lang w:val="ru-RU"/>
              </w:rPr>
              <w:t>ҳ</w:t>
            </w:r>
            <w:r w:rsidR="00EA7BFD" w:rsidRPr="001C24FD">
              <w:rPr>
                <w:sz w:val="28"/>
                <w:szCs w:val="28"/>
                <w:lang w:val="ru-RU"/>
              </w:rPr>
              <w:t>ангоми ву</w:t>
            </w:r>
            <w:r w:rsidR="001C24FD">
              <w:rPr>
                <w:sz w:val="28"/>
                <w:szCs w:val="28"/>
                <w:lang w:val="ru-RU"/>
              </w:rPr>
              <w:t>ҷ</w:t>
            </w:r>
            <w:r w:rsidR="00EA7BFD" w:rsidRPr="001C24FD">
              <w:rPr>
                <w:sz w:val="28"/>
                <w:szCs w:val="28"/>
                <w:lang w:val="ru-RU"/>
              </w:rPr>
              <w:t>уд доштанаш), эътироф шуда ё бар</w:t>
            </w:r>
            <w:r w:rsidR="005D2878" w:rsidRPr="001C24FD">
              <w:rPr>
                <w:sz w:val="28"/>
                <w:szCs w:val="28"/>
                <w:lang w:val="ru-RU"/>
              </w:rPr>
              <w:t>ъ</w:t>
            </w:r>
            <w:r w:rsidR="00EA7BFD" w:rsidRPr="001C24FD">
              <w:rPr>
                <w:sz w:val="28"/>
                <w:szCs w:val="28"/>
                <w:lang w:val="ru-RU"/>
              </w:rPr>
              <w:t>акс бевосита дар дорои</w:t>
            </w:r>
            <w:r w:rsidR="001C24FD">
              <w:rPr>
                <w:sz w:val="28"/>
                <w:szCs w:val="28"/>
                <w:lang w:val="ru-RU"/>
              </w:rPr>
              <w:t>ҳ</w:t>
            </w:r>
            <w:r w:rsidR="00EA7BFD" w:rsidRPr="001C24FD">
              <w:rPr>
                <w:sz w:val="28"/>
                <w:szCs w:val="28"/>
                <w:lang w:val="ru-RU"/>
              </w:rPr>
              <w:t xml:space="preserve">ои </w:t>
            </w:r>
            <w:r w:rsidR="005D2878" w:rsidRPr="001C24FD">
              <w:rPr>
                <w:sz w:val="28"/>
                <w:szCs w:val="28"/>
                <w:lang w:val="ru-RU"/>
              </w:rPr>
              <w:t>соф</w:t>
            </w:r>
            <w:r w:rsidR="00EA7BFD" w:rsidRPr="001C24FD">
              <w:rPr>
                <w:sz w:val="28"/>
                <w:szCs w:val="28"/>
                <w:lang w:val="ru-RU"/>
              </w:rPr>
              <w:t>/сармоя, дар асоси С</w:t>
            </w:r>
            <w:r w:rsidRPr="001C24FD">
              <w:rPr>
                <w:sz w:val="28"/>
                <w:szCs w:val="28"/>
                <w:lang w:val="ru-RU"/>
              </w:rPr>
              <w:t>Ҳ</w:t>
            </w:r>
            <w:r w:rsidR="00EA7BFD" w:rsidRPr="001C24FD">
              <w:rPr>
                <w:sz w:val="28"/>
                <w:szCs w:val="28"/>
                <w:lang w:val="ru-RU"/>
              </w:rPr>
              <w:t>МБДТ 21 «</w:t>
            </w:r>
            <w:r w:rsidR="005D2878" w:rsidRPr="001C24FD">
              <w:rPr>
                <w:sz w:val="28"/>
                <w:szCs w:val="28"/>
                <w:lang w:val="ru-RU"/>
              </w:rPr>
              <w:t>Б</w:t>
            </w:r>
            <w:r w:rsidR="00EA7BFD" w:rsidRPr="001C24FD">
              <w:rPr>
                <w:sz w:val="28"/>
                <w:szCs w:val="28"/>
                <w:lang w:val="ru-RU"/>
              </w:rPr>
              <w:t>е</w:t>
            </w:r>
            <w:r w:rsidR="001C24FD">
              <w:rPr>
                <w:sz w:val="28"/>
                <w:szCs w:val="28"/>
                <w:lang w:val="ru-RU"/>
              </w:rPr>
              <w:t>қ</w:t>
            </w:r>
            <w:r w:rsidR="00EA7BFD" w:rsidRPr="001C24FD">
              <w:rPr>
                <w:sz w:val="28"/>
                <w:szCs w:val="28"/>
                <w:lang w:val="ru-RU"/>
              </w:rPr>
              <w:t>урбшавии дорои</w:t>
            </w:r>
            <w:r w:rsidR="001C24FD">
              <w:rPr>
                <w:sz w:val="28"/>
                <w:szCs w:val="28"/>
                <w:lang w:val="ru-RU"/>
              </w:rPr>
              <w:t>ҳ</w:t>
            </w:r>
            <w:r w:rsidR="00EA7BFD" w:rsidRPr="001C24FD">
              <w:rPr>
                <w:sz w:val="28"/>
                <w:szCs w:val="28"/>
                <w:lang w:val="ru-RU"/>
              </w:rPr>
              <w:t xml:space="preserve">ои </w:t>
            </w:r>
            <w:r w:rsidR="001C24FD">
              <w:rPr>
                <w:sz w:val="28"/>
                <w:szCs w:val="28"/>
                <w:lang w:val="ru-RU"/>
              </w:rPr>
              <w:t>ғ</w:t>
            </w:r>
            <w:r w:rsidR="00EA7BFD" w:rsidRPr="001C24FD">
              <w:rPr>
                <w:sz w:val="28"/>
                <w:szCs w:val="28"/>
                <w:lang w:val="ru-RU"/>
              </w:rPr>
              <w:t>айри пайдокун</w:t>
            </w:r>
            <w:r w:rsidR="005D2878" w:rsidRPr="001C24FD">
              <w:rPr>
                <w:sz w:val="28"/>
                <w:szCs w:val="28"/>
                <w:lang w:val="ru-RU"/>
              </w:rPr>
              <w:t>анда</w:t>
            </w:r>
            <w:r w:rsidR="00EA7BFD" w:rsidRPr="001C24FD">
              <w:rPr>
                <w:sz w:val="28"/>
                <w:szCs w:val="28"/>
                <w:lang w:val="ru-RU"/>
              </w:rPr>
              <w:t>и восита</w:t>
            </w:r>
            <w:r w:rsidR="001C24FD">
              <w:rPr>
                <w:sz w:val="28"/>
                <w:szCs w:val="28"/>
                <w:lang w:val="ru-RU"/>
              </w:rPr>
              <w:t>ҳ</w:t>
            </w:r>
            <w:r w:rsidR="00EA7BFD" w:rsidRPr="001C24FD">
              <w:rPr>
                <w:sz w:val="28"/>
                <w:szCs w:val="28"/>
                <w:lang w:val="ru-RU"/>
              </w:rPr>
              <w:t>ои пул</w:t>
            </w:r>
            <w:r w:rsidR="001C24FD">
              <w:rPr>
                <w:sz w:val="28"/>
                <w:szCs w:val="28"/>
                <w:lang w:val="ru-RU"/>
              </w:rPr>
              <w:t>ӣ</w:t>
            </w:r>
            <w:r w:rsidR="00EA7BFD" w:rsidRPr="001C24FD">
              <w:rPr>
                <w:sz w:val="28"/>
                <w:szCs w:val="28"/>
                <w:lang w:val="ru-RU"/>
              </w:rPr>
              <w:t>» ё С</w:t>
            </w:r>
            <w:r w:rsidRPr="001C24FD">
              <w:rPr>
                <w:sz w:val="28"/>
                <w:szCs w:val="28"/>
                <w:lang w:val="ru-RU"/>
              </w:rPr>
              <w:t>Ҳ</w:t>
            </w:r>
            <w:r w:rsidR="00EA7BFD" w:rsidRPr="001C24FD">
              <w:rPr>
                <w:sz w:val="28"/>
                <w:szCs w:val="28"/>
                <w:lang w:val="ru-RU"/>
              </w:rPr>
              <w:t>МБДТ 26 «Бе</w:t>
            </w:r>
            <w:r w:rsidR="001C24FD">
              <w:rPr>
                <w:sz w:val="28"/>
                <w:szCs w:val="28"/>
                <w:lang w:val="ru-RU"/>
              </w:rPr>
              <w:t>қ</w:t>
            </w:r>
            <w:r w:rsidR="00EA7BFD" w:rsidRPr="001C24FD">
              <w:rPr>
                <w:sz w:val="28"/>
                <w:szCs w:val="28"/>
                <w:lang w:val="ru-RU"/>
              </w:rPr>
              <w:t>урбшавии дорои</w:t>
            </w:r>
            <w:r w:rsidR="001C24FD">
              <w:rPr>
                <w:sz w:val="28"/>
                <w:szCs w:val="28"/>
                <w:lang w:val="ru-RU"/>
              </w:rPr>
              <w:t>ҳ</w:t>
            </w:r>
            <w:r w:rsidR="00EA7BFD" w:rsidRPr="001C24FD">
              <w:rPr>
                <w:sz w:val="28"/>
                <w:szCs w:val="28"/>
                <w:lang w:val="ru-RU"/>
              </w:rPr>
              <w:t>ои пайдокунандаи восита</w:t>
            </w:r>
            <w:r w:rsidR="001C24FD">
              <w:rPr>
                <w:sz w:val="28"/>
                <w:szCs w:val="28"/>
                <w:lang w:val="ru-RU"/>
              </w:rPr>
              <w:t>ҳ</w:t>
            </w:r>
            <w:r w:rsidR="00EA7BFD" w:rsidRPr="001C24FD">
              <w:rPr>
                <w:sz w:val="28"/>
                <w:szCs w:val="28"/>
                <w:lang w:val="ru-RU"/>
              </w:rPr>
              <w:t>ои пул</w:t>
            </w:r>
            <w:r w:rsidR="001C24FD">
              <w:rPr>
                <w:sz w:val="28"/>
                <w:szCs w:val="28"/>
                <w:lang w:val="ru-RU"/>
              </w:rPr>
              <w:t>ӣ</w:t>
            </w:r>
            <w:r w:rsidR="00EA7BFD" w:rsidRPr="001C24FD">
              <w:rPr>
                <w:sz w:val="28"/>
                <w:szCs w:val="28"/>
                <w:lang w:val="ru-RU"/>
              </w:rPr>
              <w:t>» пайдо шудаанд.</w:t>
            </w:r>
          </w:p>
          <w:p w:rsidR="00214CF2" w:rsidRDefault="00214CF2" w:rsidP="006A5AFB">
            <w:pPr>
              <w:ind w:left="34" w:firstLine="283"/>
              <w:jc w:val="both"/>
              <w:rPr>
                <w:sz w:val="28"/>
                <w:szCs w:val="28"/>
                <w:lang w:val="ru-RU"/>
              </w:rPr>
            </w:pPr>
          </w:p>
          <w:p w:rsidR="00214CF2" w:rsidRDefault="00214CF2" w:rsidP="006A5AFB">
            <w:pPr>
              <w:ind w:left="34" w:firstLine="283"/>
              <w:jc w:val="both"/>
              <w:rPr>
                <w:sz w:val="28"/>
                <w:szCs w:val="28"/>
                <w:lang w:val="ru-RU"/>
              </w:rPr>
            </w:pPr>
          </w:p>
          <w:p w:rsidR="00214CF2" w:rsidRDefault="00214CF2" w:rsidP="006A5AFB">
            <w:pPr>
              <w:ind w:left="34" w:firstLine="283"/>
              <w:jc w:val="both"/>
              <w:rPr>
                <w:sz w:val="28"/>
                <w:szCs w:val="28"/>
                <w:lang w:val="ru-RU"/>
              </w:rPr>
            </w:pPr>
          </w:p>
          <w:p w:rsidR="00214CF2" w:rsidRDefault="00214CF2" w:rsidP="006A5AFB">
            <w:pPr>
              <w:ind w:left="34" w:firstLine="283"/>
              <w:jc w:val="both"/>
              <w:rPr>
                <w:sz w:val="28"/>
                <w:szCs w:val="28"/>
                <w:lang w:val="ru-RU"/>
              </w:rPr>
            </w:pPr>
          </w:p>
          <w:p w:rsidR="00EA7BFD" w:rsidRPr="001C24FD" w:rsidRDefault="0088175C" w:rsidP="006A5AFB">
            <w:pPr>
              <w:ind w:left="34" w:firstLine="283"/>
              <w:jc w:val="both"/>
              <w:rPr>
                <w:sz w:val="28"/>
                <w:szCs w:val="28"/>
                <w:lang w:val="ru-RU"/>
              </w:rPr>
            </w:pPr>
            <w:r w:rsidRPr="001C24FD">
              <w:rPr>
                <w:sz w:val="28"/>
                <w:szCs w:val="28"/>
                <w:lang w:val="ru-RU"/>
              </w:rPr>
              <w:t>(</w:t>
            </w:r>
            <w:r w:rsidRPr="001C24FD">
              <w:rPr>
                <w:sz w:val="28"/>
                <w:szCs w:val="28"/>
                <w:lang w:val="en-US"/>
              </w:rPr>
              <w:t>v</w:t>
            </w:r>
            <w:r w:rsidRPr="001C24FD">
              <w:rPr>
                <w:sz w:val="28"/>
                <w:szCs w:val="28"/>
                <w:lang w:val="ru-RU"/>
              </w:rPr>
              <w:t xml:space="preserve">) </w:t>
            </w:r>
            <w:r w:rsidR="00EA7BFD" w:rsidRPr="001C24FD">
              <w:rPr>
                <w:sz w:val="28"/>
                <w:szCs w:val="28"/>
                <w:lang w:val="ru-RU"/>
              </w:rPr>
              <w:t>Зарар аз бе</w:t>
            </w:r>
            <w:r w:rsidR="001C24FD">
              <w:rPr>
                <w:sz w:val="28"/>
                <w:szCs w:val="28"/>
                <w:lang w:val="ru-RU"/>
              </w:rPr>
              <w:t>қ</w:t>
            </w:r>
            <w:r w:rsidR="00EA7BFD" w:rsidRPr="001C24FD">
              <w:rPr>
                <w:sz w:val="28"/>
                <w:szCs w:val="28"/>
                <w:lang w:val="ru-RU"/>
              </w:rPr>
              <w:t>урбшав</w:t>
            </w:r>
            <w:r w:rsidR="001C24FD">
              <w:rPr>
                <w:sz w:val="28"/>
                <w:szCs w:val="28"/>
                <w:lang w:val="ru-RU"/>
              </w:rPr>
              <w:t>ӣ</w:t>
            </w:r>
            <w:r w:rsidR="00EA7BFD" w:rsidRPr="001C24FD">
              <w:rPr>
                <w:sz w:val="28"/>
                <w:szCs w:val="28"/>
                <w:lang w:val="ru-RU"/>
              </w:rPr>
              <w:t>, дар фоида ва зарар дар асоси С</w:t>
            </w:r>
            <w:r w:rsidRPr="001C24FD">
              <w:rPr>
                <w:sz w:val="28"/>
                <w:szCs w:val="28"/>
                <w:lang w:val="ru-RU"/>
              </w:rPr>
              <w:t>Ҳ</w:t>
            </w:r>
            <w:r w:rsidR="00EA7BFD" w:rsidRPr="001C24FD">
              <w:rPr>
                <w:sz w:val="28"/>
                <w:szCs w:val="28"/>
                <w:lang w:val="ru-RU"/>
              </w:rPr>
              <w:t>МБДТ 21 «Бе</w:t>
            </w:r>
            <w:r w:rsidR="001C24FD">
              <w:rPr>
                <w:sz w:val="28"/>
                <w:szCs w:val="28"/>
                <w:lang w:val="ru-RU"/>
              </w:rPr>
              <w:t>қ</w:t>
            </w:r>
            <w:r w:rsidR="00EA7BFD" w:rsidRPr="001C24FD">
              <w:rPr>
                <w:sz w:val="28"/>
                <w:szCs w:val="28"/>
                <w:lang w:val="ru-RU"/>
              </w:rPr>
              <w:t>урбшавии дорои</w:t>
            </w:r>
            <w:r w:rsidR="001C24FD">
              <w:rPr>
                <w:sz w:val="28"/>
                <w:szCs w:val="28"/>
                <w:lang w:val="ru-RU"/>
              </w:rPr>
              <w:t>ҳ</w:t>
            </w:r>
            <w:r w:rsidR="00EA7BFD" w:rsidRPr="001C24FD">
              <w:rPr>
                <w:sz w:val="28"/>
                <w:szCs w:val="28"/>
                <w:lang w:val="ru-RU"/>
              </w:rPr>
              <w:t xml:space="preserve">ои </w:t>
            </w:r>
            <w:r w:rsidR="001C24FD">
              <w:rPr>
                <w:sz w:val="28"/>
                <w:szCs w:val="28"/>
                <w:lang w:val="ru-RU"/>
              </w:rPr>
              <w:t>ғ</w:t>
            </w:r>
            <w:r w:rsidR="00EA7BFD" w:rsidRPr="001C24FD">
              <w:rPr>
                <w:sz w:val="28"/>
                <w:szCs w:val="28"/>
                <w:lang w:val="ru-RU"/>
              </w:rPr>
              <w:t>айри пайдокун</w:t>
            </w:r>
            <w:r w:rsidR="005D2878" w:rsidRPr="001C24FD">
              <w:rPr>
                <w:sz w:val="28"/>
                <w:szCs w:val="28"/>
                <w:lang w:val="ru-RU"/>
              </w:rPr>
              <w:t>анда</w:t>
            </w:r>
            <w:r w:rsidR="00EA7BFD" w:rsidRPr="001C24FD">
              <w:rPr>
                <w:sz w:val="28"/>
                <w:szCs w:val="28"/>
                <w:lang w:val="ru-RU"/>
              </w:rPr>
              <w:t>и восита</w:t>
            </w:r>
            <w:r w:rsidR="001C24FD">
              <w:rPr>
                <w:sz w:val="28"/>
                <w:szCs w:val="28"/>
                <w:lang w:val="ru-RU"/>
              </w:rPr>
              <w:t>ҳ</w:t>
            </w:r>
            <w:r w:rsidR="00EA7BFD" w:rsidRPr="001C24FD">
              <w:rPr>
                <w:sz w:val="28"/>
                <w:szCs w:val="28"/>
                <w:lang w:val="ru-RU"/>
              </w:rPr>
              <w:t>ои пул</w:t>
            </w:r>
            <w:r w:rsidR="001C24FD">
              <w:rPr>
                <w:sz w:val="28"/>
                <w:szCs w:val="28"/>
                <w:lang w:val="ru-RU"/>
              </w:rPr>
              <w:t>ӣ</w:t>
            </w:r>
            <w:r w:rsidR="00EA7BFD" w:rsidRPr="001C24FD">
              <w:rPr>
                <w:sz w:val="28"/>
                <w:szCs w:val="28"/>
                <w:lang w:val="ru-RU"/>
              </w:rPr>
              <w:t>» ё С</w:t>
            </w:r>
            <w:r w:rsidRPr="001C24FD">
              <w:rPr>
                <w:sz w:val="28"/>
                <w:szCs w:val="28"/>
                <w:lang w:val="ru-RU"/>
              </w:rPr>
              <w:t>Ҳ</w:t>
            </w:r>
            <w:r w:rsidR="00EA7BFD" w:rsidRPr="001C24FD">
              <w:rPr>
                <w:sz w:val="28"/>
                <w:szCs w:val="28"/>
                <w:lang w:val="ru-RU"/>
              </w:rPr>
              <w:t>МБДТ 26 «Бе</w:t>
            </w:r>
            <w:r w:rsidR="001C24FD">
              <w:rPr>
                <w:sz w:val="28"/>
                <w:szCs w:val="28"/>
                <w:lang w:val="ru-RU"/>
              </w:rPr>
              <w:t>қ</w:t>
            </w:r>
            <w:r w:rsidR="00EA7BFD" w:rsidRPr="001C24FD">
              <w:rPr>
                <w:sz w:val="28"/>
                <w:szCs w:val="28"/>
                <w:lang w:val="ru-RU"/>
              </w:rPr>
              <w:t>урбшавии дорои</w:t>
            </w:r>
            <w:r w:rsidR="001C24FD">
              <w:rPr>
                <w:sz w:val="28"/>
                <w:szCs w:val="28"/>
                <w:lang w:val="ru-RU"/>
              </w:rPr>
              <w:t>ҳ</w:t>
            </w:r>
            <w:r w:rsidR="00EA7BFD" w:rsidRPr="001C24FD">
              <w:rPr>
                <w:sz w:val="28"/>
                <w:szCs w:val="28"/>
                <w:lang w:val="ru-RU"/>
              </w:rPr>
              <w:t>ои пайдокунандаи восита</w:t>
            </w:r>
            <w:r w:rsidR="001C24FD">
              <w:rPr>
                <w:sz w:val="28"/>
                <w:szCs w:val="28"/>
                <w:lang w:val="ru-RU"/>
              </w:rPr>
              <w:t>ҳ</w:t>
            </w:r>
            <w:r w:rsidR="00EA7BFD" w:rsidRPr="001C24FD">
              <w:rPr>
                <w:sz w:val="28"/>
                <w:szCs w:val="28"/>
                <w:lang w:val="ru-RU"/>
              </w:rPr>
              <w:t>ои пул</w:t>
            </w:r>
            <w:r w:rsidR="001C24FD">
              <w:rPr>
                <w:sz w:val="28"/>
                <w:szCs w:val="28"/>
                <w:lang w:val="ru-RU"/>
              </w:rPr>
              <w:t>ӣ</w:t>
            </w:r>
            <w:r w:rsidR="00EA7BFD" w:rsidRPr="001C24FD">
              <w:rPr>
                <w:sz w:val="28"/>
                <w:szCs w:val="28"/>
                <w:lang w:val="ru-RU"/>
              </w:rPr>
              <w:t>» эътироф шудааст.</w:t>
            </w:r>
          </w:p>
          <w:p w:rsidR="00214CF2" w:rsidRDefault="00214CF2" w:rsidP="006A5AFB">
            <w:pPr>
              <w:ind w:left="34" w:firstLine="283"/>
              <w:jc w:val="both"/>
              <w:rPr>
                <w:sz w:val="28"/>
                <w:szCs w:val="28"/>
                <w:lang w:val="ru-RU"/>
              </w:rPr>
            </w:pPr>
          </w:p>
          <w:p w:rsidR="00214CF2" w:rsidRDefault="00214CF2" w:rsidP="006A5AFB">
            <w:pPr>
              <w:ind w:left="34" w:firstLine="283"/>
              <w:jc w:val="both"/>
              <w:rPr>
                <w:sz w:val="28"/>
                <w:szCs w:val="28"/>
                <w:lang w:val="ru-RU"/>
              </w:rPr>
            </w:pPr>
          </w:p>
          <w:p w:rsidR="00EA7BFD" w:rsidRPr="001C24FD" w:rsidRDefault="0088175C" w:rsidP="006A5AFB">
            <w:pPr>
              <w:ind w:left="34" w:firstLine="283"/>
              <w:jc w:val="both"/>
              <w:rPr>
                <w:sz w:val="28"/>
                <w:szCs w:val="28"/>
                <w:lang w:val="ru-RU"/>
              </w:rPr>
            </w:pPr>
            <w:r w:rsidRPr="001C24FD">
              <w:rPr>
                <w:sz w:val="28"/>
                <w:szCs w:val="28"/>
                <w:lang w:val="ru-RU"/>
              </w:rPr>
              <w:lastRenderedPageBreak/>
              <w:t>(</w:t>
            </w:r>
            <w:r w:rsidRPr="001C24FD">
              <w:rPr>
                <w:sz w:val="28"/>
                <w:szCs w:val="28"/>
                <w:lang w:val="en-US"/>
              </w:rPr>
              <w:t>vi</w:t>
            </w:r>
            <w:r w:rsidRPr="001C24FD">
              <w:rPr>
                <w:sz w:val="28"/>
                <w:szCs w:val="28"/>
                <w:lang w:val="ru-RU"/>
              </w:rPr>
              <w:t xml:space="preserve">) </w:t>
            </w:r>
            <w:r w:rsidR="00EA7BFD" w:rsidRPr="001C24FD">
              <w:rPr>
                <w:sz w:val="28"/>
                <w:szCs w:val="28"/>
                <w:lang w:val="ru-RU"/>
              </w:rPr>
              <w:t>Зарар аз бе</w:t>
            </w:r>
            <w:r w:rsidR="001C24FD">
              <w:rPr>
                <w:sz w:val="28"/>
                <w:szCs w:val="28"/>
                <w:lang w:val="ru-RU"/>
              </w:rPr>
              <w:t>қ</w:t>
            </w:r>
            <w:r w:rsidR="00EA7BFD" w:rsidRPr="001C24FD">
              <w:rPr>
                <w:sz w:val="28"/>
                <w:szCs w:val="28"/>
                <w:lang w:val="ru-RU"/>
              </w:rPr>
              <w:t>урбшав</w:t>
            </w:r>
            <w:r w:rsidR="001C24FD">
              <w:rPr>
                <w:sz w:val="28"/>
                <w:szCs w:val="28"/>
                <w:lang w:val="ru-RU"/>
              </w:rPr>
              <w:t>ӣ</w:t>
            </w:r>
            <w:r w:rsidR="00EA7BFD" w:rsidRPr="001C24FD">
              <w:rPr>
                <w:sz w:val="28"/>
                <w:szCs w:val="28"/>
                <w:lang w:val="ru-RU"/>
              </w:rPr>
              <w:t>. Реверсшав</w:t>
            </w:r>
            <w:r w:rsidR="001C24FD">
              <w:rPr>
                <w:sz w:val="28"/>
                <w:szCs w:val="28"/>
                <w:lang w:val="ru-RU"/>
              </w:rPr>
              <w:t>ӣ</w:t>
            </w:r>
            <w:r w:rsidR="00EA7BFD" w:rsidRPr="001C24FD">
              <w:rPr>
                <w:sz w:val="28"/>
                <w:szCs w:val="28"/>
                <w:lang w:val="ru-RU"/>
              </w:rPr>
              <w:t xml:space="preserve"> дар фоида ё зарар тиб</w:t>
            </w:r>
            <w:r w:rsidR="001C24FD">
              <w:rPr>
                <w:sz w:val="28"/>
                <w:szCs w:val="28"/>
                <w:lang w:val="ru-RU"/>
              </w:rPr>
              <w:t>қ</w:t>
            </w:r>
            <w:r w:rsidR="00EA7BFD" w:rsidRPr="001C24FD">
              <w:rPr>
                <w:sz w:val="28"/>
                <w:szCs w:val="28"/>
                <w:lang w:val="ru-RU"/>
              </w:rPr>
              <w:t>и С</w:t>
            </w:r>
            <w:r w:rsidRPr="001C24FD">
              <w:rPr>
                <w:sz w:val="28"/>
                <w:szCs w:val="28"/>
                <w:lang w:val="ru-RU"/>
              </w:rPr>
              <w:t>Ҳ</w:t>
            </w:r>
            <w:r w:rsidR="00927AC1" w:rsidRPr="001C24FD">
              <w:rPr>
                <w:sz w:val="28"/>
                <w:szCs w:val="28"/>
                <w:lang w:val="ru-RU"/>
              </w:rPr>
              <w:t>МБДТ 21 «Б</w:t>
            </w:r>
            <w:r w:rsidR="00EA7BFD" w:rsidRPr="001C24FD">
              <w:rPr>
                <w:sz w:val="28"/>
                <w:szCs w:val="28"/>
                <w:lang w:val="ru-RU"/>
              </w:rPr>
              <w:t>е</w:t>
            </w:r>
            <w:r w:rsidR="001C24FD">
              <w:rPr>
                <w:sz w:val="28"/>
                <w:szCs w:val="28"/>
                <w:lang w:val="ru-RU"/>
              </w:rPr>
              <w:t>қ</w:t>
            </w:r>
            <w:r w:rsidR="00EA7BFD" w:rsidRPr="001C24FD">
              <w:rPr>
                <w:sz w:val="28"/>
                <w:szCs w:val="28"/>
                <w:lang w:val="ru-RU"/>
              </w:rPr>
              <w:t>урбшавии дорои</w:t>
            </w:r>
            <w:r w:rsidR="001C24FD">
              <w:rPr>
                <w:sz w:val="28"/>
                <w:szCs w:val="28"/>
                <w:lang w:val="ru-RU"/>
              </w:rPr>
              <w:t>ҳ</w:t>
            </w:r>
            <w:r w:rsidR="00EA7BFD" w:rsidRPr="001C24FD">
              <w:rPr>
                <w:sz w:val="28"/>
                <w:szCs w:val="28"/>
                <w:lang w:val="ru-RU"/>
              </w:rPr>
              <w:t xml:space="preserve">ои </w:t>
            </w:r>
            <w:r w:rsidR="001C24FD">
              <w:rPr>
                <w:sz w:val="28"/>
                <w:szCs w:val="28"/>
                <w:lang w:val="ru-RU"/>
              </w:rPr>
              <w:t>ғ</w:t>
            </w:r>
            <w:r w:rsidR="00EA7BFD" w:rsidRPr="001C24FD">
              <w:rPr>
                <w:sz w:val="28"/>
                <w:szCs w:val="28"/>
                <w:lang w:val="ru-RU"/>
              </w:rPr>
              <w:t>айри пайдокун</w:t>
            </w:r>
            <w:r w:rsidR="005D2878" w:rsidRPr="001C24FD">
              <w:rPr>
                <w:sz w:val="28"/>
                <w:szCs w:val="28"/>
                <w:lang w:val="ru-RU"/>
              </w:rPr>
              <w:t>анда</w:t>
            </w:r>
            <w:r w:rsidR="00EA7BFD" w:rsidRPr="001C24FD">
              <w:rPr>
                <w:sz w:val="28"/>
                <w:szCs w:val="28"/>
                <w:lang w:val="ru-RU"/>
              </w:rPr>
              <w:t>и восита</w:t>
            </w:r>
            <w:r w:rsidR="001C24FD">
              <w:rPr>
                <w:sz w:val="28"/>
                <w:szCs w:val="28"/>
                <w:lang w:val="ru-RU"/>
              </w:rPr>
              <w:t>ҳ</w:t>
            </w:r>
            <w:r w:rsidR="00EA7BFD" w:rsidRPr="001C24FD">
              <w:rPr>
                <w:sz w:val="28"/>
                <w:szCs w:val="28"/>
                <w:lang w:val="ru-RU"/>
              </w:rPr>
              <w:t>ои пул</w:t>
            </w:r>
            <w:r w:rsidR="001C24FD">
              <w:rPr>
                <w:sz w:val="28"/>
                <w:szCs w:val="28"/>
                <w:lang w:val="ru-RU"/>
              </w:rPr>
              <w:t>ӣ</w:t>
            </w:r>
            <w:r w:rsidR="00EA7BFD" w:rsidRPr="001C24FD">
              <w:rPr>
                <w:sz w:val="28"/>
                <w:szCs w:val="28"/>
                <w:lang w:val="ru-RU"/>
              </w:rPr>
              <w:t>» ё С</w:t>
            </w:r>
            <w:r w:rsidRPr="001C24FD">
              <w:rPr>
                <w:sz w:val="28"/>
                <w:szCs w:val="28"/>
                <w:lang w:val="ru-RU"/>
              </w:rPr>
              <w:t>Ҳ</w:t>
            </w:r>
            <w:r w:rsidR="00EA7BFD" w:rsidRPr="001C24FD">
              <w:rPr>
                <w:sz w:val="28"/>
                <w:szCs w:val="28"/>
                <w:lang w:val="ru-RU"/>
              </w:rPr>
              <w:t>МБДТ 26 «</w:t>
            </w:r>
            <w:r w:rsidR="005D2878" w:rsidRPr="001C24FD">
              <w:rPr>
                <w:sz w:val="28"/>
                <w:szCs w:val="28"/>
                <w:lang w:val="ru-RU"/>
              </w:rPr>
              <w:t>Б</w:t>
            </w:r>
            <w:r w:rsidR="00EA7BFD" w:rsidRPr="001C24FD">
              <w:rPr>
                <w:sz w:val="28"/>
                <w:szCs w:val="28"/>
                <w:lang w:val="ru-RU"/>
              </w:rPr>
              <w:t>е</w:t>
            </w:r>
            <w:r w:rsidR="001C24FD">
              <w:rPr>
                <w:sz w:val="28"/>
                <w:szCs w:val="28"/>
                <w:lang w:val="ru-RU"/>
              </w:rPr>
              <w:t>қ</w:t>
            </w:r>
            <w:r w:rsidR="00EA7BFD" w:rsidRPr="001C24FD">
              <w:rPr>
                <w:sz w:val="28"/>
                <w:szCs w:val="28"/>
                <w:lang w:val="ru-RU"/>
              </w:rPr>
              <w:t>урбшавии дорои</w:t>
            </w:r>
            <w:r w:rsidR="001C24FD">
              <w:rPr>
                <w:sz w:val="28"/>
                <w:szCs w:val="28"/>
                <w:lang w:val="ru-RU"/>
              </w:rPr>
              <w:t>ҳ</w:t>
            </w:r>
            <w:r w:rsidR="00EA7BFD" w:rsidRPr="001C24FD">
              <w:rPr>
                <w:sz w:val="28"/>
                <w:szCs w:val="28"/>
                <w:lang w:val="ru-RU"/>
              </w:rPr>
              <w:t>ои пайдокунандаи восита</w:t>
            </w:r>
            <w:r w:rsidR="001C24FD">
              <w:rPr>
                <w:sz w:val="28"/>
                <w:szCs w:val="28"/>
                <w:lang w:val="ru-RU"/>
              </w:rPr>
              <w:t>ҳ</w:t>
            </w:r>
            <w:r w:rsidR="00EA7BFD" w:rsidRPr="001C24FD">
              <w:rPr>
                <w:sz w:val="28"/>
                <w:szCs w:val="28"/>
                <w:lang w:val="ru-RU"/>
              </w:rPr>
              <w:t>ои пул</w:t>
            </w:r>
            <w:r w:rsidR="001C24FD">
              <w:rPr>
                <w:sz w:val="28"/>
                <w:szCs w:val="28"/>
                <w:lang w:val="ru-RU"/>
              </w:rPr>
              <w:t>ӣ</w:t>
            </w:r>
            <w:r w:rsidR="00EA7BFD" w:rsidRPr="001C24FD">
              <w:rPr>
                <w:sz w:val="28"/>
                <w:szCs w:val="28"/>
                <w:lang w:val="ru-RU"/>
              </w:rPr>
              <w:t>»</w:t>
            </w:r>
          </w:p>
          <w:p w:rsidR="00214CF2" w:rsidRDefault="00214CF2" w:rsidP="006A5AFB">
            <w:pPr>
              <w:pStyle w:val="af3"/>
              <w:ind w:left="34" w:firstLine="283"/>
              <w:jc w:val="both"/>
              <w:rPr>
                <w:sz w:val="28"/>
                <w:szCs w:val="28"/>
                <w:lang w:val="ru-RU"/>
              </w:rPr>
            </w:pPr>
          </w:p>
          <w:p w:rsidR="00214CF2" w:rsidRDefault="00214CF2" w:rsidP="006A5AFB">
            <w:pPr>
              <w:pStyle w:val="af3"/>
              <w:ind w:left="34" w:firstLine="283"/>
              <w:jc w:val="both"/>
              <w:rPr>
                <w:sz w:val="28"/>
                <w:szCs w:val="28"/>
                <w:lang w:val="ru-RU"/>
              </w:rPr>
            </w:pPr>
          </w:p>
          <w:p w:rsidR="00EA7BFD" w:rsidRPr="001C24FD" w:rsidRDefault="0088175C" w:rsidP="006A5AFB">
            <w:pPr>
              <w:pStyle w:val="af3"/>
              <w:ind w:left="34" w:firstLine="283"/>
              <w:jc w:val="both"/>
              <w:rPr>
                <w:sz w:val="28"/>
                <w:szCs w:val="28"/>
                <w:lang w:val="ru-RU"/>
              </w:rPr>
            </w:pPr>
            <w:r w:rsidRPr="001C24FD">
              <w:rPr>
                <w:sz w:val="28"/>
                <w:szCs w:val="28"/>
                <w:lang w:val="ru-RU"/>
              </w:rPr>
              <w:t>(</w:t>
            </w:r>
            <w:r w:rsidRPr="001C24FD">
              <w:rPr>
                <w:sz w:val="28"/>
                <w:szCs w:val="28"/>
                <w:lang w:val="en-US"/>
              </w:rPr>
              <w:t>vii</w:t>
            </w:r>
            <w:r w:rsidRPr="001C24FD">
              <w:rPr>
                <w:sz w:val="28"/>
                <w:szCs w:val="28"/>
                <w:lang w:val="ru-RU"/>
              </w:rPr>
              <w:t xml:space="preserve">) </w:t>
            </w:r>
            <w:r w:rsidR="00EA7BFD" w:rsidRPr="001C24FD">
              <w:rPr>
                <w:sz w:val="28"/>
                <w:szCs w:val="28"/>
                <w:lang w:val="ru-RU"/>
              </w:rPr>
              <w:t>Исте</w:t>
            </w:r>
            <w:r w:rsidR="001C24FD">
              <w:rPr>
                <w:sz w:val="28"/>
                <w:szCs w:val="28"/>
                <w:lang w:val="ru-RU"/>
              </w:rPr>
              <w:t>ҳ</w:t>
            </w:r>
            <w:r w:rsidR="00EA7BFD" w:rsidRPr="001C24FD">
              <w:rPr>
                <w:sz w:val="28"/>
                <w:szCs w:val="28"/>
                <w:lang w:val="ru-RU"/>
              </w:rPr>
              <w:t>лок</w:t>
            </w:r>
          </w:p>
          <w:p w:rsidR="00EA7BFD" w:rsidRPr="001C24FD" w:rsidRDefault="0088175C" w:rsidP="006A5AFB">
            <w:pPr>
              <w:pStyle w:val="af3"/>
              <w:ind w:left="34" w:firstLine="283"/>
              <w:jc w:val="both"/>
              <w:rPr>
                <w:sz w:val="28"/>
                <w:szCs w:val="28"/>
                <w:lang w:val="ru-RU"/>
              </w:rPr>
            </w:pPr>
            <w:r w:rsidRPr="001C24FD">
              <w:rPr>
                <w:sz w:val="28"/>
                <w:szCs w:val="28"/>
                <w:lang w:val="ru-RU"/>
              </w:rPr>
              <w:t>(</w:t>
            </w:r>
            <w:r w:rsidRPr="001C24FD">
              <w:rPr>
                <w:sz w:val="28"/>
                <w:szCs w:val="28"/>
                <w:lang w:val="en-US"/>
              </w:rPr>
              <w:t>viii</w:t>
            </w:r>
            <w:r w:rsidRPr="001C24FD">
              <w:rPr>
                <w:sz w:val="28"/>
                <w:szCs w:val="28"/>
                <w:lang w:val="ru-RU"/>
              </w:rPr>
              <w:t xml:space="preserve">) </w:t>
            </w:r>
            <w:r w:rsidR="00EA7BFD" w:rsidRPr="001C24FD">
              <w:rPr>
                <w:sz w:val="28"/>
                <w:szCs w:val="28"/>
                <w:lang w:val="ru-RU"/>
              </w:rPr>
              <w:t>Фар</w:t>
            </w:r>
            <w:r w:rsidR="001C24FD">
              <w:rPr>
                <w:sz w:val="28"/>
                <w:szCs w:val="28"/>
                <w:lang w:val="ru-RU"/>
              </w:rPr>
              <w:t>қ</w:t>
            </w:r>
            <w:r w:rsidR="00EA7BFD" w:rsidRPr="001C24FD">
              <w:rPr>
                <w:sz w:val="28"/>
                <w:szCs w:val="28"/>
                <w:lang w:val="ru-RU"/>
              </w:rPr>
              <w:t xml:space="preserve">ияти мубодилавии холис ки </w:t>
            </w:r>
            <w:r w:rsidR="001C24FD">
              <w:rPr>
                <w:sz w:val="28"/>
                <w:szCs w:val="28"/>
                <w:lang w:val="ru-RU"/>
              </w:rPr>
              <w:t>ҳ</w:t>
            </w:r>
            <w:r w:rsidR="00EA7BFD" w:rsidRPr="001C24FD">
              <w:rPr>
                <w:sz w:val="28"/>
                <w:szCs w:val="28"/>
                <w:lang w:val="ru-RU"/>
              </w:rPr>
              <w:t>ангоми инти</w:t>
            </w:r>
            <w:r w:rsidR="001C24FD">
              <w:rPr>
                <w:sz w:val="28"/>
                <w:szCs w:val="28"/>
                <w:lang w:val="ru-RU"/>
              </w:rPr>
              <w:t>қ</w:t>
            </w:r>
            <w:r w:rsidR="00EA7BFD" w:rsidRPr="001C24FD">
              <w:rPr>
                <w:sz w:val="28"/>
                <w:szCs w:val="28"/>
                <w:lang w:val="ru-RU"/>
              </w:rPr>
              <w:t xml:space="preserve">оли </w:t>
            </w:r>
            <w:r w:rsidR="001C24FD">
              <w:rPr>
                <w:sz w:val="28"/>
                <w:szCs w:val="28"/>
                <w:lang w:val="ru-RU"/>
              </w:rPr>
              <w:t>ҳ</w:t>
            </w:r>
            <w:r w:rsidR="00EA7BFD" w:rsidRPr="001C24FD">
              <w:rPr>
                <w:sz w:val="28"/>
                <w:szCs w:val="28"/>
                <w:lang w:val="ru-RU"/>
              </w:rPr>
              <w:t>исоботи молияв</w:t>
            </w:r>
            <w:r w:rsidR="001C24FD">
              <w:rPr>
                <w:sz w:val="28"/>
                <w:szCs w:val="28"/>
                <w:lang w:val="ru-RU"/>
              </w:rPr>
              <w:t>ӣ</w:t>
            </w:r>
            <w:r w:rsidR="00EA7BFD" w:rsidRPr="001C24FD">
              <w:rPr>
                <w:sz w:val="28"/>
                <w:szCs w:val="28"/>
                <w:lang w:val="ru-RU"/>
              </w:rPr>
              <w:t xml:space="preserve"> аз арзи амалкунанда ба</w:t>
            </w:r>
            <w:r w:rsidR="005D2878" w:rsidRPr="001C24FD">
              <w:rPr>
                <w:sz w:val="28"/>
                <w:szCs w:val="28"/>
                <w:lang w:val="ru-RU"/>
              </w:rPr>
              <w:t xml:space="preserve"> </w:t>
            </w:r>
            <w:r w:rsidR="00EA7BFD" w:rsidRPr="001C24FD">
              <w:rPr>
                <w:sz w:val="28"/>
                <w:szCs w:val="28"/>
                <w:lang w:val="ru-RU"/>
              </w:rPr>
              <w:t xml:space="preserve">арзи дигари </w:t>
            </w:r>
            <w:r w:rsidR="001C24FD">
              <w:rPr>
                <w:sz w:val="28"/>
                <w:szCs w:val="28"/>
                <w:lang w:val="ru-RU"/>
              </w:rPr>
              <w:t>ҳ</w:t>
            </w:r>
            <w:r w:rsidR="00EA7BFD" w:rsidRPr="001C24FD">
              <w:rPr>
                <w:sz w:val="28"/>
                <w:szCs w:val="28"/>
                <w:lang w:val="ru-RU"/>
              </w:rPr>
              <w:t>исобот</w:t>
            </w:r>
            <w:r w:rsidR="001C24FD">
              <w:rPr>
                <w:sz w:val="28"/>
                <w:szCs w:val="28"/>
                <w:lang w:val="ru-RU"/>
              </w:rPr>
              <w:t>ӣ</w:t>
            </w:r>
            <w:r w:rsidR="00EA7BFD" w:rsidRPr="001C24FD">
              <w:rPr>
                <w:sz w:val="28"/>
                <w:szCs w:val="28"/>
                <w:lang w:val="ru-RU"/>
              </w:rPr>
              <w:t xml:space="preserve">, аз он </w:t>
            </w:r>
            <w:r w:rsidR="001C24FD">
              <w:rPr>
                <w:sz w:val="28"/>
                <w:szCs w:val="28"/>
                <w:lang w:val="ru-RU"/>
              </w:rPr>
              <w:t>ҷ</w:t>
            </w:r>
            <w:r w:rsidR="00EA7BFD" w:rsidRPr="001C24FD">
              <w:rPr>
                <w:sz w:val="28"/>
                <w:szCs w:val="28"/>
                <w:lang w:val="ru-RU"/>
              </w:rPr>
              <w:t xml:space="preserve">умла </w:t>
            </w:r>
            <w:r w:rsidR="001C24FD">
              <w:rPr>
                <w:sz w:val="28"/>
                <w:szCs w:val="28"/>
                <w:lang w:val="ru-RU"/>
              </w:rPr>
              <w:t>ҳ</w:t>
            </w:r>
            <w:r w:rsidR="00EA7BFD" w:rsidRPr="001C24FD">
              <w:rPr>
                <w:sz w:val="28"/>
                <w:szCs w:val="28"/>
                <w:lang w:val="ru-RU"/>
              </w:rPr>
              <w:t>ангоми азнавба</w:t>
            </w:r>
            <w:r w:rsidR="001C24FD">
              <w:rPr>
                <w:sz w:val="28"/>
                <w:szCs w:val="28"/>
                <w:lang w:val="ru-RU"/>
              </w:rPr>
              <w:t>ҳ</w:t>
            </w:r>
            <w:r w:rsidR="00EA7BFD" w:rsidRPr="001C24FD">
              <w:rPr>
                <w:sz w:val="28"/>
                <w:szCs w:val="28"/>
                <w:lang w:val="ru-RU"/>
              </w:rPr>
              <w:t xml:space="preserve">исобгирии </w:t>
            </w:r>
            <w:r w:rsidR="001C24FD">
              <w:rPr>
                <w:sz w:val="28"/>
                <w:szCs w:val="28"/>
                <w:lang w:val="ru-RU"/>
              </w:rPr>
              <w:t>ҳ</w:t>
            </w:r>
            <w:r w:rsidR="00EA7BFD" w:rsidRPr="001C24FD">
              <w:rPr>
                <w:sz w:val="28"/>
                <w:szCs w:val="28"/>
                <w:lang w:val="ru-RU"/>
              </w:rPr>
              <w:t xml:space="preserve">исоботи </w:t>
            </w:r>
            <w:r w:rsidR="008E7E7B" w:rsidRPr="001C24FD">
              <w:rPr>
                <w:sz w:val="28"/>
                <w:szCs w:val="28"/>
                <w:lang w:val="ru-RU"/>
              </w:rPr>
              <w:t>молияв</w:t>
            </w:r>
            <w:r w:rsidR="001C24FD">
              <w:rPr>
                <w:sz w:val="28"/>
                <w:szCs w:val="28"/>
                <w:lang w:val="ru-RU"/>
              </w:rPr>
              <w:t>ӣ</w:t>
            </w:r>
            <w:r w:rsidR="008E7E7B" w:rsidRPr="001C24FD">
              <w:rPr>
                <w:sz w:val="28"/>
                <w:szCs w:val="28"/>
                <w:lang w:val="ru-RU"/>
              </w:rPr>
              <w:t xml:space="preserve"> </w:t>
            </w:r>
            <w:r w:rsidR="00EA7BFD" w:rsidRPr="001C24FD">
              <w:rPr>
                <w:sz w:val="28"/>
                <w:szCs w:val="28"/>
                <w:lang w:val="ru-RU"/>
              </w:rPr>
              <w:t>оиди фаъолияти хори</w:t>
            </w:r>
            <w:r w:rsidR="001C24FD">
              <w:rPr>
                <w:sz w:val="28"/>
                <w:szCs w:val="28"/>
                <w:lang w:val="ru-RU"/>
              </w:rPr>
              <w:t>ҷӣ</w:t>
            </w:r>
            <w:r w:rsidR="00EA7BFD" w:rsidRPr="001C24FD">
              <w:rPr>
                <w:sz w:val="28"/>
                <w:szCs w:val="28"/>
                <w:lang w:val="ru-RU"/>
              </w:rPr>
              <w:t xml:space="preserve"> ба асъори ширкати </w:t>
            </w:r>
            <w:r w:rsidR="001C24FD">
              <w:rPr>
                <w:sz w:val="28"/>
                <w:szCs w:val="28"/>
                <w:lang w:val="ru-RU"/>
              </w:rPr>
              <w:t>ҳ</w:t>
            </w:r>
            <w:r w:rsidR="00EA7BFD" w:rsidRPr="001C24FD">
              <w:rPr>
                <w:sz w:val="28"/>
                <w:szCs w:val="28"/>
                <w:lang w:val="ru-RU"/>
              </w:rPr>
              <w:t>исобди</w:t>
            </w:r>
            <w:r w:rsidR="001C24FD">
              <w:rPr>
                <w:sz w:val="28"/>
                <w:szCs w:val="28"/>
                <w:lang w:val="ru-RU"/>
              </w:rPr>
              <w:t>ҳ</w:t>
            </w:r>
            <w:r w:rsidR="00EA7BFD" w:rsidRPr="001C24FD">
              <w:rPr>
                <w:sz w:val="28"/>
                <w:szCs w:val="28"/>
                <w:lang w:val="ru-RU"/>
              </w:rPr>
              <w:t>анда, ва</w:t>
            </w:r>
          </w:p>
          <w:p w:rsidR="00214CF2" w:rsidRDefault="00214CF2" w:rsidP="006A5AFB">
            <w:pPr>
              <w:pStyle w:val="af3"/>
              <w:ind w:left="34" w:firstLine="283"/>
              <w:jc w:val="both"/>
              <w:rPr>
                <w:sz w:val="28"/>
                <w:szCs w:val="28"/>
                <w:lang w:val="en-US"/>
              </w:rPr>
            </w:pPr>
          </w:p>
          <w:p w:rsidR="00214CF2" w:rsidRDefault="00214CF2" w:rsidP="006A5AFB">
            <w:pPr>
              <w:pStyle w:val="af3"/>
              <w:ind w:left="34" w:firstLine="283"/>
              <w:jc w:val="both"/>
              <w:rPr>
                <w:sz w:val="28"/>
                <w:szCs w:val="28"/>
                <w:lang w:val="en-US"/>
              </w:rPr>
            </w:pPr>
          </w:p>
          <w:p w:rsidR="00EA7BFD" w:rsidRPr="001C24FD" w:rsidRDefault="0055493C" w:rsidP="006A5AFB">
            <w:pPr>
              <w:pStyle w:val="af3"/>
              <w:ind w:left="34" w:firstLine="283"/>
              <w:jc w:val="both"/>
              <w:rPr>
                <w:sz w:val="28"/>
                <w:szCs w:val="28"/>
                <w:lang w:val="ru-RU"/>
              </w:rPr>
            </w:pPr>
            <w:r w:rsidRPr="001C24FD">
              <w:rPr>
                <w:sz w:val="28"/>
                <w:szCs w:val="28"/>
                <w:lang w:val="en-US"/>
              </w:rPr>
              <w:t xml:space="preserve">(ix) </w:t>
            </w:r>
            <w:r w:rsidR="005D2878" w:rsidRPr="001C24FD">
              <w:rPr>
                <w:sz w:val="28"/>
                <w:szCs w:val="28"/>
                <w:lang w:val="ru-RU"/>
              </w:rPr>
              <w:t>Дигар та</w:t>
            </w:r>
            <w:r w:rsidR="001C24FD">
              <w:rPr>
                <w:sz w:val="28"/>
                <w:szCs w:val="28"/>
                <w:lang w:val="ru-RU"/>
              </w:rPr>
              <w:t>ғ</w:t>
            </w:r>
            <w:r w:rsidR="005D2878" w:rsidRPr="001C24FD">
              <w:rPr>
                <w:sz w:val="28"/>
                <w:szCs w:val="28"/>
                <w:lang w:val="ru-RU"/>
              </w:rPr>
              <w:t>й</w:t>
            </w:r>
            <w:r w:rsidR="00EA7BFD" w:rsidRPr="001C24FD">
              <w:rPr>
                <w:sz w:val="28"/>
                <w:szCs w:val="28"/>
                <w:lang w:val="ru-RU"/>
              </w:rPr>
              <w:t>ирот</w:t>
            </w:r>
            <w:r w:rsidR="001C24FD">
              <w:rPr>
                <w:sz w:val="28"/>
                <w:szCs w:val="28"/>
                <w:lang w:val="ru-RU"/>
              </w:rPr>
              <w:t>ҳ</w:t>
            </w:r>
            <w:r w:rsidR="00EA7BFD" w:rsidRPr="001C24FD">
              <w:rPr>
                <w:sz w:val="28"/>
                <w:szCs w:val="28"/>
                <w:lang w:val="ru-RU"/>
              </w:rPr>
              <w:t>о</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lastRenderedPageBreak/>
              <w:t>71</w:t>
            </w:r>
          </w:p>
        </w:tc>
        <w:tc>
          <w:tcPr>
            <w:tcW w:w="4252" w:type="dxa"/>
          </w:tcPr>
          <w:p w:rsidR="00EA7BFD" w:rsidRPr="001C24FD" w:rsidRDefault="00EA7BFD" w:rsidP="006A5AFB">
            <w:pPr>
              <w:tabs>
                <w:tab w:val="center" w:pos="4513"/>
                <w:tab w:val="right" w:pos="9026"/>
              </w:tabs>
              <w:jc w:val="both"/>
              <w:rPr>
                <w:sz w:val="28"/>
                <w:szCs w:val="28"/>
                <w:lang w:val="ru-RU"/>
              </w:rPr>
            </w:pPr>
            <w:r w:rsidRPr="001C24FD">
              <w:rPr>
                <w:sz w:val="28"/>
                <w:szCs w:val="28"/>
                <w:lang w:val="ru-RU"/>
              </w:rPr>
              <w:t>Финансовая отчетность также должна раскрывать для каждого класса основных средств, признанного в финансовой отчетности, следующую информацию:</w:t>
            </w:r>
          </w:p>
          <w:p w:rsidR="00EA7BFD" w:rsidRPr="001C24FD" w:rsidRDefault="0055493C" w:rsidP="006A5AFB">
            <w:pPr>
              <w:ind w:left="33" w:firstLine="142"/>
              <w:jc w:val="both"/>
              <w:rPr>
                <w:sz w:val="28"/>
                <w:szCs w:val="28"/>
                <w:lang w:val="ru-RU"/>
              </w:rPr>
            </w:pPr>
            <w:r w:rsidRPr="001C24FD">
              <w:rPr>
                <w:sz w:val="28"/>
                <w:szCs w:val="28"/>
                <w:lang w:val="ru-RU"/>
              </w:rPr>
              <w:t>(а</w:t>
            </w:r>
            <w:r w:rsidRPr="001C24FD">
              <w:rPr>
                <w:sz w:val="28"/>
                <w:szCs w:val="28"/>
                <w:lang w:val="tg-Cyrl-TJ"/>
              </w:rPr>
              <w:t xml:space="preserve">) </w:t>
            </w:r>
            <w:r w:rsidR="00C039E3" w:rsidRPr="001C24FD">
              <w:rPr>
                <w:sz w:val="28"/>
                <w:szCs w:val="28"/>
                <w:lang w:val="ru-RU"/>
              </w:rPr>
              <w:t xml:space="preserve">наличие и степень </w:t>
            </w:r>
            <w:r w:rsidR="00EA7BFD" w:rsidRPr="001C24FD">
              <w:rPr>
                <w:sz w:val="28"/>
                <w:szCs w:val="28"/>
                <w:lang w:val="ru-RU"/>
              </w:rPr>
              <w:t>ограничений на право собственности и основные средства, переданных в залог под обеспечение обязательств;</w:t>
            </w:r>
          </w:p>
          <w:p w:rsidR="00EA7BFD" w:rsidRPr="001C24FD" w:rsidRDefault="00EA7BFD" w:rsidP="006A5AFB">
            <w:pPr>
              <w:ind w:left="33" w:firstLine="142"/>
              <w:jc w:val="both"/>
              <w:rPr>
                <w:sz w:val="28"/>
                <w:szCs w:val="28"/>
                <w:lang w:val="ru-RU"/>
              </w:rPr>
            </w:pPr>
            <w:r w:rsidRPr="001C24FD">
              <w:rPr>
                <w:sz w:val="28"/>
                <w:szCs w:val="28"/>
                <w:lang w:val="ru-RU"/>
              </w:rPr>
              <w:t>(</w:t>
            </w:r>
            <w:r w:rsidR="0055493C" w:rsidRPr="001C24FD">
              <w:rPr>
                <w:sz w:val="28"/>
                <w:szCs w:val="28"/>
                <w:lang w:val="ru-RU"/>
              </w:rPr>
              <w:t>б</w:t>
            </w:r>
            <w:r w:rsidRPr="001C24FD">
              <w:rPr>
                <w:sz w:val="28"/>
                <w:szCs w:val="28"/>
                <w:lang w:val="ru-RU"/>
              </w:rPr>
              <w:t>) сумму расходов, признанных в балансовой стоимости основных средств в ходе их строительства;</w:t>
            </w:r>
          </w:p>
          <w:p w:rsidR="00EA7BFD" w:rsidRPr="001C24FD" w:rsidRDefault="00EA7BFD" w:rsidP="006A5AFB">
            <w:pPr>
              <w:ind w:left="33" w:firstLine="142"/>
              <w:jc w:val="both"/>
              <w:rPr>
                <w:sz w:val="28"/>
                <w:szCs w:val="28"/>
                <w:lang w:val="ru-RU"/>
              </w:rPr>
            </w:pPr>
            <w:r w:rsidRPr="001C24FD">
              <w:rPr>
                <w:sz w:val="28"/>
                <w:szCs w:val="28"/>
                <w:lang w:val="ru-RU"/>
              </w:rPr>
              <w:t>(</w:t>
            </w:r>
            <w:r w:rsidR="0055493C" w:rsidRPr="001C24FD">
              <w:rPr>
                <w:sz w:val="28"/>
                <w:szCs w:val="28"/>
                <w:lang w:val="ru-RU"/>
              </w:rPr>
              <w:t>в</w:t>
            </w:r>
            <w:r w:rsidRPr="001C24FD">
              <w:rPr>
                <w:sz w:val="28"/>
                <w:szCs w:val="28"/>
                <w:lang w:val="ru-RU"/>
              </w:rPr>
              <w:t>) сумму договорных обязательств по приобретению основных средств; и</w:t>
            </w:r>
          </w:p>
          <w:p w:rsidR="00EA7BFD" w:rsidRPr="001C24FD" w:rsidRDefault="00EA7BFD" w:rsidP="006A5AFB">
            <w:pPr>
              <w:ind w:left="33" w:firstLine="142"/>
              <w:jc w:val="both"/>
              <w:rPr>
                <w:sz w:val="28"/>
                <w:szCs w:val="28"/>
                <w:lang w:val="ru-RU"/>
              </w:rPr>
            </w:pPr>
            <w:r w:rsidRPr="001C24FD">
              <w:rPr>
                <w:sz w:val="28"/>
                <w:szCs w:val="28"/>
                <w:lang w:val="ru-RU"/>
              </w:rPr>
              <w:t>(</w:t>
            </w:r>
            <w:r w:rsidR="0055493C" w:rsidRPr="001C24FD">
              <w:rPr>
                <w:sz w:val="28"/>
                <w:szCs w:val="28"/>
                <w:lang w:val="ru-RU"/>
              </w:rPr>
              <w:t>г</w:t>
            </w:r>
            <w:r w:rsidRPr="001C24FD">
              <w:rPr>
                <w:sz w:val="28"/>
                <w:szCs w:val="28"/>
                <w:lang w:val="ru-RU"/>
              </w:rPr>
              <w:t>) если это не раскрыто отдельно в отчете о резуль</w:t>
            </w:r>
            <w:r w:rsidR="00C039E3" w:rsidRPr="001C24FD">
              <w:rPr>
                <w:sz w:val="28"/>
                <w:szCs w:val="28"/>
                <w:lang w:val="ru-RU"/>
              </w:rPr>
              <w:t xml:space="preserve">татах финансовой деятельности, </w:t>
            </w:r>
            <w:r w:rsidRPr="001C24FD">
              <w:rPr>
                <w:sz w:val="28"/>
                <w:szCs w:val="28"/>
                <w:lang w:val="ru-RU"/>
              </w:rPr>
              <w:t xml:space="preserve">сумму компенсации от третьих сторон за основные средства, которые были повреждены, </w:t>
            </w:r>
            <w:r w:rsidRPr="001C24FD">
              <w:rPr>
                <w:sz w:val="28"/>
                <w:szCs w:val="28"/>
                <w:lang w:val="ru-RU"/>
              </w:rPr>
              <w:lastRenderedPageBreak/>
              <w:t>утеряны или отданы, и были включены в прибыль или убыток.</w:t>
            </w:r>
          </w:p>
        </w:tc>
        <w:tc>
          <w:tcPr>
            <w:tcW w:w="4706" w:type="dxa"/>
          </w:tcPr>
          <w:p w:rsidR="00EA7BFD" w:rsidRPr="001C24FD" w:rsidRDefault="001C24FD" w:rsidP="006A5AFB">
            <w:pPr>
              <w:jc w:val="both"/>
              <w:rPr>
                <w:sz w:val="28"/>
                <w:szCs w:val="28"/>
                <w:lang w:val="ru-RU"/>
              </w:rPr>
            </w:pPr>
            <w:r>
              <w:rPr>
                <w:sz w:val="28"/>
                <w:szCs w:val="28"/>
                <w:lang w:val="ru-RU"/>
              </w:rPr>
              <w:lastRenderedPageBreak/>
              <w:t>Ҳ</w:t>
            </w:r>
            <w:r w:rsidR="00EA7BFD" w:rsidRPr="001C24FD">
              <w:rPr>
                <w:sz w:val="28"/>
                <w:szCs w:val="28"/>
                <w:lang w:val="ru-RU"/>
              </w:rPr>
              <w:t>исоботи молияв</w:t>
            </w:r>
            <w:r>
              <w:rPr>
                <w:sz w:val="28"/>
                <w:szCs w:val="28"/>
                <w:lang w:val="ru-RU"/>
              </w:rPr>
              <w:t>ӣ</w:t>
            </w:r>
            <w:r w:rsidR="00EA7BFD" w:rsidRPr="001C24FD">
              <w:rPr>
                <w:sz w:val="28"/>
                <w:szCs w:val="28"/>
                <w:lang w:val="ru-RU"/>
              </w:rPr>
              <w:t xml:space="preserve"> инчунин ба </w:t>
            </w:r>
            <w:r>
              <w:rPr>
                <w:sz w:val="28"/>
                <w:szCs w:val="28"/>
                <w:lang w:val="ru-RU"/>
              </w:rPr>
              <w:t>ҳ</w:t>
            </w:r>
            <w:r w:rsidR="00EA7BFD" w:rsidRPr="001C24FD">
              <w:rPr>
                <w:sz w:val="28"/>
                <w:szCs w:val="28"/>
                <w:lang w:val="ru-RU"/>
              </w:rPr>
              <w:t>ар як гур</w:t>
            </w:r>
            <w:r>
              <w:rPr>
                <w:sz w:val="28"/>
                <w:szCs w:val="28"/>
                <w:lang w:val="ru-RU"/>
              </w:rPr>
              <w:t>ӯҳ</w:t>
            </w:r>
            <w:r w:rsidR="00EA7BFD" w:rsidRPr="001C24FD">
              <w:rPr>
                <w:sz w:val="28"/>
                <w:szCs w:val="28"/>
                <w:lang w:val="ru-RU"/>
              </w:rPr>
              <w:t>и восита</w:t>
            </w:r>
            <w:r>
              <w:rPr>
                <w:sz w:val="28"/>
                <w:szCs w:val="28"/>
                <w:lang w:val="ru-RU"/>
              </w:rPr>
              <w:t>ҳ</w:t>
            </w:r>
            <w:r w:rsidR="00EA7BFD" w:rsidRPr="001C24FD">
              <w:rPr>
                <w:sz w:val="28"/>
                <w:szCs w:val="28"/>
                <w:lang w:val="ru-RU"/>
              </w:rPr>
              <w:t>ои асос</w:t>
            </w:r>
            <w:r>
              <w:rPr>
                <w:sz w:val="28"/>
                <w:szCs w:val="28"/>
                <w:lang w:val="ru-RU"/>
              </w:rPr>
              <w:t>ӣ</w:t>
            </w:r>
            <w:r w:rsidR="00EA7BFD" w:rsidRPr="001C24FD">
              <w:rPr>
                <w:sz w:val="28"/>
                <w:szCs w:val="28"/>
                <w:lang w:val="ru-RU"/>
              </w:rPr>
              <w:t xml:space="preserve">, ки дар </w:t>
            </w:r>
            <w:r>
              <w:rPr>
                <w:sz w:val="28"/>
                <w:szCs w:val="28"/>
                <w:lang w:val="ru-RU"/>
              </w:rPr>
              <w:t>ҳ</w:t>
            </w:r>
            <w:r w:rsidR="00EA7BFD" w:rsidRPr="001C24FD">
              <w:rPr>
                <w:sz w:val="28"/>
                <w:szCs w:val="28"/>
                <w:lang w:val="ru-RU"/>
              </w:rPr>
              <w:t>исоботи молияв</w:t>
            </w:r>
            <w:r>
              <w:rPr>
                <w:sz w:val="28"/>
                <w:szCs w:val="28"/>
                <w:lang w:val="ru-RU"/>
              </w:rPr>
              <w:t>ӣ</w:t>
            </w:r>
            <w:r w:rsidR="00EA7BFD" w:rsidRPr="001C24FD">
              <w:rPr>
                <w:sz w:val="28"/>
                <w:szCs w:val="28"/>
                <w:lang w:val="ru-RU"/>
              </w:rPr>
              <w:t xml:space="preserve"> эътироф шудааст</w:t>
            </w:r>
            <w:r w:rsidR="008E7E7B" w:rsidRPr="001C24FD">
              <w:rPr>
                <w:sz w:val="28"/>
                <w:szCs w:val="28"/>
                <w:lang w:val="ru-RU"/>
              </w:rPr>
              <w:t>,</w:t>
            </w:r>
            <w:r w:rsidR="00EA7BFD" w:rsidRPr="001C24FD">
              <w:rPr>
                <w:sz w:val="28"/>
                <w:szCs w:val="28"/>
                <w:lang w:val="ru-RU"/>
              </w:rPr>
              <w:t xml:space="preserve"> бояд ошкор намояд:</w:t>
            </w:r>
          </w:p>
          <w:p w:rsidR="00EA7BFD" w:rsidRPr="001C24FD" w:rsidRDefault="00EA7BFD" w:rsidP="006A5AFB">
            <w:pPr>
              <w:ind w:left="34" w:firstLine="142"/>
              <w:jc w:val="both"/>
              <w:rPr>
                <w:sz w:val="28"/>
                <w:szCs w:val="28"/>
                <w:lang w:val="ru-RU"/>
              </w:rPr>
            </w:pPr>
            <w:r w:rsidRPr="001C24FD">
              <w:rPr>
                <w:sz w:val="28"/>
                <w:szCs w:val="28"/>
                <w:lang w:val="ru-RU"/>
              </w:rPr>
              <w:t>(а) мав</w:t>
            </w:r>
            <w:r w:rsidR="001C24FD">
              <w:rPr>
                <w:sz w:val="28"/>
                <w:szCs w:val="28"/>
                <w:lang w:val="ru-RU"/>
              </w:rPr>
              <w:t>ҷ</w:t>
            </w:r>
            <w:r w:rsidRPr="001C24FD">
              <w:rPr>
                <w:sz w:val="28"/>
                <w:szCs w:val="28"/>
                <w:lang w:val="ru-RU"/>
              </w:rPr>
              <w:t>удият ва дара</w:t>
            </w:r>
            <w:r w:rsidR="001C24FD">
              <w:rPr>
                <w:sz w:val="28"/>
                <w:szCs w:val="28"/>
                <w:lang w:val="ru-RU"/>
              </w:rPr>
              <w:t>ҷ</w:t>
            </w:r>
            <w:r w:rsidRPr="001C24FD">
              <w:rPr>
                <w:sz w:val="28"/>
                <w:szCs w:val="28"/>
                <w:lang w:val="ru-RU"/>
              </w:rPr>
              <w:t>аи ма</w:t>
            </w:r>
            <w:r w:rsidR="001C24FD">
              <w:rPr>
                <w:sz w:val="28"/>
                <w:szCs w:val="28"/>
                <w:lang w:val="ru-RU"/>
              </w:rPr>
              <w:t>ҳ</w:t>
            </w:r>
            <w:r w:rsidRPr="001C24FD">
              <w:rPr>
                <w:sz w:val="28"/>
                <w:szCs w:val="28"/>
                <w:lang w:val="ru-RU"/>
              </w:rPr>
              <w:t xml:space="preserve">дудият ба </w:t>
            </w:r>
            <w:r w:rsidR="001C24FD">
              <w:rPr>
                <w:sz w:val="28"/>
                <w:szCs w:val="28"/>
                <w:lang w:val="ru-RU"/>
              </w:rPr>
              <w:t>ҳ</w:t>
            </w:r>
            <w:r w:rsidRPr="001C24FD">
              <w:rPr>
                <w:sz w:val="28"/>
                <w:szCs w:val="28"/>
                <w:lang w:val="ru-RU"/>
              </w:rPr>
              <w:t>у</w:t>
            </w:r>
            <w:r w:rsidR="001C24FD">
              <w:rPr>
                <w:sz w:val="28"/>
                <w:szCs w:val="28"/>
                <w:lang w:val="ru-RU"/>
              </w:rPr>
              <w:t>қ</w:t>
            </w:r>
            <w:r w:rsidRPr="001C24FD">
              <w:rPr>
                <w:sz w:val="28"/>
                <w:szCs w:val="28"/>
                <w:lang w:val="ru-RU"/>
              </w:rPr>
              <w:t>у</w:t>
            </w:r>
            <w:r w:rsidR="001C24FD">
              <w:rPr>
                <w:sz w:val="28"/>
                <w:szCs w:val="28"/>
                <w:lang w:val="ru-RU"/>
              </w:rPr>
              <w:t>қ</w:t>
            </w:r>
            <w:r w:rsidRPr="001C24FD">
              <w:rPr>
                <w:sz w:val="28"/>
                <w:szCs w:val="28"/>
                <w:lang w:val="ru-RU"/>
              </w:rPr>
              <w:t>и со</w:t>
            </w:r>
            <w:r w:rsidR="001C24FD">
              <w:rPr>
                <w:sz w:val="28"/>
                <w:szCs w:val="28"/>
                <w:lang w:val="ru-RU"/>
              </w:rPr>
              <w:t>ҳ</w:t>
            </w:r>
            <w:r w:rsidRPr="001C24FD">
              <w:rPr>
                <w:sz w:val="28"/>
                <w:szCs w:val="28"/>
                <w:lang w:val="ru-RU"/>
              </w:rPr>
              <w:t>ибии восита</w:t>
            </w:r>
            <w:r w:rsidR="001C24FD">
              <w:rPr>
                <w:sz w:val="28"/>
                <w:szCs w:val="28"/>
                <w:lang w:val="ru-RU"/>
              </w:rPr>
              <w:t>ҳ</w:t>
            </w:r>
            <w:r w:rsidRPr="001C24FD">
              <w:rPr>
                <w:sz w:val="28"/>
                <w:szCs w:val="28"/>
                <w:lang w:val="ru-RU"/>
              </w:rPr>
              <w:t>ои асос</w:t>
            </w:r>
            <w:r w:rsidR="001C24FD">
              <w:rPr>
                <w:sz w:val="28"/>
                <w:szCs w:val="28"/>
                <w:lang w:val="ru-RU"/>
              </w:rPr>
              <w:t>ӣ</w:t>
            </w:r>
            <w:r w:rsidRPr="001C24FD">
              <w:rPr>
                <w:sz w:val="28"/>
                <w:szCs w:val="28"/>
                <w:lang w:val="ru-RU"/>
              </w:rPr>
              <w:t xml:space="preserve">, ки хамчун гарав барои </w:t>
            </w:r>
            <w:r w:rsidR="008E7E7B" w:rsidRPr="001C24FD">
              <w:rPr>
                <w:sz w:val="28"/>
                <w:szCs w:val="28"/>
                <w:lang w:val="ru-RU"/>
              </w:rPr>
              <w:t>у</w:t>
            </w:r>
            <w:r w:rsidR="001C24FD">
              <w:rPr>
                <w:sz w:val="28"/>
                <w:szCs w:val="28"/>
                <w:lang w:val="ru-RU"/>
              </w:rPr>
              <w:t>ҳ</w:t>
            </w:r>
            <w:r w:rsidRPr="001C24FD">
              <w:rPr>
                <w:sz w:val="28"/>
                <w:szCs w:val="28"/>
                <w:lang w:val="ru-RU"/>
              </w:rPr>
              <w:t>дадори</w:t>
            </w:r>
            <w:r w:rsidR="001C24FD">
              <w:rPr>
                <w:sz w:val="28"/>
                <w:szCs w:val="28"/>
                <w:lang w:val="ru-RU"/>
              </w:rPr>
              <w:t>ҳ</w:t>
            </w:r>
            <w:r w:rsidRPr="001C24FD">
              <w:rPr>
                <w:sz w:val="28"/>
                <w:szCs w:val="28"/>
                <w:lang w:val="ru-RU"/>
              </w:rPr>
              <w:t>о дода шудааст;</w:t>
            </w:r>
          </w:p>
          <w:p w:rsidR="00EA7BFD" w:rsidRPr="001C24FD" w:rsidRDefault="00EA7BFD" w:rsidP="006A5AFB">
            <w:pPr>
              <w:ind w:left="34" w:firstLine="142"/>
              <w:jc w:val="both"/>
              <w:rPr>
                <w:sz w:val="28"/>
                <w:szCs w:val="28"/>
                <w:lang w:val="ru-RU"/>
              </w:rPr>
            </w:pPr>
            <w:r w:rsidRPr="001C24FD">
              <w:rPr>
                <w:sz w:val="28"/>
                <w:szCs w:val="28"/>
                <w:lang w:val="ru-RU"/>
              </w:rPr>
              <w:t>(б) мабла</w:t>
            </w:r>
            <w:r w:rsidR="001C24FD">
              <w:rPr>
                <w:sz w:val="28"/>
                <w:szCs w:val="28"/>
                <w:lang w:val="ru-RU"/>
              </w:rPr>
              <w:t>ғ</w:t>
            </w:r>
            <w:r w:rsidRPr="001C24FD">
              <w:rPr>
                <w:sz w:val="28"/>
                <w:szCs w:val="28"/>
                <w:lang w:val="ru-RU"/>
              </w:rPr>
              <w:t>и харо</w:t>
            </w:r>
            <w:r w:rsidR="001C24FD">
              <w:rPr>
                <w:sz w:val="28"/>
                <w:szCs w:val="28"/>
                <w:lang w:val="ru-RU"/>
              </w:rPr>
              <w:t>ҷ</w:t>
            </w:r>
            <w:r w:rsidRPr="001C24FD">
              <w:rPr>
                <w:sz w:val="28"/>
                <w:szCs w:val="28"/>
                <w:lang w:val="ru-RU"/>
              </w:rPr>
              <w:t>от</w:t>
            </w:r>
            <w:r w:rsidR="001C24FD">
              <w:rPr>
                <w:sz w:val="28"/>
                <w:szCs w:val="28"/>
                <w:lang w:val="ru-RU"/>
              </w:rPr>
              <w:t>ҳ</w:t>
            </w:r>
            <w:r w:rsidRPr="001C24FD">
              <w:rPr>
                <w:sz w:val="28"/>
                <w:szCs w:val="28"/>
                <w:lang w:val="ru-RU"/>
              </w:rPr>
              <w:t>ои эътирофшуда дар арзиши тавозунии восита</w:t>
            </w:r>
            <w:r w:rsidR="001C24FD">
              <w:rPr>
                <w:sz w:val="28"/>
                <w:szCs w:val="28"/>
                <w:lang w:val="ru-RU"/>
              </w:rPr>
              <w:t>ҳ</w:t>
            </w:r>
            <w:r w:rsidRPr="001C24FD">
              <w:rPr>
                <w:sz w:val="28"/>
                <w:szCs w:val="28"/>
                <w:lang w:val="ru-RU"/>
              </w:rPr>
              <w:t>ои асос</w:t>
            </w:r>
            <w:r w:rsidR="001C24FD">
              <w:rPr>
                <w:sz w:val="28"/>
                <w:szCs w:val="28"/>
                <w:lang w:val="ru-RU"/>
              </w:rPr>
              <w:t>ӣ</w:t>
            </w:r>
            <w:r w:rsidRPr="001C24FD">
              <w:rPr>
                <w:sz w:val="28"/>
                <w:szCs w:val="28"/>
                <w:lang w:val="ru-RU"/>
              </w:rPr>
              <w:t xml:space="preserve"> </w:t>
            </w:r>
            <w:r w:rsidR="001C24FD">
              <w:rPr>
                <w:sz w:val="28"/>
                <w:szCs w:val="28"/>
                <w:lang w:val="ru-RU"/>
              </w:rPr>
              <w:t>ҳ</w:t>
            </w:r>
            <w:r w:rsidRPr="001C24FD">
              <w:rPr>
                <w:sz w:val="28"/>
                <w:szCs w:val="28"/>
                <w:lang w:val="ru-RU"/>
              </w:rPr>
              <w:t>ангоми бунёди он;</w:t>
            </w:r>
          </w:p>
          <w:p w:rsidR="00EA7BFD" w:rsidRPr="001C24FD" w:rsidRDefault="00EA7BFD" w:rsidP="006A5AFB">
            <w:pPr>
              <w:ind w:left="34" w:firstLine="142"/>
              <w:jc w:val="both"/>
              <w:rPr>
                <w:sz w:val="28"/>
                <w:szCs w:val="28"/>
                <w:lang w:val="ru-RU"/>
              </w:rPr>
            </w:pPr>
            <w:r w:rsidRPr="001C24FD">
              <w:rPr>
                <w:sz w:val="28"/>
                <w:szCs w:val="28"/>
                <w:lang w:val="ru-RU"/>
              </w:rPr>
              <w:t>(в) мабла</w:t>
            </w:r>
            <w:r w:rsidR="001C24FD">
              <w:rPr>
                <w:sz w:val="28"/>
                <w:szCs w:val="28"/>
                <w:lang w:val="ru-RU"/>
              </w:rPr>
              <w:t>ғ</w:t>
            </w:r>
            <w:r w:rsidRPr="001C24FD">
              <w:rPr>
                <w:sz w:val="28"/>
                <w:szCs w:val="28"/>
                <w:lang w:val="ru-RU"/>
              </w:rPr>
              <w:t xml:space="preserve">и </w:t>
            </w:r>
            <w:r w:rsidR="008E7E7B" w:rsidRPr="001C24FD">
              <w:rPr>
                <w:sz w:val="28"/>
                <w:szCs w:val="28"/>
                <w:lang w:val="ru-RU"/>
              </w:rPr>
              <w:t>у</w:t>
            </w:r>
            <w:r w:rsidRPr="001C24FD">
              <w:rPr>
                <w:sz w:val="28"/>
                <w:szCs w:val="28"/>
                <w:lang w:val="ru-RU"/>
              </w:rPr>
              <w:t>хдадори</w:t>
            </w:r>
            <w:r w:rsidR="001C24FD">
              <w:rPr>
                <w:sz w:val="28"/>
                <w:szCs w:val="28"/>
                <w:lang w:val="ru-RU"/>
              </w:rPr>
              <w:t>ҳ</w:t>
            </w:r>
            <w:r w:rsidRPr="001C24FD">
              <w:rPr>
                <w:sz w:val="28"/>
                <w:szCs w:val="28"/>
                <w:lang w:val="ru-RU"/>
              </w:rPr>
              <w:t>ои шартномав</w:t>
            </w:r>
            <w:r w:rsidR="001C24FD">
              <w:rPr>
                <w:sz w:val="28"/>
                <w:szCs w:val="28"/>
                <w:lang w:val="ru-RU"/>
              </w:rPr>
              <w:t>ӣ</w:t>
            </w:r>
            <w:r w:rsidRPr="001C24FD">
              <w:rPr>
                <w:sz w:val="28"/>
                <w:szCs w:val="28"/>
                <w:lang w:val="ru-RU"/>
              </w:rPr>
              <w:t xml:space="preserve"> барои хариди восита</w:t>
            </w:r>
            <w:r w:rsidR="001C24FD">
              <w:rPr>
                <w:sz w:val="28"/>
                <w:szCs w:val="28"/>
                <w:lang w:val="ru-RU"/>
              </w:rPr>
              <w:t>ҳ</w:t>
            </w:r>
            <w:r w:rsidRPr="001C24FD">
              <w:rPr>
                <w:sz w:val="28"/>
                <w:szCs w:val="28"/>
                <w:lang w:val="ru-RU"/>
              </w:rPr>
              <w:t>ои асос</w:t>
            </w:r>
            <w:r w:rsidR="001C24FD">
              <w:rPr>
                <w:sz w:val="28"/>
                <w:szCs w:val="28"/>
                <w:lang w:val="ru-RU"/>
              </w:rPr>
              <w:t>ӣ</w:t>
            </w:r>
            <w:r w:rsidRPr="001C24FD">
              <w:rPr>
                <w:sz w:val="28"/>
                <w:szCs w:val="28"/>
                <w:lang w:val="ru-RU"/>
              </w:rPr>
              <w:t>; ва</w:t>
            </w:r>
          </w:p>
          <w:p w:rsidR="00EA7BFD" w:rsidRPr="001C24FD" w:rsidRDefault="00EA7BFD" w:rsidP="006A5AFB">
            <w:pPr>
              <w:ind w:left="34" w:firstLine="142"/>
              <w:jc w:val="both"/>
              <w:rPr>
                <w:sz w:val="28"/>
                <w:szCs w:val="28"/>
                <w:lang w:val="ru-RU"/>
              </w:rPr>
            </w:pPr>
            <w:r w:rsidRPr="001C24FD">
              <w:rPr>
                <w:sz w:val="28"/>
                <w:szCs w:val="28"/>
                <w:lang w:val="ru-RU"/>
              </w:rPr>
              <w:t>(г) агар ин ало</w:t>
            </w:r>
            <w:r w:rsidR="001C24FD">
              <w:rPr>
                <w:sz w:val="28"/>
                <w:szCs w:val="28"/>
                <w:lang w:val="ru-RU"/>
              </w:rPr>
              <w:t>ҳ</w:t>
            </w:r>
            <w:r w:rsidRPr="001C24FD">
              <w:rPr>
                <w:sz w:val="28"/>
                <w:szCs w:val="28"/>
                <w:lang w:val="ru-RU"/>
              </w:rPr>
              <w:t xml:space="preserve">ида дар </w:t>
            </w:r>
            <w:r w:rsidR="001C24FD">
              <w:rPr>
                <w:sz w:val="28"/>
                <w:szCs w:val="28"/>
                <w:lang w:val="ru-RU"/>
              </w:rPr>
              <w:t>ҳ</w:t>
            </w:r>
            <w:r w:rsidRPr="001C24FD">
              <w:rPr>
                <w:sz w:val="28"/>
                <w:szCs w:val="28"/>
                <w:lang w:val="ru-RU"/>
              </w:rPr>
              <w:t>исоботи нати</w:t>
            </w:r>
            <w:r w:rsidR="001C24FD">
              <w:rPr>
                <w:sz w:val="28"/>
                <w:szCs w:val="28"/>
                <w:lang w:val="ru-RU"/>
              </w:rPr>
              <w:t>ҷ</w:t>
            </w:r>
            <w:r w:rsidRPr="001C24FD">
              <w:rPr>
                <w:sz w:val="28"/>
                <w:szCs w:val="28"/>
                <w:lang w:val="ru-RU"/>
              </w:rPr>
              <w:t>а</w:t>
            </w:r>
            <w:r w:rsidR="001C24FD">
              <w:rPr>
                <w:sz w:val="28"/>
                <w:szCs w:val="28"/>
                <w:lang w:val="ru-RU"/>
              </w:rPr>
              <w:t>ҳ</w:t>
            </w:r>
            <w:r w:rsidR="00C170AA" w:rsidRPr="001C24FD">
              <w:rPr>
                <w:sz w:val="28"/>
                <w:szCs w:val="28"/>
                <w:lang w:val="ru-RU"/>
              </w:rPr>
              <w:t>ои фаъолияти молияв</w:t>
            </w:r>
            <w:r w:rsidR="001C24FD">
              <w:rPr>
                <w:sz w:val="28"/>
                <w:szCs w:val="28"/>
                <w:lang w:val="ru-RU"/>
              </w:rPr>
              <w:t>ӣ</w:t>
            </w:r>
            <w:r w:rsidRPr="001C24FD">
              <w:rPr>
                <w:sz w:val="28"/>
                <w:szCs w:val="28"/>
                <w:lang w:val="ru-RU"/>
              </w:rPr>
              <w:t xml:space="preserve"> ошкор нашуда бошад, мабла</w:t>
            </w:r>
            <w:r w:rsidR="001C24FD">
              <w:rPr>
                <w:sz w:val="28"/>
                <w:szCs w:val="28"/>
                <w:lang w:val="ru-RU"/>
              </w:rPr>
              <w:t>ғ</w:t>
            </w:r>
            <w:r w:rsidRPr="001C24FD">
              <w:rPr>
                <w:sz w:val="28"/>
                <w:szCs w:val="28"/>
                <w:lang w:val="ru-RU"/>
              </w:rPr>
              <w:t xml:space="preserve">и </w:t>
            </w:r>
            <w:r w:rsidR="001C24FD">
              <w:rPr>
                <w:sz w:val="28"/>
                <w:szCs w:val="28"/>
                <w:lang w:val="ru-RU"/>
              </w:rPr>
              <w:t>ҷ</w:t>
            </w:r>
            <w:r w:rsidRPr="001C24FD">
              <w:rPr>
                <w:sz w:val="28"/>
                <w:szCs w:val="28"/>
                <w:lang w:val="ru-RU"/>
              </w:rPr>
              <w:t>уб</w:t>
            </w:r>
            <w:r w:rsidR="000F40E1" w:rsidRPr="001C24FD">
              <w:rPr>
                <w:sz w:val="28"/>
                <w:szCs w:val="28"/>
                <w:lang w:val="ru-RU"/>
              </w:rPr>
              <w:t>р</w:t>
            </w:r>
            <w:r w:rsidRPr="001C24FD">
              <w:rPr>
                <w:sz w:val="28"/>
                <w:szCs w:val="28"/>
                <w:lang w:val="ru-RU"/>
              </w:rPr>
              <w:t>оншаванда аз тарафи сеюм барои восита</w:t>
            </w:r>
            <w:r w:rsidR="001C24FD">
              <w:rPr>
                <w:sz w:val="28"/>
                <w:szCs w:val="28"/>
                <w:lang w:val="ru-RU"/>
              </w:rPr>
              <w:t>ҳ</w:t>
            </w:r>
            <w:r w:rsidRPr="001C24FD">
              <w:rPr>
                <w:sz w:val="28"/>
                <w:szCs w:val="28"/>
                <w:lang w:val="ru-RU"/>
              </w:rPr>
              <w:t>ои асос</w:t>
            </w:r>
            <w:r w:rsidR="001C24FD">
              <w:rPr>
                <w:sz w:val="28"/>
                <w:szCs w:val="28"/>
                <w:lang w:val="ru-RU"/>
              </w:rPr>
              <w:t>ӣ</w:t>
            </w:r>
            <w:r w:rsidRPr="001C24FD">
              <w:rPr>
                <w:sz w:val="28"/>
                <w:szCs w:val="28"/>
                <w:lang w:val="ru-RU"/>
              </w:rPr>
              <w:t>, ки хароб</w:t>
            </w:r>
            <w:r w:rsidR="00C170AA" w:rsidRPr="001C24FD">
              <w:rPr>
                <w:sz w:val="28"/>
                <w:szCs w:val="28"/>
                <w:lang w:val="ru-RU"/>
              </w:rPr>
              <w:t xml:space="preserve"> </w:t>
            </w:r>
            <w:r w:rsidRPr="001C24FD">
              <w:rPr>
                <w:sz w:val="28"/>
                <w:szCs w:val="28"/>
                <w:lang w:val="ru-RU"/>
              </w:rPr>
              <w:t xml:space="preserve">шудааст, </w:t>
            </w:r>
            <w:r w:rsidR="00C170AA" w:rsidRPr="001C24FD">
              <w:rPr>
                <w:sz w:val="28"/>
                <w:szCs w:val="28"/>
                <w:lang w:val="ru-RU"/>
              </w:rPr>
              <w:t xml:space="preserve">гум </w:t>
            </w:r>
            <w:r w:rsidRPr="001C24FD">
              <w:rPr>
                <w:sz w:val="28"/>
                <w:szCs w:val="28"/>
                <w:lang w:val="ru-RU"/>
              </w:rPr>
              <w:t>шудааст ё ба дигарон додашуда</w:t>
            </w:r>
            <w:r w:rsidR="00C170AA" w:rsidRPr="001C24FD">
              <w:rPr>
                <w:sz w:val="28"/>
                <w:szCs w:val="28"/>
                <w:lang w:val="ru-RU"/>
              </w:rPr>
              <w:t>,</w:t>
            </w:r>
            <w:r w:rsidRPr="001C24FD">
              <w:rPr>
                <w:sz w:val="28"/>
                <w:szCs w:val="28"/>
                <w:lang w:val="ru-RU"/>
              </w:rPr>
              <w:t xml:space="preserve"> дар фоида ва зарар дохил шудааст.</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t>72</w:t>
            </w:r>
          </w:p>
        </w:tc>
        <w:tc>
          <w:tcPr>
            <w:tcW w:w="4252" w:type="dxa"/>
          </w:tcPr>
          <w:p w:rsidR="00EA7BFD" w:rsidRPr="001C24FD" w:rsidRDefault="00EA7BFD" w:rsidP="006A5AFB">
            <w:pPr>
              <w:jc w:val="both"/>
              <w:rPr>
                <w:sz w:val="28"/>
                <w:szCs w:val="28"/>
                <w:lang w:val="ru-RU"/>
              </w:rPr>
            </w:pPr>
            <w:r w:rsidRPr="001C24FD">
              <w:rPr>
                <w:sz w:val="28"/>
                <w:szCs w:val="28"/>
                <w:lang w:val="ru-RU"/>
              </w:rPr>
              <w:t>Если класс основных средств отражается по переоцененной стоимости, то должна раскрываться следующая информация:</w:t>
            </w:r>
          </w:p>
          <w:p w:rsidR="00EA7BFD" w:rsidRPr="001C24FD" w:rsidRDefault="0055493C" w:rsidP="00E752CE">
            <w:pPr>
              <w:ind w:left="33"/>
              <w:jc w:val="both"/>
              <w:rPr>
                <w:sz w:val="28"/>
                <w:szCs w:val="28"/>
                <w:lang w:val="ru-RU"/>
              </w:rPr>
            </w:pPr>
            <w:r w:rsidRPr="001C24FD">
              <w:rPr>
                <w:sz w:val="28"/>
                <w:szCs w:val="28"/>
                <w:lang w:val="ru-RU"/>
              </w:rPr>
              <w:t xml:space="preserve">(а) </w:t>
            </w:r>
            <w:r w:rsidR="00EA7BFD" w:rsidRPr="001C24FD">
              <w:rPr>
                <w:sz w:val="28"/>
                <w:szCs w:val="28"/>
                <w:lang w:val="ru-RU"/>
              </w:rPr>
              <w:t>дата, на которую производилась переоценка;</w:t>
            </w:r>
          </w:p>
          <w:p w:rsidR="00EA7BFD" w:rsidRPr="001C24FD" w:rsidRDefault="0055493C" w:rsidP="00E752CE">
            <w:pPr>
              <w:ind w:left="33"/>
              <w:jc w:val="both"/>
              <w:rPr>
                <w:sz w:val="28"/>
                <w:szCs w:val="28"/>
                <w:lang w:val="ru-RU"/>
              </w:rPr>
            </w:pPr>
            <w:r w:rsidRPr="001C24FD">
              <w:rPr>
                <w:sz w:val="28"/>
                <w:szCs w:val="28"/>
                <w:lang w:val="ru-RU"/>
              </w:rPr>
              <w:t xml:space="preserve">(б) </w:t>
            </w:r>
            <w:r w:rsidR="00EA7BFD" w:rsidRPr="001C24FD">
              <w:rPr>
                <w:sz w:val="28"/>
                <w:szCs w:val="28"/>
                <w:lang w:val="ru-RU"/>
              </w:rPr>
              <w:t>привлекался ли независимый оценщик;</w:t>
            </w:r>
          </w:p>
          <w:p w:rsidR="00EA7BFD" w:rsidRPr="001C24FD" w:rsidRDefault="0055493C" w:rsidP="00E752CE">
            <w:pPr>
              <w:ind w:left="33"/>
              <w:jc w:val="both"/>
              <w:rPr>
                <w:sz w:val="28"/>
                <w:szCs w:val="28"/>
                <w:lang w:val="ru-RU"/>
              </w:rPr>
            </w:pPr>
            <w:r w:rsidRPr="001C24FD">
              <w:rPr>
                <w:sz w:val="28"/>
                <w:szCs w:val="28"/>
                <w:lang w:val="ru-RU"/>
              </w:rPr>
              <w:t xml:space="preserve">(в) </w:t>
            </w:r>
            <w:r w:rsidR="00EA7BFD" w:rsidRPr="001C24FD">
              <w:rPr>
                <w:sz w:val="28"/>
                <w:szCs w:val="28"/>
                <w:lang w:val="ru-RU"/>
              </w:rPr>
              <w:t>методы и значительные допущения, применявшиеся для определения справедливой стоимости активов;</w:t>
            </w:r>
          </w:p>
          <w:p w:rsidR="00EA7BFD" w:rsidRPr="001C24FD" w:rsidRDefault="0055493C" w:rsidP="00E752CE">
            <w:pPr>
              <w:ind w:left="33"/>
              <w:jc w:val="both"/>
              <w:rPr>
                <w:sz w:val="28"/>
                <w:szCs w:val="28"/>
                <w:lang w:val="ru-RU"/>
              </w:rPr>
            </w:pPr>
            <w:r w:rsidRPr="001C24FD">
              <w:rPr>
                <w:sz w:val="28"/>
                <w:szCs w:val="28"/>
                <w:lang w:val="ru-RU"/>
              </w:rPr>
              <w:t xml:space="preserve">(г) </w:t>
            </w:r>
            <w:r w:rsidR="00EA7BFD" w:rsidRPr="001C24FD">
              <w:rPr>
                <w:sz w:val="28"/>
                <w:szCs w:val="28"/>
                <w:lang w:val="ru-RU"/>
              </w:rPr>
              <w:t>степень, в которой величина справедливой стоимости активов, определенная посредством прямого сравнения с наблюдаемыми ценами на активном рынке, или с недавними рыночными сделками на рыночных условиях, или которая была рассчитана с помощью других методов оценки;</w:t>
            </w:r>
          </w:p>
          <w:p w:rsidR="00EA7BFD" w:rsidRPr="001C24FD" w:rsidRDefault="0055493C" w:rsidP="00E752CE">
            <w:pPr>
              <w:ind w:left="33"/>
              <w:jc w:val="both"/>
              <w:rPr>
                <w:sz w:val="28"/>
                <w:szCs w:val="28"/>
                <w:lang w:val="ru-RU"/>
              </w:rPr>
            </w:pPr>
            <w:r w:rsidRPr="001C24FD">
              <w:rPr>
                <w:sz w:val="28"/>
                <w:szCs w:val="28"/>
                <w:lang w:val="ru-RU"/>
              </w:rPr>
              <w:t xml:space="preserve">(д) </w:t>
            </w:r>
            <w:r w:rsidR="00C039E3" w:rsidRPr="001C24FD">
              <w:rPr>
                <w:sz w:val="28"/>
                <w:szCs w:val="28"/>
                <w:lang w:val="ru-RU"/>
              </w:rPr>
              <w:t xml:space="preserve">прирост стоимости </w:t>
            </w:r>
            <w:r w:rsidR="00EA7BFD" w:rsidRPr="001C24FD">
              <w:rPr>
                <w:sz w:val="28"/>
                <w:szCs w:val="28"/>
                <w:lang w:val="ru-RU"/>
              </w:rPr>
              <w:t>от переоценки, показывающий изменения за период и все ограничения по распределению сальдо между акционерами или другими участниками собственного капитала;</w:t>
            </w:r>
          </w:p>
          <w:p w:rsidR="00EA7BFD" w:rsidRPr="001C24FD" w:rsidRDefault="0055493C" w:rsidP="00E752CE">
            <w:pPr>
              <w:tabs>
                <w:tab w:val="center" w:pos="4513"/>
                <w:tab w:val="right" w:pos="9026"/>
              </w:tabs>
              <w:ind w:left="33"/>
              <w:jc w:val="both"/>
              <w:rPr>
                <w:sz w:val="28"/>
                <w:szCs w:val="28"/>
                <w:lang w:val="ru-RU"/>
              </w:rPr>
            </w:pPr>
            <w:r w:rsidRPr="001C24FD">
              <w:rPr>
                <w:sz w:val="28"/>
                <w:szCs w:val="28"/>
                <w:lang w:val="ru-RU"/>
              </w:rPr>
              <w:t xml:space="preserve">(е) </w:t>
            </w:r>
            <w:r w:rsidR="00EA7BFD" w:rsidRPr="001C24FD">
              <w:rPr>
                <w:sz w:val="28"/>
                <w:szCs w:val="28"/>
                <w:lang w:val="ru-RU"/>
              </w:rPr>
              <w:t>сумму приростов от переоценки по отдельным статьям основных средств внутри этого класса, и</w:t>
            </w:r>
          </w:p>
          <w:p w:rsidR="00EA7BFD" w:rsidRPr="001C24FD" w:rsidRDefault="0055493C" w:rsidP="00E752CE">
            <w:pPr>
              <w:tabs>
                <w:tab w:val="center" w:pos="4513"/>
                <w:tab w:val="right" w:pos="9026"/>
              </w:tabs>
              <w:ind w:left="33"/>
              <w:jc w:val="both"/>
              <w:rPr>
                <w:sz w:val="28"/>
                <w:szCs w:val="28"/>
                <w:lang w:val="ru-RU"/>
              </w:rPr>
            </w:pPr>
            <w:r w:rsidRPr="001C24FD">
              <w:rPr>
                <w:sz w:val="28"/>
                <w:szCs w:val="28"/>
                <w:lang w:val="ru-RU"/>
              </w:rPr>
              <w:t xml:space="preserve">(ж) </w:t>
            </w:r>
            <w:r w:rsidR="00EA7BFD" w:rsidRPr="001C24FD">
              <w:rPr>
                <w:sz w:val="28"/>
                <w:szCs w:val="28"/>
                <w:lang w:val="ru-RU"/>
              </w:rPr>
              <w:t>сумму всех уменьшений стоимости от переоценки по отдельным статьям основных средств внутри этого класса.</w:t>
            </w:r>
          </w:p>
        </w:tc>
        <w:tc>
          <w:tcPr>
            <w:tcW w:w="4706" w:type="dxa"/>
          </w:tcPr>
          <w:p w:rsidR="00EA7BFD" w:rsidRPr="001C24FD" w:rsidRDefault="00EA7BFD" w:rsidP="006A5AFB">
            <w:pPr>
              <w:jc w:val="both"/>
              <w:rPr>
                <w:sz w:val="28"/>
                <w:szCs w:val="28"/>
                <w:lang w:val="ru-RU"/>
              </w:rPr>
            </w:pPr>
            <w:r w:rsidRPr="001C24FD">
              <w:rPr>
                <w:sz w:val="28"/>
                <w:szCs w:val="28"/>
                <w:lang w:val="ru-RU"/>
              </w:rPr>
              <w:t>Агар гур</w:t>
            </w:r>
            <w:r w:rsidR="001C24FD">
              <w:rPr>
                <w:sz w:val="28"/>
                <w:szCs w:val="28"/>
                <w:lang w:val="ru-RU"/>
              </w:rPr>
              <w:t>ӯҳ</w:t>
            </w:r>
            <w:r w:rsidRPr="001C24FD">
              <w:rPr>
                <w:sz w:val="28"/>
                <w:szCs w:val="28"/>
                <w:lang w:val="ru-RU"/>
              </w:rPr>
              <w:t>и восита</w:t>
            </w:r>
            <w:r w:rsidR="001C24FD">
              <w:rPr>
                <w:sz w:val="28"/>
                <w:szCs w:val="28"/>
                <w:lang w:val="ru-RU"/>
              </w:rPr>
              <w:t>ҳ</w:t>
            </w:r>
            <w:r w:rsidRPr="001C24FD">
              <w:rPr>
                <w:sz w:val="28"/>
                <w:szCs w:val="28"/>
                <w:lang w:val="ru-RU"/>
              </w:rPr>
              <w:t>ои асос</w:t>
            </w:r>
            <w:r w:rsidR="001C24FD">
              <w:rPr>
                <w:sz w:val="28"/>
                <w:szCs w:val="28"/>
                <w:lang w:val="ru-RU"/>
              </w:rPr>
              <w:t>ӣ</w:t>
            </w:r>
            <w:r w:rsidRPr="001C24FD">
              <w:rPr>
                <w:sz w:val="28"/>
                <w:szCs w:val="28"/>
                <w:lang w:val="ru-RU"/>
              </w:rPr>
              <w:t xml:space="preserve"> аз р</w:t>
            </w:r>
            <w:r w:rsidR="001C24FD">
              <w:rPr>
                <w:sz w:val="28"/>
                <w:szCs w:val="28"/>
                <w:lang w:val="ru-RU"/>
              </w:rPr>
              <w:t>ӯ</w:t>
            </w:r>
            <w:r w:rsidRPr="001C24FD">
              <w:rPr>
                <w:sz w:val="28"/>
                <w:szCs w:val="28"/>
                <w:lang w:val="ru-RU"/>
              </w:rPr>
              <w:t>и арзиши азнавба</w:t>
            </w:r>
            <w:r w:rsidR="001C24FD">
              <w:rPr>
                <w:sz w:val="28"/>
                <w:szCs w:val="28"/>
                <w:lang w:val="ru-RU"/>
              </w:rPr>
              <w:t>ҳ</w:t>
            </w:r>
            <w:r w:rsidRPr="001C24FD">
              <w:rPr>
                <w:sz w:val="28"/>
                <w:szCs w:val="28"/>
                <w:lang w:val="ru-RU"/>
              </w:rPr>
              <w:t>одода нишондода шуда бошад, дар ин маврид маълумоти зерин бояд ошкор карда шавад:</w:t>
            </w:r>
          </w:p>
          <w:p w:rsidR="00EA7BFD" w:rsidRPr="001C24FD" w:rsidRDefault="00EA7BFD" w:rsidP="00E752CE">
            <w:pPr>
              <w:spacing w:before="240"/>
              <w:ind w:left="34"/>
              <w:jc w:val="both"/>
              <w:rPr>
                <w:sz w:val="28"/>
                <w:szCs w:val="28"/>
                <w:lang w:val="ru-RU"/>
              </w:rPr>
            </w:pPr>
            <w:r w:rsidRPr="001C24FD">
              <w:rPr>
                <w:sz w:val="28"/>
                <w:szCs w:val="28"/>
                <w:lang w:val="ru-RU"/>
              </w:rPr>
              <w:t>(а) санаи гузаронидашудаи азнавба</w:t>
            </w:r>
            <w:r w:rsidR="001C24FD">
              <w:rPr>
                <w:sz w:val="28"/>
                <w:szCs w:val="28"/>
                <w:lang w:val="ru-RU"/>
              </w:rPr>
              <w:t>ҳ</w:t>
            </w:r>
            <w:r w:rsidRPr="001C24FD">
              <w:rPr>
                <w:sz w:val="28"/>
                <w:szCs w:val="28"/>
                <w:lang w:val="ru-RU"/>
              </w:rPr>
              <w:t>оди</w:t>
            </w:r>
            <w:r w:rsidR="001C24FD">
              <w:rPr>
                <w:sz w:val="28"/>
                <w:szCs w:val="28"/>
                <w:lang w:val="ru-RU"/>
              </w:rPr>
              <w:t>ҳӣ</w:t>
            </w:r>
            <w:r w:rsidRPr="001C24FD">
              <w:rPr>
                <w:sz w:val="28"/>
                <w:szCs w:val="28"/>
                <w:lang w:val="ru-RU"/>
              </w:rPr>
              <w:t>;</w:t>
            </w:r>
          </w:p>
          <w:p w:rsidR="00EA7BFD" w:rsidRPr="001C24FD" w:rsidRDefault="00EA7BFD" w:rsidP="00E752CE">
            <w:pPr>
              <w:ind w:left="34"/>
              <w:jc w:val="both"/>
              <w:rPr>
                <w:sz w:val="28"/>
                <w:szCs w:val="28"/>
                <w:lang w:val="ru-RU"/>
              </w:rPr>
            </w:pPr>
            <w:r w:rsidRPr="001C24FD">
              <w:rPr>
                <w:sz w:val="28"/>
                <w:szCs w:val="28"/>
                <w:lang w:val="ru-RU"/>
              </w:rPr>
              <w:t>(б) оё ба</w:t>
            </w:r>
            <w:r w:rsidR="001C24FD">
              <w:rPr>
                <w:sz w:val="28"/>
                <w:szCs w:val="28"/>
                <w:lang w:val="ru-RU"/>
              </w:rPr>
              <w:t>ҳ</w:t>
            </w:r>
            <w:r w:rsidRPr="001C24FD">
              <w:rPr>
                <w:sz w:val="28"/>
                <w:szCs w:val="28"/>
                <w:lang w:val="ru-RU"/>
              </w:rPr>
              <w:t>оди</w:t>
            </w:r>
            <w:r w:rsidR="001C24FD">
              <w:rPr>
                <w:sz w:val="28"/>
                <w:szCs w:val="28"/>
                <w:lang w:val="ru-RU"/>
              </w:rPr>
              <w:t>ҳ</w:t>
            </w:r>
            <w:r w:rsidRPr="001C24FD">
              <w:rPr>
                <w:sz w:val="28"/>
                <w:szCs w:val="28"/>
                <w:lang w:val="ru-RU"/>
              </w:rPr>
              <w:t>анда</w:t>
            </w:r>
            <w:r w:rsidR="001C24FD">
              <w:rPr>
                <w:sz w:val="28"/>
                <w:szCs w:val="28"/>
                <w:lang w:val="ru-RU"/>
              </w:rPr>
              <w:t>ҳ</w:t>
            </w:r>
            <w:r w:rsidRPr="001C24FD">
              <w:rPr>
                <w:sz w:val="28"/>
                <w:szCs w:val="28"/>
                <w:lang w:val="ru-RU"/>
              </w:rPr>
              <w:t xml:space="preserve">ои бетараф </w:t>
            </w:r>
            <w:r w:rsidR="001C24FD">
              <w:rPr>
                <w:sz w:val="28"/>
                <w:szCs w:val="28"/>
                <w:lang w:val="ru-RU"/>
              </w:rPr>
              <w:t>ҷ</w:t>
            </w:r>
            <w:r w:rsidRPr="001C24FD">
              <w:rPr>
                <w:sz w:val="28"/>
                <w:szCs w:val="28"/>
                <w:lang w:val="ru-RU"/>
              </w:rPr>
              <w:t>алб шудаанд;</w:t>
            </w:r>
          </w:p>
          <w:p w:rsidR="00EA7BFD" w:rsidRPr="001C24FD" w:rsidRDefault="00EA7BFD" w:rsidP="00E752CE">
            <w:pPr>
              <w:ind w:left="34"/>
              <w:jc w:val="both"/>
              <w:rPr>
                <w:sz w:val="28"/>
                <w:szCs w:val="28"/>
                <w:lang w:val="ru-RU"/>
              </w:rPr>
            </w:pPr>
            <w:r w:rsidRPr="001C24FD">
              <w:rPr>
                <w:sz w:val="28"/>
                <w:szCs w:val="28"/>
                <w:lang w:val="ru-RU"/>
              </w:rPr>
              <w:t>(в) усул</w:t>
            </w:r>
            <w:r w:rsidR="001C24FD">
              <w:rPr>
                <w:sz w:val="28"/>
                <w:szCs w:val="28"/>
                <w:lang w:val="ru-RU"/>
              </w:rPr>
              <w:t>ҳ</w:t>
            </w:r>
            <w:r w:rsidRPr="001C24FD">
              <w:rPr>
                <w:sz w:val="28"/>
                <w:szCs w:val="28"/>
                <w:lang w:val="ru-RU"/>
              </w:rPr>
              <w:t>о ва фарзия</w:t>
            </w:r>
            <w:r w:rsidR="001C24FD">
              <w:rPr>
                <w:sz w:val="28"/>
                <w:szCs w:val="28"/>
                <w:lang w:val="ru-RU"/>
              </w:rPr>
              <w:t>ҳ</w:t>
            </w:r>
            <w:r w:rsidRPr="001C24FD">
              <w:rPr>
                <w:sz w:val="28"/>
                <w:szCs w:val="28"/>
                <w:lang w:val="ru-RU"/>
              </w:rPr>
              <w:t xml:space="preserve">ои истифодашуда барои муайян кардани арзиши </w:t>
            </w:r>
            <w:r w:rsidR="001C24FD">
              <w:rPr>
                <w:sz w:val="28"/>
                <w:szCs w:val="28"/>
                <w:lang w:val="ru-RU"/>
              </w:rPr>
              <w:t>ҳ</w:t>
            </w:r>
            <w:r w:rsidRPr="001C24FD">
              <w:rPr>
                <w:sz w:val="28"/>
                <w:szCs w:val="28"/>
                <w:lang w:val="ru-RU"/>
              </w:rPr>
              <w:t>а</w:t>
            </w:r>
            <w:r w:rsidR="001C24FD">
              <w:rPr>
                <w:sz w:val="28"/>
                <w:szCs w:val="28"/>
                <w:lang w:val="ru-RU"/>
              </w:rPr>
              <w:t>ққ</w:t>
            </w:r>
            <w:r w:rsidRPr="001C24FD">
              <w:rPr>
                <w:sz w:val="28"/>
                <w:szCs w:val="28"/>
                <w:lang w:val="ru-RU"/>
              </w:rPr>
              <w:t>онии дорои</w:t>
            </w:r>
            <w:r w:rsidR="001C24FD">
              <w:rPr>
                <w:sz w:val="28"/>
                <w:szCs w:val="28"/>
                <w:lang w:val="ru-RU"/>
              </w:rPr>
              <w:t>ҳ</w:t>
            </w:r>
            <w:r w:rsidRPr="001C24FD">
              <w:rPr>
                <w:sz w:val="28"/>
                <w:szCs w:val="28"/>
                <w:lang w:val="ru-RU"/>
              </w:rPr>
              <w:t>о;</w:t>
            </w:r>
          </w:p>
          <w:p w:rsidR="00EA7BFD" w:rsidRPr="001C24FD" w:rsidRDefault="00EA7BFD" w:rsidP="00E752CE">
            <w:pPr>
              <w:ind w:left="34"/>
              <w:jc w:val="both"/>
              <w:rPr>
                <w:sz w:val="28"/>
                <w:szCs w:val="28"/>
                <w:lang w:val="ru-RU"/>
              </w:rPr>
            </w:pPr>
            <w:r w:rsidRPr="001C24FD">
              <w:rPr>
                <w:sz w:val="28"/>
                <w:szCs w:val="28"/>
                <w:lang w:val="ru-RU"/>
              </w:rPr>
              <w:t>(г) дара</w:t>
            </w:r>
            <w:r w:rsidR="001C24FD">
              <w:rPr>
                <w:sz w:val="28"/>
                <w:szCs w:val="28"/>
                <w:lang w:val="ru-RU"/>
              </w:rPr>
              <w:t>ҷ</w:t>
            </w:r>
            <w:r w:rsidRPr="001C24FD">
              <w:rPr>
                <w:sz w:val="28"/>
                <w:szCs w:val="28"/>
                <w:lang w:val="ru-RU"/>
              </w:rPr>
              <w:t xml:space="preserve">аи андозаи арзиши </w:t>
            </w:r>
            <w:r w:rsidR="001C24FD">
              <w:rPr>
                <w:sz w:val="28"/>
                <w:szCs w:val="28"/>
                <w:lang w:val="ru-RU"/>
              </w:rPr>
              <w:t>ҳ</w:t>
            </w:r>
            <w:r w:rsidRPr="001C24FD">
              <w:rPr>
                <w:sz w:val="28"/>
                <w:szCs w:val="28"/>
                <w:lang w:val="ru-RU"/>
              </w:rPr>
              <w:t>а</w:t>
            </w:r>
            <w:r w:rsidR="001C24FD">
              <w:rPr>
                <w:sz w:val="28"/>
                <w:szCs w:val="28"/>
                <w:lang w:val="ru-RU"/>
              </w:rPr>
              <w:t>ққ</w:t>
            </w:r>
            <w:r w:rsidRPr="001C24FD">
              <w:rPr>
                <w:sz w:val="28"/>
                <w:szCs w:val="28"/>
                <w:lang w:val="ru-RU"/>
              </w:rPr>
              <w:t>онии дорои</w:t>
            </w:r>
            <w:r w:rsidR="001C24FD">
              <w:rPr>
                <w:sz w:val="28"/>
                <w:szCs w:val="28"/>
                <w:lang w:val="ru-RU"/>
              </w:rPr>
              <w:t>ҳ</w:t>
            </w:r>
            <w:r w:rsidR="00C170AA" w:rsidRPr="001C24FD">
              <w:rPr>
                <w:sz w:val="28"/>
                <w:szCs w:val="28"/>
                <w:lang w:val="ru-RU"/>
              </w:rPr>
              <w:t>ое,</w:t>
            </w:r>
            <w:r w:rsidRPr="001C24FD">
              <w:rPr>
                <w:sz w:val="28"/>
                <w:szCs w:val="28"/>
                <w:lang w:val="ru-RU"/>
              </w:rPr>
              <w:t xml:space="preserve"> ки бо усули муста</w:t>
            </w:r>
            <w:r w:rsidR="001C24FD">
              <w:rPr>
                <w:sz w:val="28"/>
                <w:szCs w:val="28"/>
                <w:lang w:val="ru-RU"/>
              </w:rPr>
              <w:t>қ</w:t>
            </w:r>
            <w:r w:rsidRPr="001C24FD">
              <w:rPr>
                <w:sz w:val="28"/>
                <w:szCs w:val="28"/>
                <w:lang w:val="ru-RU"/>
              </w:rPr>
              <w:t>ими му</w:t>
            </w:r>
            <w:r w:rsidR="001C24FD">
              <w:rPr>
                <w:sz w:val="28"/>
                <w:szCs w:val="28"/>
                <w:lang w:val="ru-RU"/>
              </w:rPr>
              <w:t>қ</w:t>
            </w:r>
            <w:r w:rsidRPr="001C24FD">
              <w:rPr>
                <w:sz w:val="28"/>
                <w:szCs w:val="28"/>
                <w:lang w:val="ru-RU"/>
              </w:rPr>
              <w:t>оисаи нарх</w:t>
            </w:r>
            <w:r w:rsidR="001C24FD">
              <w:rPr>
                <w:sz w:val="28"/>
                <w:szCs w:val="28"/>
                <w:lang w:val="ru-RU"/>
              </w:rPr>
              <w:t>ҳ</w:t>
            </w:r>
            <w:r w:rsidRPr="001C24FD">
              <w:rPr>
                <w:sz w:val="28"/>
                <w:szCs w:val="28"/>
                <w:lang w:val="ru-RU"/>
              </w:rPr>
              <w:t>ои назоратшавандаи бозори дорои</w:t>
            </w:r>
            <w:r w:rsidR="001C24FD">
              <w:rPr>
                <w:sz w:val="28"/>
                <w:szCs w:val="28"/>
                <w:lang w:val="ru-RU"/>
              </w:rPr>
              <w:t>ҳ</w:t>
            </w:r>
            <w:r w:rsidRPr="001C24FD">
              <w:rPr>
                <w:sz w:val="28"/>
                <w:szCs w:val="28"/>
                <w:lang w:val="ru-RU"/>
              </w:rPr>
              <w:t>о, ё аз р</w:t>
            </w:r>
            <w:r w:rsidR="001C24FD">
              <w:rPr>
                <w:sz w:val="28"/>
                <w:szCs w:val="28"/>
                <w:lang w:val="ru-RU"/>
              </w:rPr>
              <w:t>ӯ</w:t>
            </w:r>
            <w:r w:rsidRPr="001C24FD">
              <w:rPr>
                <w:sz w:val="28"/>
                <w:szCs w:val="28"/>
                <w:lang w:val="ru-RU"/>
              </w:rPr>
              <w:t>и нарх</w:t>
            </w:r>
            <w:r w:rsidR="001C24FD">
              <w:rPr>
                <w:sz w:val="28"/>
                <w:szCs w:val="28"/>
                <w:lang w:val="ru-RU"/>
              </w:rPr>
              <w:t>ҳ</w:t>
            </w:r>
            <w:r w:rsidRPr="001C24FD">
              <w:rPr>
                <w:sz w:val="28"/>
                <w:szCs w:val="28"/>
                <w:lang w:val="ru-RU"/>
              </w:rPr>
              <w:t>ои бозории амалиёт</w:t>
            </w:r>
            <w:r w:rsidR="001C24FD">
              <w:rPr>
                <w:sz w:val="28"/>
                <w:szCs w:val="28"/>
                <w:lang w:val="ru-RU"/>
              </w:rPr>
              <w:t>ҳ</w:t>
            </w:r>
            <w:r w:rsidR="000F40E1" w:rsidRPr="001C24FD">
              <w:rPr>
                <w:sz w:val="28"/>
                <w:szCs w:val="28"/>
                <w:lang w:val="ru-RU"/>
              </w:rPr>
              <w:t>ои охирон, ё ин ки бо ус</w:t>
            </w:r>
            <w:r w:rsidRPr="001C24FD">
              <w:rPr>
                <w:sz w:val="28"/>
                <w:szCs w:val="28"/>
                <w:lang w:val="ru-RU"/>
              </w:rPr>
              <w:t>ул</w:t>
            </w:r>
            <w:r w:rsidR="001C24FD">
              <w:rPr>
                <w:sz w:val="28"/>
                <w:szCs w:val="28"/>
                <w:lang w:val="ru-RU"/>
              </w:rPr>
              <w:t>ҳ</w:t>
            </w:r>
            <w:r w:rsidRPr="001C24FD">
              <w:rPr>
                <w:sz w:val="28"/>
                <w:szCs w:val="28"/>
                <w:lang w:val="ru-RU"/>
              </w:rPr>
              <w:t>ои дигари ба</w:t>
            </w:r>
            <w:r w:rsidR="001C24FD">
              <w:rPr>
                <w:sz w:val="28"/>
                <w:szCs w:val="28"/>
                <w:lang w:val="ru-RU"/>
              </w:rPr>
              <w:t>ҳ</w:t>
            </w:r>
            <w:r w:rsidRPr="001C24FD">
              <w:rPr>
                <w:sz w:val="28"/>
                <w:szCs w:val="28"/>
                <w:lang w:val="ru-RU"/>
              </w:rPr>
              <w:t>оди</w:t>
            </w:r>
            <w:r w:rsidR="001C24FD">
              <w:rPr>
                <w:sz w:val="28"/>
                <w:szCs w:val="28"/>
                <w:lang w:val="ru-RU"/>
              </w:rPr>
              <w:t>ҳӣ</w:t>
            </w:r>
            <w:r w:rsidRPr="001C24FD">
              <w:rPr>
                <w:sz w:val="28"/>
                <w:szCs w:val="28"/>
                <w:lang w:val="ru-RU"/>
              </w:rPr>
              <w:t xml:space="preserve"> </w:t>
            </w:r>
            <w:r w:rsidR="001C24FD">
              <w:rPr>
                <w:sz w:val="28"/>
                <w:szCs w:val="28"/>
                <w:lang w:val="ru-RU"/>
              </w:rPr>
              <w:t>ҳ</w:t>
            </w:r>
            <w:r w:rsidRPr="001C24FD">
              <w:rPr>
                <w:sz w:val="28"/>
                <w:szCs w:val="28"/>
                <w:lang w:val="ru-RU"/>
              </w:rPr>
              <w:t>исоб карда шудааст;</w:t>
            </w:r>
          </w:p>
          <w:p w:rsidR="005F10B9" w:rsidRDefault="005F10B9" w:rsidP="006A5AFB">
            <w:pPr>
              <w:ind w:left="34" w:firstLine="283"/>
              <w:jc w:val="both"/>
              <w:rPr>
                <w:sz w:val="28"/>
                <w:szCs w:val="28"/>
                <w:lang w:val="ru-RU"/>
              </w:rPr>
            </w:pPr>
          </w:p>
          <w:p w:rsidR="00E752CE" w:rsidRDefault="00E752CE" w:rsidP="006A5AFB">
            <w:pPr>
              <w:ind w:left="34" w:firstLine="283"/>
              <w:jc w:val="both"/>
              <w:rPr>
                <w:sz w:val="28"/>
                <w:szCs w:val="28"/>
                <w:lang w:val="ru-RU"/>
              </w:rPr>
            </w:pPr>
          </w:p>
          <w:p w:rsidR="00E752CE" w:rsidRDefault="00E752CE" w:rsidP="006A5AFB">
            <w:pPr>
              <w:ind w:left="34" w:firstLine="283"/>
              <w:jc w:val="both"/>
              <w:rPr>
                <w:sz w:val="28"/>
                <w:szCs w:val="28"/>
                <w:lang w:val="ru-RU"/>
              </w:rPr>
            </w:pPr>
          </w:p>
          <w:p w:rsidR="00E752CE" w:rsidRPr="001C24FD" w:rsidRDefault="00E752CE" w:rsidP="006A5AFB">
            <w:pPr>
              <w:ind w:left="34" w:firstLine="283"/>
              <w:jc w:val="both"/>
              <w:rPr>
                <w:sz w:val="28"/>
                <w:szCs w:val="28"/>
                <w:lang w:val="ru-RU"/>
              </w:rPr>
            </w:pPr>
          </w:p>
          <w:p w:rsidR="00EA7BFD" w:rsidRPr="001C24FD" w:rsidRDefault="00EA7BFD" w:rsidP="00E752CE">
            <w:pPr>
              <w:ind w:left="34"/>
              <w:jc w:val="both"/>
              <w:rPr>
                <w:sz w:val="28"/>
                <w:szCs w:val="28"/>
                <w:lang w:val="ru-RU"/>
              </w:rPr>
            </w:pPr>
            <w:r w:rsidRPr="001C24FD">
              <w:rPr>
                <w:sz w:val="28"/>
                <w:szCs w:val="28"/>
                <w:lang w:val="ru-RU"/>
              </w:rPr>
              <w:t xml:space="preserve">(д) афзоиши арзиш аз </w:t>
            </w:r>
            <w:r w:rsidR="001C24FD">
              <w:rPr>
                <w:sz w:val="28"/>
                <w:szCs w:val="28"/>
                <w:lang w:val="ru-RU"/>
              </w:rPr>
              <w:t>ҳ</w:t>
            </w:r>
            <w:r w:rsidRPr="001C24FD">
              <w:rPr>
                <w:sz w:val="28"/>
                <w:szCs w:val="28"/>
                <w:lang w:val="ru-RU"/>
              </w:rPr>
              <w:t>исоби азнавба</w:t>
            </w:r>
            <w:r w:rsidR="001C24FD">
              <w:rPr>
                <w:sz w:val="28"/>
                <w:szCs w:val="28"/>
                <w:lang w:val="ru-RU"/>
              </w:rPr>
              <w:t>ҳ</w:t>
            </w:r>
            <w:r w:rsidRPr="001C24FD">
              <w:rPr>
                <w:sz w:val="28"/>
                <w:szCs w:val="28"/>
                <w:lang w:val="ru-RU"/>
              </w:rPr>
              <w:t>оди</w:t>
            </w:r>
            <w:r w:rsidR="001C24FD">
              <w:rPr>
                <w:sz w:val="28"/>
                <w:szCs w:val="28"/>
                <w:lang w:val="ru-RU"/>
              </w:rPr>
              <w:t>ҳӣ</w:t>
            </w:r>
            <w:r w:rsidRPr="001C24FD">
              <w:rPr>
                <w:sz w:val="28"/>
                <w:szCs w:val="28"/>
                <w:lang w:val="ru-RU"/>
              </w:rPr>
              <w:t>, ки та</w:t>
            </w:r>
            <w:r w:rsidR="001C24FD">
              <w:rPr>
                <w:sz w:val="28"/>
                <w:szCs w:val="28"/>
                <w:lang w:val="ru-RU"/>
              </w:rPr>
              <w:t>ғ</w:t>
            </w:r>
            <w:r w:rsidRPr="001C24FD">
              <w:rPr>
                <w:sz w:val="28"/>
                <w:szCs w:val="28"/>
                <w:lang w:val="ru-RU"/>
              </w:rPr>
              <w:t>иротро барои давра ва тамоми ма</w:t>
            </w:r>
            <w:r w:rsidR="001C24FD">
              <w:rPr>
                <w:sz w:val="28"/>
                <w:szCs w:val="28"/>
                <w:lang w:val="ru-RU"/>
              </w:rPr>
              <w:t>ҳ</w:t>
            </w:r>
            <w:r w:rsidRPr="001C24FD">
              <w:rPr>
                <w:sz w:val="28"/>
                <w:szCs w:val="28"/>
                <w:lang w:val="ru-RU"/>
              </w:rPr>
              <w:t>дудият</w:t>
            </w:r>
            <w:r w:rsidR="001C24FD">
              <w:rPr>
                <w:sz w:val="28"/>
                <w:szCs w:val="28"/>
                <w:lang w:val="ru-RU"/>
              </w:rPr>
              <w:t>ҳ</w:t>
            </w:r>
            <w:r w:rsidRPr="001C24FD">
              <w:rPr>
                <w:sz w:val="28"/>
                <w:szCs w:val="28"/>
                <w:lang w:val="ru-RU"/>
              </w:rPr>
              <w:t>о оиди та</w:t>
            </w:r>
            <w:r w:rsidR="001C24FD">
              <w:rPr>
                <w:sz w:val="28"/>
                <w:szCs w:val="28"/>
                <w:lang w:val="ru-RU"/>
              </w:rPr>
              <w:t>қ</w:t>
            </w:r>
            <w:r w:rsidRPr="001C24FD">
              <w:rPr>
                <w:sz w:val="28"/>
                <w:szCs w:val="28"/>
                <w:lang w:val="ru-RU"/>
              </w:rPr>
              <w:t>симоти ба</w:t>
            </w:r>
            <w:r w:rsidR="001C24FD">
              <w:rPr>
                <w:sz w:val="28"/>
                <w:szCs w:val="28"/>
                <w:lang w:val="ru-RU"/>
              </w:rPr>
              <w:t>қ</w:t>
            </w:r>
            <w:r w:rsidRPr="001C24FD">
              <w:rPr>
                <w:sz w:val="28"/>
                <w:szCs w:val="28"/>
                <w:lang w:val="ru-RU"/>
              </w:rPr>
              <w:t>ия (сальдо) байни са</w:t>
            </w:r>
            <w:r w:rsidR="001C24FD">
              <w:rPr>
                <w:sz w:val="28"/>
                <w:szCs w:val="28"/>
                <w:lang w:val="ru-RU"/>
              </w:rPr>
              <w:t>ҳ</w:t>
            </w:r>
            <w:r w:rsidRPr="001C24FD">
              <w:rPr>
                <w:sz w:val="28"/>
                <w:szCs w:val="28"/>
                <w:lang w:val="ru-RU"/>
              </w:rPr>
              <w:t>мдорон ё</w:t>
            </w:r>
            <w:r w:rsidR="00C170AA" w:rsidRPr="001C24FD">
              <w:rPr>
                <w:sz w:val="28"/>
                <w:szCs w:val="28"/>
                <w:lang w:val="ru-RU"/>
              </w:rPr>
              <w:t xml:space="preserve"> дигар ишитрокчиёни сармояи худ</w:t>
            </w:r>
            <w:r w:rsidR="001C24FD">
              <w:rPr>
                <w:sz w:val="28"/>
                <w:szCs w:val="28"/>
                <w:lang w:val="ru-RU"/>
              </w:rPr>
              <w:t>ӣ</w:t>
            </w:r>
            <w:r w:rsidRPr="001C24FD">
              <w:rPr>
                <w:sz w:val="28"/>
                <w:szCs w:val="28"/>
                <w:lang w:val="ru-RU"/>
              </w:rPr>
              <w:t xml:space="preserve"> нишон меди</w:t>
            </w:r>
            <w:r w:rsidR="001C24FD">
              <w:rPr>
                <w:sz w:val="28"/>
                <w:szCs w:val="28"/>
                <w:lang w:val="ru-RU"/>
              </w:rPr>
              <w:t>ҳ</w:t>
            </w:r>
            <w:r w:rsidRPr="001C24FD">
              <w:rPr>
                <w:sz w:val="28"/>
                <w:szCs w:val="28"/>
                <w:lang w:val="ru-RU"/>
              </w:rPr>
              <w:t>ад;</w:t>
            </w:r>
          </w:p>
          <w:p w:rsidR="00E752CE" w:rsidRDefault="00E752CE" w:rsidP="00E752CE">
            <w:pPr>
              <w:ind w:left="34"/>
              <w:jc w:val="both"/>
              <w:rPr>
                <w:sz w:val="28"/>
                <w:szCs w:val="28"/>
                <w:lang w:val="ru-RU"/>
              </w:rPr>
            </w:pPr>
          </w:p>
          <w:p w:rsidR="00EA7BFD" w:rsidRPr="001C24FD" w:rsidRDefault="00EA7BFD" w:rsidP="00E752CE">
            <w:pPr>
              <w:ind w:left="34"/>
              <w:jc w:val="both"/>
              <w:rPr>
                <w:sz w:val="28"/>
                <w:szCs w:val="28"/>
                <w:lang w:val="ru-RU"/>
              </w:rPr>
            </w:pPr>
            <w:r w:rsidRPr="001C24FD">
              <w:rPr>
                <w:sz w:val="28"/>
                <w:szCs w:val="28"/>
                <w:lang w:val="ru-RU"/>
              </w:rPr>
              <w:t>(е) Мабла</w:t>
            </w:r>
            <w:r w:rsidR="001C24FD">
              <w:rPr>
                <w:sz w:val="28"/>
                <w:szCs w:val="28"/>
                <w:lang w:val="ru-RU"/>
              </w:rPr>
              <w:t>ғ</w:t>
            </w:r>
            <w:r w:rsidRPr="001C24FD">
              <w:rPr>
                <w:sz w:val="28"/>
                <w:szCs w:val="28"/>
                <w:lang w:val="ru-RU"/>
              </w:rPr>
              <w:t xml:space="preserve">и афзоишро аз </w:t>
            </w:r>
            <w:r w:rsidR="001C24FD">
              <w:rPr>
                <w:sz w:val="28"/>
                <w:szCs w:val="28"/>
                <w:lang w:val="ru-RU"/>
              </w:rPr>
              <w:t>ҳ</w:t>
            </w:r>
            <w:r w:rsidRPr="001C24FD">
              <w:rPr>
                <w:sz w:val="28"/>
                <w:szCs w:val="28"/>
                <w:lang w:val="ru-RU"/>
              </w:rPr>
              <w:t>исоби азнавбв</w:t>
            </w:r>
            <w:r w:rsidR="001C24FD">
              <w:rPr>
                <w:sz w:val="28"/>
                <w:szCs w:val="28"/>
                <w:lang w:val="ru-RU"/>
              </w:rPr>
              <w:t>ҳ</w:t>
            </w:r>
            <w:r w:rsidRPr="001C24FD">
              <w:rPr>
                <w:sz w:val="28"/>
                <w:szCs w:val="28"/>
                <w:lang w:val="ru-RU"/>
              </w:rPr>
              <w:t>оди</w:t>
            </w:r>
            <w:r w:rsidR="001C24FD">
              <w:rPr>
                <w:sz w:val="28"/>
                <w:szCs w:val="28"/>
                <w:lang w:val="ru-RU"/>
              </w:rPr>
              <w:t>ҳӣ</w:t>
            </w:r>
            <w:r w:rsidRPr="001C24FD">
              <w:rPr>
                <w:sz w:val="28"/>
                <w:szCs w:val="28"/>
                <w:lang w:val="ru-RU"/>
              </w:rPr>
              <w:t xml:space="preserve"> аз р</w:t>
            </w:r>
            <w:r w:rsidR="001C24FD">
              <w:rPr>
                <w:sz w:val="28"/>
                <w:szCs w:val="28"/>
                <w:lang w:val="ru-RU"/>
              </w:rPr>
              <w:t>ӯ</w:t>
            </w:r>
            <w:r w:rsidRPr="001C24FD">
              <w:rPr>
                <w:sz w:val="28"/>
                <w:szCs w:val="28"/>
                <w:lang w:val="ru-RU"/>
              </w:rPr>
              <w:t>и модда</w:t>
            </w:r>
            <w:r w:rsidR="001C24FD">
              <w:rPr>
                <w:sz w:val="28"/>
                <w:szCs w:val="28"/>
                <w:lang w:val="ru-RU"/>
              </w:rPr>
              <w:t>ҳ</w:t>
            </w:r>
            <w:r w:rsidRPr="001C24FD">
              <w:rPr>
                <w:sz w:val="28"/>
                <w:szCs w:val="28"/>
                <w:lang w:val="ru-RU"/>
              </w:rPr>
              <w:t>ои ало</w:t>
            </w:r>
            <w:r w:rsidR="001C24FD">
              <w:rPr>
                <w:sz w:val="28"/>
                <w:szCs w:val="28"/>
                <w:lang w:val="ru-RU"/>
              </w:rPr>
              <w:t>ҳ</w:t>
            </w:r>
            <w:r w:rsidRPr="001C24FD">
              <w:rPr>
                <w:sz w:val="28"/>
                <w:szCs w:val="28"/>
                <w:lang w:val="ru-RU"/>
              </w:rPr>
              <w:t>идаи восита</w:t>
            </w:r>
            <w:r w:rsidR="001C24FD">
              <w:rPr>
                <w:sz w:val="28"/>
                <w:szCs w:val="28"/>
                <w:lang w:val="ru-RU"/>
              </w:rPr>
              <w:t>ҳ</w:t>
            </w:r>
            <w:r w:rsidRPr="001C24FD">
              <w:rPr>
                <w:sz w:val="28"/>
                <w:szCs w:val="28"/>
                <w:lang w:val="ru-RU"/>
              </w:rPr>
              <w:t>ои асос</w:t>
            </w:r>
            <w:r w:rsidR="001C24FD">
              <w:rPr>
                <w:sz w:val="28"/>
                <w:szCs w:val="28"/>
                <w:lang w:val="ru-RU"/>
              </w:rPr>
              <w:t>ӣ</w:t>
            </w:r>
            <w:r w:rsidRPr="001C24FD">
              <w:rPr>
                <w:sz w:val="28"/>
                <w:szCs w:val="28"/>
                <w:lang w:val="ru-RU"/>
              </w:rPr>
              <w:t xml:space="preserve"> дар дохили ин гур</w:t>
            </w:r>
            <w:r w:rsidR="001C24FD">
              <w:rPr>
                <w:sz w:val="28"/>
                <w:szCs w:val="28"/>
                <w:lang w:val="ru-RU"/>
              </w:rPr>
              <w:t>ӯҳ</w:t>
            </w:r>
            <w:r w:rsidRPr="001C24FD">
              <w:rPr>
                <w:sz w:val="28"/>
                <w:szCs w:val="28"/>
                <w:lang w:val="ru-RU"/>
              </w:rPr>
              <w:t>, ва</w:t>
            </w:r>
          </w:p>
          <w:p w:rsidR="00E752CE" w:rsidRPr="001C24FD" w:rsidRDefault="00EA7BFD" w:rsidP="00F4605B">
            <w:pPr>
              <w:ind w:left="34"/>
              <w:jc w:val="both"/>
              <w:rPr>
                <w:sz w:val="28"/>
                <w:szCs w:val="28"/>
                <w:lang w:val="ru-RU"/>
              </w:rPr>
            </w:pPr>
            <w:r w:rsidRPr="001C24FD">
              <w:rPr>
                <w:sz w:val="28"/>
                <w:szCs w:val="28"/>
                <w:lang w:val="ru-RU"/>
              </w:rPr>
              <w:t>(</w:t>
            </w:r>
            <w:r w:rsidR="0055493C" w:rsidRPr="001C24FD">
              <w:rPr>
                <w:sz w:val="28"/>
                <w:szCs w:val="28"/>
                <w:lang w:val="ru-RU"/>
              </w:rPr>
              <w:t>ж</w:t>
            </w:r>
            <w:r w:rsidRPr="001C24FD">
              <w:rPr>
                <w:sz w:val="28"/>
                <w:szCs w:val="28"/>
                <w:lang w:val="ru-RU"/>
              </w:rPr>
              <w:t>) Мабла</w:t>
            </w:r>
            <w:r w:rsidR="001C24FD">
              <w:rPr>
                <w:sz w:val="28"/>
                <w:szCs w:val="28"/>
                <w:lang w:val="ru-RU"/>
              </w:rPr>
              <w:t>ғ</w:t>
            </w:r>
            <w:r w:rsidRPr="001C24FD">
              <w:rPr>
                <w:sz w:val="28"/>
                <w:szCs w:val="28"/>
                <w:lang w:val="ru-RU"/>
              </w:rPr>
              <w:t xml:space="preserve">и камшавиро аз </w:t>
            </w:r>
            <w:r w:rsidR="001C24FD">
              <w:rPr>
                <w:sz w:val="28"/>
                <w:szCs w:val="28"/>
                <w:lang w:val="ru-RU"/>
              </w:rPr>
              <w:t>ҳ</w:t>
            </w:r>
            <w:r w:rsidRPr="001C24FD">
              <w:rPr>
                <w:sz w:val="28"/>
                <w:szCs w:val="28"/>
                <w:lang w:val="ru-RU"/>
              </w:rPr>
              <w:t>исоби азнавбв</w:t>
            </w:r>
            <w:r w:rsidR="001C24FD">
              <w:rPr>
                <w:sz w:val="28"/>
                <w:szCs w:val="28"/>
                <w:lang w:val="ru-RU"/>
              </w:rPr>
              <w:t>ҳ</w:t>
            </w:r>
            <w:r w:rsidRPr="001C24FD">
              <w:rPr>
                <w:sz w:val="28"/>
                <w:szCs w:val="28"/>
                <w:lang w:val="ru-RU"/>
              </w:rPr>
              <w:t>оди</w:t>
            </w:r>
            <w:r w:rsidR="001C24FD">
              <w:rPr>
                <w:sz w:val="28"/>
                <w:szCs w:val="28"/>
                <w:lang w:val="ru-RU"/>
              </w:rPr>
              <w:t>ҳӣ</w:t>
            </w:r>
            <w:r w:rsidRPr="001C24FD">
              <w:rPr>
                <w:sz w:val="28"/>
                <w:szCs w:val="28"/>
                <w:lang w:val="ru-RU"/>
              </w:rPr>
              <w:t xml:space="preserve"> аз р</w:t>
            </w:r>
            <w:r w:rsidR="001C24FD">
              <w:rPr>
                <w:sz w:val="28"/>
                <w:szCs w:val="28"/>
                <w:lang w:val="ru-RU"/>
              </w:rPr>
              <w:t>ӯ</w:t>
            </w:r>
            <w:r w:rsidRPr="001C24FD">
              <w:rPr>
                <w:sz w:val="28"/>
                <w:szCs w:val="28"/>
                <w:lang w:val="ru-RU"/>
              </w:rPr>
              <w:t>и модда</w:t>
            </w:r>
            <w:r w:rsidR="001C24FD">
              <w:rPr>
                <w:sz w:val="28"/>
                <w:szCs w:val="28"/>
                <w:lang w:val="ru-RU"/>
              </w:rPr>
              <w:t>ҳ</w:t>
            </w:r>
            <w:r w:rsidRPr="001C24FD">
              <w:rPr>
                <w:sz w:val="28"/>
                <w:szCs w:val="28"/>
                <w:lang w:val="ru-RU"/>
              </w:rPr>
              <w:t>ои ало</w:t>
            </w:r>
            <w:r w:rsidR="001C24FD">
              <w:rPr>
                <w:sz w:val="28"/>
                <w:szCs w:val="28"/>
                <w:lang w:val="ru-RU"/>
              </w:rPr>
              <w:t>ҳ</w:t>
            </w:r>
            <w:r w:rsidRPr="001C24FD">
              <w:rPr>
                <w:sz w:val="28"/>
                <w:szCs w:val="28"/>
                <w:lang w:val="ru-RU"/>
              </w:rPr>
              <w:t>идаи восита</w:t>
            </w:r>
            <w:r w:rsidR="001C24FD">
              <w:rPr>
                <w:sz w:val="28"/>
                <w:szCs w:val="28"/>
                <w:lang w:val="ru-RU"/>
              </w:rPr>
              <w:t>ҳ</w:t>
            </w:r>
            <w:r w:rsidRPr="001C24FD">
              <w:rPr>
                <w:sz w:val="28"/>
                <w:szCs w:val="28"/>
                <w:lang w:val="ru-RU"/>
              </w:rPr>
              <w:t>ои асос</w:t>
            </w:r>
            <w:r w:rsidR="001C24FD">
              <w:rPr>
                <w:sz w:val="28"/>
                <w:szCs w:val="28"/>
                <w:lang w:val="ru-RU"/>
              </w:rPr>
              <w:t>ӣ</w:t>
            </w:r>
            <w:r w:rsidRPr="001C24FD">
              <w:rPr>
                <w:sz w:val="28"/>
                <w:szCs w:val="28"/>
                <w:lang w:val="ru-RU"/>
              </w:rPr>
              <w:t xml:space="preserve"> дар дохили ин гур</w:t>
            </w:r>
            <w:r w:rsidR="001C24FD">
              <w:rPr>
                <w:sz w:val="28"/>
                <w:szCs w:val="28"/>
                <w:lang w:val="ru-RU"/>
              </w:rPr>
              <w:t>ӯҳ</w:t>
            </w:r>
          </w:p>
        </w:tc>
      </w:tr>
      <w:tr w:rsidR="00EA7BFD" w:rsidRPr="001C24FD" w:rsidTr="00E752CE">
        <w:tc>
          <w:tcPr>
            <w:tcW w:w="4786" w:type="dxa"/>
            <w:gridSpan w:val="2"/>
            <w:vAlign w:val="center"/>
          </w:tcPr>
          <w:p w:rsidR="00EA7BFD" w:rsidRPr="001C24FD" w:rsidRDefault="00EA7BFD" w:rsidP="00B309DF">
            <w:pPr>
              <w:rPr>
                <w:sz w:val="28"/>
                <w:szCs w:val="28"/>
              </w:rPr>
            </w:pPr>
            <w:r w:rsidRPr="001C24FD">
              <w:rPr>
                <w:b/>
                <w:sz w:val="28"/>
                <w:szCs w:val="28"/>
              </w:rPr>
              <w:t>Переходные положения</w:t>
            </w:r>
          </w:p>
        </w:tc>
        <w:tc>
          <w:tcPr>
            <w:tcW w:w="4706" w:type="dxa"/>
          </w:tcPr>
          <w:p w:rsidR="00EA7BFD" w:rsidRPr="001C24FD" w:rsidRDefault="001C24FD" w:rsidP="00B309DF">
            <w:pPr>
              <w:rPr>
                <w:b/>
                <w:sz w:val="28"/>
                <w:szCs w:val="28"/>
              </w:rPr>
            </w:pPr>
            <w:r>
              <w:rPr>
                <w:b/>
                <w:bCs/>
                <w:color w:val="000000"/>
                <w:sz w:val="28"/>
                <w:szCs w:val="28"/>
                <w:lang w:val="ru-RU"/>
              </w:rPr>
              <w:t>Ҳ</w:t>
            </w:r>
            <w:r w:rsidR="00EA7BFD" w:rsidRPr="001C24FD">
              <w:rPr>
                <w:b/>
                <w:bCs/>
                <w:color w:val="000000"/>
                <w:sz w:val="28"/>
                <w:szCs w:val="28"/>
                <w:lang w:val="ru-RU"/>
              </w:rPr>
              <w:t>олат</w:t>
            </w:r>
            <w:r>
              <w:rPr>
                <w:b/>
                <w:bCs/>
                <w:color w:val="000000"/>
                <w:sz w:val="28"/>
                <w:szCs w:val="28"/>
                <w:lang w:val="ru-RU"/>
              </w:rPr>
              <w:t>ҳ</w:t>
            </w:r>
            <w:r w:rsidR="00EA7BFD" w:rsidRPr="001C24FD">
              <w:rPr>
                <w:b/>
                <w:bCs/>
                <w:color w:val="000000"/>
                <w:sz w:val="28"/>
                <w:szCs w:val="28"/>
                <w:lang w:val="ru-RU"/>
              </w:rPr>
              <w:t>ои гузариш</w:t>
            </w:r>
          </w:p>
        </w:tc>
      </w:tr>
      <w:tr w:rsidR="00EA7BFD" w:rsidRPr="00607906" w:rsidTr="00E752CE">
        <w:tc>
          <w:tcPr>
            <w:tcW w:w="534" w:type="dxa"/>
            <w:vAlign w:val="center"/>
          </w:tcPr>
          <w:p w:rsidR="00EA7BFD" w:rsidRPr="001C24FD" w:rsidRDefault="00EA7BFD" w:rsidP="00E752CE">
            <w:pPr>
              <w:spacing w:before="240"/>
              <w:jc w:val="center"/>
              <w:rPr>
                <w:sz w:val="28"/>
                <w:szCs w:val="28"/>
              </w:rPr>
            </w:pPr>
            <w:r w:rsidRPr="001C24FD">
              <w:rPr>
                <w:sz w:val="28"/>
                <w:szCs w:val="28"/>
              </w:rPr>
              <w:t>73</w:t>
            </w:r>
          </w:p>
        </w:tc>
        <w:tc>
          <w:tcPr>
            <w:tcW w:w="4252" w:type="dxa"/>
          </w:tcPr>
          <w:p w:rsidR="00EA7BFD" w:rsidRPr="001C24FD" w:rsidRDefault="00EA7BFD" w:rsidP="006A5AFB">
            <w:pPr>
              <w:jc w:val="both"/>
              <w:rPr>
                <w:sz w:val="28"/>
                <w:szCs w:val="28"/>
                <w:lang w:val="ru-RU"/>
              </w:rPr>
            </w:pPr>
            <w:r w:rsidRPr="00F4605B">
              <w:rPr>
                <w:sz w:val="28"/>
                <w:szCs w:val="28"/>
                <w:highlight w:val="yellow"/>
                <w:lang w:val="ru-RU"/>
              </w:rPr>
              <w:t xml:space="preserve">Бюджетная организация, впервые применяющая метод </w:t>
            </w:r>
            <w:r w:rsidRPr="00F4605B">
              <w:rPr>
                <w:sz w:val="28"/>
                <w:szCs w:val="28"/>
                <w:highlight w:val="yellow"/>
                <w:lang w:val="ru-RU"/>
              </w:rPr>
              <w:lastRenderedPageBreak/>
              <w:t>начисления бухгалтерского учета, впервые соответствии с СФОГСТ, должна первоначально признать основные средства по фактическим расходам или по справедливой стоимости.</w:t>
            </w:r>
            <w:r w:rsidRPr="001C24FD">
              <w:rPr>
                <w:sz w:val="28"/>
                <w:szCs w:val="28"/>
                <w:lang w:val="ru-RU"/>
              </w:rPr>
              <w:t xml:space="preserve"> Для основных средств, которые были приобретены безвозмездно или по номинальной стоимости, стоимостью является справедливая стоимость объекта на дату приобретения.</w:t>
            </w:r>
          </w:p>
        </w:tc>
        <w:tc>
          <w:tcPr>
            <w:tcW w:w="4706" w:type="dxa"/>
          </w:tcPr>
          <w:p w:rsidR="00EA7BFD" w:rsidRPr="001C24FD" w:rsidRDefault="00EA7BFD" w:rsidP="006A5AFB">
            <w:pPr>
              <w:spacing w:before="240"/>
              <w:jc w:val="both"/>
              <w:rPr>
                <w:sz w:val="28"/>
                <w:szCs w:val="28"/>
                <w:lang w:val="ru-RU"/>
              </w:rPr>
            </w:pPr>
            <w:r w:rsidRPr="001C24FD">
              <w:rPr>
                <w:sz w:val="28"/>
                <w:szCs w:val="28"/>
                <w:lang w:val="ru-RU"/>
              </w:rPr>
              <w:lastRenderedPageBreak/>
              <w:t>Ташкилоти бу</w:t>
            </w:r>
            <w:r w:rsidR="001C24FD">
              <w:rPr>
                <w:sz w:val="28"/>
                <w:szCs w:val="28"/>
                <w:lang w:val="ru-RU"/>
              </w:rPr>
              <w:t>ҷ</w:t>
            </w:r>
            <w:r w:rsidRPr="001C24FD">
              <w:rPr>
                <w:sz w:val="28"/>
                <w:szCs w:val="28"/>
                <w:lang w:val="ru-RU"/>
              </w:rPr>
              <w:t xml:space="preserve">етии бори нахуст </w:t>
            </w:r>
            <w:r w:rsidRPr="001C24FD">
              <w:rPr>
                <w:sz w:val="28"/>
                <w:szCs w:val="28"/>
                <w:lang w:val="ru-RU"/>
              </w:rPr>
              <w:lastRenderedPageBreak/>
              <w:t xml:space="preserve">усули </w:t>
            </w:r>
            <w:r w:rsidR="001C24FD">
              <w:rPr>
                <w:sz w:val="28"/>
                <w:szCs w:val="28"/>
                <w:lang w:val="ru-RU"/>
              </w:rPr>
              <w:t>ҳ</w:t>
            </w:r>
            <w:r w:rsidR="000F40E1" w:rsidRPr="001C24FD">
              <w:rPr>
                <w:sz w:val="28"/>
                <w:szCs w:val="28"/>
                <w:lang w:val="ru-RU"/>
              </w:rPr>
              <w:t xml:space="preserve">исобкунии </w:t>
            </w:r>
            <w:r w:rsidRPr="001C24FD">
              <w:rPr>
                <w:sz w:val="28"/>
                <w:szCs w:val="28"/>
                <w:lang w:val="ru-RU"/>
              </w:rPr>
              <w:t>ба</w:t>
            </w:r>
            <w:r w:rsidR="001C24FD">
              <w:rPr>
                <w:sz w:val="28"/>
                <w:szCs w:val="28"/>
                <w:lang w:val="ru-RU"/>
              </w:rPr>
              <w:t>ҳ</w:t>
            </w:r>
            <w:r w:rsidRPr="001C24FD">
              <w:rPr>
                <w:sz w:val="28"/>
                <w:szCs w:val="28"/>
                <w:lang w:val="ru-RU"/>
              </w:rPr>
              <w:t>исобгирии му</w:t>
            </w:r>
            <w:r w:rsidR="001C24FD">
              <w:rPr>
                <w:sz w:val="28"/>
                <w:szCs w:val="28"/>
                <w:lang w:val="ru-RU"/>
              </w:rPr>
              <w:t>ҳ</w:t>
            </w:r>
            <w:r w:rsidRPr="001C24FD">
              <w:rPr>
                <w:sz w:val="28"/>
                <w:szCs w:val="28"/>
                <w:lang w:val="ru-RU"/>
              </w:rPr>
              <w:t>осибиро истифода бурда мутоби</w:t>
            </w:r>
            <w:r w:rsidR="001C24FD">
              <w:rPr>
                <w:sz w:val="28"/>
                <w:szCs w:val="28"/>
                <w:lang w:val="ru-RU"/>
              </w:rPr>
              <w:t>қ</w:t>
            </w:r>
            <w:r w:rsidRPr="001C24FD">
              <w:rPr>
                <w:sz w:val="28"/>
                <w:szCs w:val="28"/>
                <w:lang w:val="ru-RU"/>
              </w:rPr>
              <w:t>и С</w:t>
            </w:r>
            <w:r w:rsidR="0055493C" w:rsidRPr="001C24FD">
              <w:rPr>
                <w:sz w:val="28"/>
                <w:szCs w:val="28"/>
                <w:lang w:val="ru-RU"/>
              </w:rPr>
              <w:t>Ҳ</w:t>
            </w:r>
            <w:r w:rsidRPr="001C24FD">
              <w:rPr>
                <w:sz w:val="28"/>
                <w:szCs w:val="28"/>
                <w:lang w:val="ru-RU"/>
              </w:rPr>
              <w:t>МБДТ, бояд аввал восита</w:t>
            </w:r>
            <w:r w:rsidR="001C24FD">
              <w:rPr>
                <w:sz w:val="28"/>
                <w:szCs w:val="28"/>
                <w:lang w:val="ru-RU"/>
              </w:rPr>
              <w:t>ҳ</w:t>
            </w:r>
            <w:r w:rsidRPr="001C24FD">
              <w:rPr>
                <w:sz w:val="28"/>
                <w:szCs w:val="28"/>
                <w:lang w:val="ru-RU"/>
              </w:rPr>
              <w:t>ои асосиро аз р</w:t>
            </w:r>
            <w:r w:rsidR="001C24FD">
              <w:rPr>
                <w:sz w:val="28"/>
                <w:szCs w:val="28"/>
                <w:lang w:val="ru-RU"/>
              </w:rPr>
              <w:t>ӯ</w:t>
            </w:r>
            <w:r w:rsidRPr="001C24FD">
              <w:rPr>
                <w:sz w:val="28"/>
                <w:szCs w:val="28"/>
                <w:lang w:val="ru-RU"/>
              </w:rPr>
              <w:t>и харо</w:t>
            </w:r>
            <w:r w:rsidR="001C24FD">
              <w:rPr>
                <w:sz w:val="28"/>
                <w:szCs w:val="28"/>
                <w:lang w:val="ru-RU"/>
              </w:rPr>
              <w:t>ҷ</w:t>
            </w:r>
            <w:r w:rsidRPr="001C24FD">
              <w:rPr>
                <w:sz w:val="28"/>
                <w:szCs w:val="28"/>
                <w:lang w:val="ru-RU"/>
              </w:rPr>
              <w:t>оти ани</w:t>
            </w:r>
            <w:r w:rsidR="001C24FD">
              <w:rPr>
                <w:sz w:val="28"/>
                <w:szCs w:val="28"/>
                <w:lang w:val="ru-RU"/>
              </w:rPr>
              <w:t>қ</w:t>
            </w:r>
            <w:r w:rsidRPr="001C24FD">
              <w:rPr>
                <w:sz w:val="28"/>
                <w:szCs w:val="28"/>
                <w:lang w:val="ru-RU"/>
              </w:rPr>
              <w:t xml:space="preserve"> ё арзиши </w:t>
            </w:r>
            <w:r w:rsidR="001C24FD">
              <w:rPr>
                <w:sz w:val="28"/>
                <w:szCs w:val="28"/>
                <w:lang w:val="ru-RU"/>
              </w:rPr>
              <w:t>ҳ</w:t>
            </w:r>
            <w:r w:rsidRPr="001C24FD">
              <w:rPr>
                <w:sz w:val="28"/>
                <w:szCs w:val="28"/>
                <w:lang w:val="ru-RU"/>
              </w:rPr>
              <w:t>а</w:t>
            </w:r>
            <w:r w:rsidR="001C24FD">
              <w:rPr>
                <w:sz w:val="28"/>
                <w:szCs w:val="28"/>
                <w:lang w:val="ru-RU"/>
              </w:rPr>
              <w:t>ққ</w:t>
            </w:r>
            <w:r w:rsidRPr="001C24FD">
              <w:rPr>
                <w:sz w:val="28"/>
                <w:szCs w:val="28"/>
                <w:lang w:val="ru-RU"/>
              </w:rPr>
              <w:t>он</w:t>
            </w:r>
            <w:r w:rsidR="001C24FD">
              <w:rPr>
                <w:sz w:val="28"/>
                <w:szCs w:val="28"/>
                <w:lang w:val="ru-RU"/>
              </w:rPr>
              <w:t>ӣ</w:t>
            </w:r>
            <w:r w:rsidRPr="001C24FD">
              <w:rPr>
                <w:sz w:val="28"/>
                <w:szCs w:val="28"/>
                <w:lang w:val="ru-RU"/>
              </w:rPr>
              <w:t xml:space="preserve"> эътироф намояд. Барои восита</w:t>
            </w:r>
            <w:r w:rsidR="001C24FD">
              <w:rPr>
                <w:sz w:val="28"/>
                <w:szCs w:val="28"/>
                <w:lang w:val="ru-RU"/>
              </w:rPr>
              <w:t>ҳ</w:t>
            </w:r>
            <w:r w:rsidRPr="001C24FD">
              <w:rPr>
                <w:sz w:val="28"/>
                <w:szCs w:val="28"/>
                <w:lang w:val="ru-RU"/>
              </w:rPr>
              <w:t>ои асос</w:t>
            </w:r>
            <w:r w:rsidR="001C24FD">
              <w:rPr>
                <w:sz w:val="28"/>
                <w:szCs w:val="28"/>
                <w:lang w:val="ru-RU"/>
              </w:rPr>
              <w:t>ӣ</w:t>
            </w:r>
            <w:r w:rsidRPr="001C24FD">
              <w:rPr>
                <w:sz w:val="28"/>
                <w:szCs w:val="28"/>
                <w:lang w:val="ru-RU"/>
              </w:rPr>
              <w:t xml:space="preserve">, ки </w:t>
            </w:r>
            <w:r w:rsidR="001C24FD">
              <w:rPr>
                <w:sz w:val="28"/>
                <w:szCs w:val="28"/>
                <w:lang w:val="ru-RU"/>
              </w:rPr>
              <w:t>ҳ</w:t>
            </w:r>
            <w:r w:rsidRPr="001C24FD">
              <w:rPr>
                <w:sz w:val="28"/>
                <w:szCs w:val="28"/>
                <w:lang w:val="ru-RU"/>
              </w:rPr>
              <w:t>амчун бознагарданда ё аз р</w:t>
            </w:r>
            <w:r w:rsidR="001C24FD">
              <w:rPr>
                <w:sz w:val="28"/>
                <w:szCs w:val="28"/>
                <w:lang w:val="ru-RU"/>
              </w:rPr>
              <w:t>ӯ</w:t>
            </w:r>
            <w:r w:rsidRPr="001C24FD">
              <w:rPr>
                <w:sz w:val="28"/>
                <w:szCs w:val="28"/>
                <w:lang w:val="ru-RU"/>
              </w:rPr>
              <w:t>и арзиши номинал</w:t>
            </w:r>
            <w:r w:rsidR="001C24FD">
              <w:rPr>
                <w:sz w:val="28"/>
                <w:szCs w:val="28"/>
                <w:lang w:val="ru-RU"/>
              </w:rPr>
              <w:t>ӣ</w:t>
            </w:r>
            <w:r w:rsidRPr="001C24FD">
              <w:rPr>
                <w:sz w:val="28"/>
                <w:szCs w:val="28"/>
                <w:lang w:val="ru-RU"/>
              </w:rPr>
              <w:t xml:space="preserve"> харида шудааст, арзиш аз р</w:t>
            </w:r>
            <w:r w:rsidR="001C24FD">
              <w:rPr>
                <w:sz w:val="28"/>
                <w:szCs w:val="28"/>
                <w:lang w:val="ru-RU"/>
              </w:rPr>
              <w:t>ӯ</w:t>
            </w:r>
            <w:r w:rsidRPr="001C24FD">
              <w:rPr>
                <w:sz w:val="28"/>
                <w:szCs w:val="28"/>
                <w:lang w:val="ru-RU"/>
              </w:rPr>
              <w:t xml:space="preserve">и арзиши </w:t>
            </w:r>
            <w:r w:rsidR="001C24FD">
              <w:rPr>
                <w:sz w:val="28"/>
                <w:szCs w:val="28"/>
                <w:lang w:val="ru-RU"/>
              </w:rPr>
              <w:t>ҳ</w:t>
            </w:r>
            <w:r w:rsidRPr="001C24FD">
              <w:rPr>
                <w:sz w:val="28"/>
                <w:szCs w:val="28"/>
                <w:lang w:val="ru-RU"/>
              </w:rPr>
              <w:t>а</w:t>
            </w:r>
            <w:r w:rsidR="001C24FD">
              <w:rPr>
                <w:sz w:val="28"/>
                <w:szCs w:val="28"/>
                <w:lang w:val="ru-RU"/>
              </w:rPr>
              <w:t>ққ</w:t>
            </w:r>
            <w:r w:rsidRPr="001C24FD">
              <w:rPr>
                <w:sz w:val="28"/>
                <w:szCs w:val="28"/>
                <w:lang w:val="ru-RU"/>
              </w:rPr>
              <w:t>он</w:t>
            </w:r>
            <w:r w:rsidR="001C24FD">
              <w:rPr>
                <w:sz w:val="28"/>
                <w:szCs w:val="28"/>
                <w:lang w:val="ru-RU"/>
              </w:rPr>
              <w:t>ӣ</w:t>
            </w:r>
            <w:r w:rsidRPr="001C24FD">
              <w:rPr>
                <w:sz w:val="28"/>
                <w:szCs w:val="28"/>
                <w:lang w:val="ru-RU"/>
              </w:rPr>
              <w:t xml:space="preserve"> ба санаи харид муайян карда мешавад.</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lastRenderedPageBreak/>
              <w:t>74</w:t>
            </w:r>
          </w:p>
        </w:tc>
        <w:tc>
          <w:tcPr>
            <w:tcW w:w="4252" w:type="dxa"/>
          </w:tcPr>
          <w:p w:rsidR="00EA7BFD" w:rsidRPr="001C24FD" w:rsidRDefault="00EA7BFD" w:rsidP="006A5AFB">
            <w:pPr>
              <w:jc w:val="both"/>
              <w:rPr>
                <w:sz w:val="28"/>
                <w:szCs w:val="28"/>
                <w:lang w:val="ru-RU"/>
              </w:rPr>
            </w:pPr>
            <w:r w:rsidRPr="001C24FD">
              <w:rPr>
                <w:sz w:val="28"/>
                <w:szCs w:val="28"/>
                <w:lang w:val="ru-RU"/>
              </w:rPr>
              <w:t>Бюджетная организация должна признать воздействие первоначального признания основных средств в качестве корректировки начального сальдо накопленных прибылей и убытков за период, в котором основные средства были первоначально признаны.</w:t>
            </w:r>
          </w:p>
        </w:tc>
        <w:tc>
          <w:tcPr>
            <w:tcW w:w="4706" w:type="dxa"/>
          </w:tcPr>
          <w:p w:rsidR="00EA7BFD" w:rsidRPr="001C24FD" w:rsidRDefault="00EA7BFD" w:rsidP="006A5AFB">
            <w:pPr>
              <w:jc w:val="both"/>
              <w:rPr>
                <w:sz w:val="28"/>
                <w:szCs w:val="28"/>
                <w:lang w:val="ru-RU"/>
              </w:rPr>
            </w:pPr>
            <w:r w:rsidRPr="001C24FD">
              <w:rPr>
                <w:sz w:val="28"/>
                <w:szCs w:val="28"/>
                <w:lang w:val="ru-RU"/>
              </w:rPr>
              <w:t>Ташкилоти бу</w:t>
            </w:r>
            <w:r w:rsidR="001C24FD">
              <w:rPr>
                <w:sz w:val="28"/>
                <w:szCs w:val="28"/>
                <w:lang w:val="ru-RU"/>
              </w:rPr>
              <w:t>ҷ</w:t>
            </w:r>
            <w:r w:rsidR="00C170AA" w:rsidRPr="001C24FD">
              <w:rPr>
                <w:sz w:val="28"/>
                <w:szCs w:val="28"/>
                <w:lang w:val="ru-RU"/>
              </w:rPr>
              <w:t>ет</w:t>
            </w:r>
            <w:r w:rsidR="001C24FD">
              <w:rPr>
                <w:sz w:val="28"/>
                <w:szCs w:val="28"/>
                <w:lang w:val="ru-RU"/>
              </w:rPr>
              <w:t>ӣ</w:t>
            </w:r>
            <w:r w:rsidRPr="001C24FD">
              <w:rPr>
                <w:sz w:val="28"/>
                <w:szCs w:val="28"/>
                <w:lang w:val="ru-RU"/>
              </w:rPr>
              <w:t xml:space="preserve"> бояд таъсири нахуст</w:t>
            </w:r>
            <w:r w:rsidR="000F40E1" w:rsidRPr="001C24FD">
              <w:rPr>
                <w:sz w:val="28"/>
                <w:szCs w:val="28"/>
                <w:lang w:val="ru-RU"/>
              </w:rPr>
              <w:t>ини</w:t>
            </w:r>
            <w:r w:rsidRPr="001C24FD">
              <w:rPr>
                <w:sz w:val="28"/>
                <w:szCs w:val="28"/>
                <w:lang w:val="ru-RU"/>
              </w:rPr>
              <w:t xml:space="preserve"> эътирофи восита</w:t>
            </w:r>
            <w:r w:rsidR="001C24FD">
              <w:rPr>
                <w:sz w:val="28"/>
                <w:szCs w:val="28"/>
                <w:lang w:val="ru-RU"/>
              </w:rPr>
              <w:t>ҳ</w:t>
            </w:r>
            <w:r w:rsidRPr="001C24FD">
              <w:rPr>
                <w:sz w:val="28"/>
                <w:szCs w:val="28"/>
                <w:lang w:val="ru-RU"/>
              </w:rPr>
              <w:t>ои асосиро ба сифати исло</w:t>
            </w:r>
            <w:r w:rsidR="001C24FD">
              <w:rPr>
                <w:sz w:val="28"/>
                <w:szCs w:val="28"/>
                <w:lang w:val="ru-RU"/>
              </w:rPr>
              <w:t>ҳ</w:t>
            </w:r>
            <w:r w:rsidRPr="001C24FD">
              <w:rPr>
                <w:sz w:val="28"/>
                <w:szCs w:val="28"/>
                <w:lang w:val="ru-RU"/>
              </w:rPr>
              <w:t>и ба</w:t>
            </w:r>
            <w:r w:rsidR="001C24FD">
              <w:rPr>
                <w:sz w:val="28"/>
                <w:szCs w:val="28"/>
                <w:lang w:val="ru-RU"/>
              </w:rPr>
              <w:t>қ</w:t>
            </w:r>
            <w:r w:rsidRPr="001C24FD">
              <w:rPr>
                <w:sz w:val="28"/>
                <w:szCs w:val="28"/>
                <w:lang w:val="ru-RU"/>
              </w:rPr>
              <w:t xml:space="preserve">ияи аввала, фоида ва зарари </w:t>
            </w:r>
            <w:r w:rsidR="001C24FD">
              <w:rPr>
                <w:sz w:val="28"/>
                <w:szCs w:val="28"/>
                <w:lang w:val="ru-RU"/>
              </w:rPr>
              <w:t>ҷ</w:t>
            </w:r>
            <w:r w:rsidRPr="001C24FD">
              <w:rPr>
                <w:sz w:val="28"/>
                <w:szCs w:val="28"/>
                <w:lang w:val="ru-RU"/>
              </w:rPr>
              <w:t>амъшуда ба даврае ки дар он восита</w:t>
            </w:r>
            <w:r w:rsidR="001C24FD">
              <w:rPr>
                <w:sz w:val="28"/>
                <w:szCs w:val="28"/>
                <w:lang w:val="ru-RU"/>
              </w:rPr>
              <w:t>ҳ</w:t>
            </w:r>
            <w:r w:rsidRPr="001C24FD">
              <w:rPr>
                <w:sz w:val="28"/>
                <w:szCs w:val="28"/>
                <w:lang w:val="ru-RU"/>
              </w:rPr>
              <w:t>ои асос</w:t>
            </w:r>
            <w:r w:rsidR="001C24FD">
              <w:rPr>
                <w:sz w:val="28"/>
                <w:szCs w:val="28"/>
                <w:lang w:val="ru-RU"/>
              </w:rPr>
              <w:t>ӣ</w:t>
            </w:r>
            <w:r w:rsidRPr="001C24FD">
              <w:rPr>
                <w:sz w:val="28"/>
                <w:szCs w:val="28"/>
                <w:lang w:val="ru-RU"/>
              </w:rPr>
              <w:t xml:space="preserve"> нахуст эътироф шудааст</w:t>
            </w:r>
            <w:r w:rsidR="000F40E1" w:rsidRPr="001C24FD">
              <w:rPr>
                <w:sz w:val="28"/>
                <w:szCs w:val="28"/>
                <w:lang w:val="ru-RU"/>
              </w:rPr>
              <w:t>, эътироф намояд</w:t>
            </w:r>
            <w:r w:rsidRPr="001C24FD">
              <w:rPr>
                <w:sz w:val="28"/>
                <w:szCs w:val="28"/>
                <w:lang w:val="ru-RU"/>
              </w:rPr>
              <w:t>.</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t>75</w:t>
            </w:r>
          </w:p>
        </w:tc>
        <w:tc>
          <w:tcPr>
            <w:tcW w:w="4252" w:type="dxa"/>
          </w:tcPr>
          <w:p w:rsidR="00EA7BFD" w:rsidRPr="001C24FD" w:rsidRDefault="00EA7BFD" w:rsidP="006A5AFB">
            <w:pPr>
              <w:jc w:val="both"/>
              <w:rPr>
                <w:sz w:val="28"/>
                <w:szCs w:val="28"/>
                <w:lang w:val="ru-RU"/>
              </w:rPr>
            </w:pPr>
            <w:r w:rsidRPr="001C24FD">
              <w:rPr>
                <w:sz w:val="28"/>
                <w:szCs w:val="28"/>
                <w:lang w:val="ru-RU"/>
              </w:rPr>
              <w:t>До первого применения настоящего стандарта, бюджетная организация может признавать свои основные средства на иной основе, чем на основе фактических затрат или справедливой стоимости, как это определено в настоящем стандарте, или может контролировать активы, которые она не признала. Настоящий стандарт требует от бюджетных организаций на начальном этапе признать объекты основных средств по фактической стоимости или по справедливой стоимости на дату первоначального признания в соответствии с настоящим стандартом.</w:t>
            </w:r>
          </w:p>
          <w:p w:rsidR="00EA7BFD" w:rsidRPr="001C24FD" w:rsidRDefault="00EA7BFD" w:rsidP="006A5AFB">
            <w:pPr>
              <w:jc w:val="both"/>
              <w:rPr>
                <w:sz w:val="28"/>
                <w:szCs w:val="28"/>
                <w:lang w:val="ru-RU"/>
              </w:rPr>
            </w:pPr>
            <w:r w:rsidRPr="001C24FD">
              <w:rPr>
                <w:sz w:val="28"/>
                <w:szCs w:val="28"/>
                <w:lang w:val="ru-RU"/>
              </w:rPr>
              <w:t>Если активы первоначальн</w:t>
            </w:r>
            <w:r w:rsidR="005F10B9" w:rsidRPr="001C24FD">
              <w:rPr>
                <w:sz w:val="28"/>
                <w:szCs w:val="28"/>
                <w:lang w:val="ru-RU"/>
              </w:rPr>
              <w:t xml:space="preserve">о были признаны по фактической </w:t>
            </w:r>
            <w:r w:rsidRPr="001C24FD">
              <w:rPr>
                <w:sz w:val="28"/>
                <w:szCs w:val="28"/>
                <w:lang w:val="ru-RU"/>
              </w:rPr>
              <w:t>стоимости и были приобретены безвозмездно</w:t>
            </w:r>
            <w:r w:rsidR="00133009">
              <w:rPr>
                <w:sz w:val="28"/>
                <w:szCs w:val="28"/>
                <w:lang w:val="ru-RU"/>
              </w:rPr>
              <w:t xml:space="preserve"> </w:t>
            </w:r>
            <w:r w:rsidRPr="001C24FD">
              <w:rPr>
                <w:sz w:val="28"/>
                <w:szCs w:val="28"/>
                <w:lang w:val="ru-RU"/>
              </w:rPr>
              <w:t xml:space="preserve">или по </w:t>
            </w:r>
            <w:r w:rsidRPr="001C24FD">
              <w:rPr>
                <w:sz w:val="28"/>
                <w:szCs w:val="28"/>
                <w:lang w:val="ru-RU"/>
              </w:rPr>
              <w:lastRenderedPageBreak/>
              <w:t>номинальной стоимости, их стоимость будет определена, исходя из справедливой стоимости активов на дату приобретения. Если стоимость приобретения активов не известна, стоимость может быть оценена, исходя из их справедливой стоимости на дату приобретения.</w:t>
            </w:r>
          </w:p>
        </w:tc>
        <w:tc>
          <w:tcPr>
            <w:tcW w:w="4706" w:type="dxa"/>
          </w:tcPr>
          <w:p w:rsidR="00EA7BFD" w:rsidRPr="001C24FD" w:rsidRDefault="001C24FD" w:rsidP="006A5AFB">
            <w:pPr>
              <w:jc w:val="both"/>
              <w:rPr>
                <w:sz w:val="28"/>
                <w:szCs w:val="28"/>
                <w:lang w:val="ru-RU"/>
              </w:rPr>
            </w:pPr>
            <w:r>
              <w:rPr>
                <w:sz w:val="28"/>
                <w:szCs w:val="28"/>
                <w:lang w:val="ru-RU"/>
              </w:rPr>
              <w:lastRenderedPageBreak/>
              <w:t>Қ</w:t>
            </w:r>
            <w:r w:rsidR="00EA7BFD" w:rsidRPr="001C24FD">
              <w:rPr>
                <w:sz w:val="28"/>
                <w:szCs w:val="28"/>
                <w:lang w:val="ru-RU"/>
              </w:rPr>
              <w:t>абл аз истифодаи нахустини стандарти мазкур, ташкилоти бу</w:t>
            </w:r>
            <w:r>
              <w:rPr>
                <w:sz w:val="28"/>
                <w:szCs w:val="28"/>
                <w:lang w:val="ru-RU"/>
              </w:rPr>
              <w:t>ҷ</w:t>
            </w:r>
            <w:r w:rsidR="00EA7BFD" w:rsidRPr="001C24FD">
              <w:rPr>
                <w:sz w:val="28"/>
                <w:szCs w:val="28"/>
                <w:lang w:val="ru-RU"/>
              </w:rPr>
              <w:t>ет</w:t>
            </w:r>
            <w:r>
              <w:rPr>
                <w:sz w:val="28"/>
                <w:szCs w:val="28"/>
                <w:lang w:val="ru-RU"/>
              </w:rPr>
              <w:t>ӣ</w:t>
            </w:r>
            <w:r w:rsidR="00C039E3" w:rsidRPr="001C24FD">
              <w:rPr>
                <w:sz w:val="28"/>
                <w:szCs w:val="28"/>
                <w:lang w:val="ru-RU"/>
              </w:rPr>
              <w:t xml:space="preserve"> </w:t>
            </w:r>
            <w:r w:rsidR="00EA7BFD" w:rsidRPr="001C24FD">
              <w:rPr>
                <w:sz w:val="28"/>
                <w:szCs w:val="28"/>
                <w:lang w:val="ru-RU"/>
              </w:rPr>
              <w:t>восита</w:t>
            </w:r>
            <w:r>
              <w:rPr>
                <w:sz w:val="28"/>
                <w:szCs w:val="28"/>
                <w:lang w:val="ru-RU"/>
              </w:rPr>
              <w:t>ҳ</w:t>
            </w:r>
            <w:r w:rsidR="00EA7BFD" w:rsidRPr="001C24FD">
              <w:rPr>
                <w:sz w:val="28"/>
                <w:szCs w:val="28"/>
                <w:lang w:val="ru-RU"/>
              </w:rPr>
              <w:t>ои асосии худро бо дигар ро</w:t>
            </w:r>
            <w:r>
              <w:rPr>
                <w:sz w:val="28"/>
                <w:szCs w:val="28"/>
                <w:lang w:val="ru-RU"/>
              </w:rPr>
              <w:t>ҳҳ</w:t>
            </w:r>
            <w:r w:rsidR="00EA7BFD" w:rsidRPr="001C24FD">
              <w:rPr>
                <w:sz w:val="28"/>
                <w:szCs w:val="28"/>
                <w:lang w:val="ru-RU"/>
              </w:rPr>
              <w:t xml:space="preserve">о, </w:t>
            </w:r>
            <w:r>
              <w:rPr>
                <w:sz w:val="28"/>
                <w:szCs w:val="28"/>
                <w:lang w:val="ru-RU"/>
              </w:rPr>
              <w:t>ғ</w:t>
            </w:r>
            <w:r w:rsidR="00EA7BFD" w:rsidRPr="001C24FD">
              <w:rPr>
                <w:sz w:val="28"/>
                <w:szCs w:val="28"/>
                <w:lang w:val="ru-RU"/>
              </w:rPr>
              <w:t>айри дар асоси харо</w:t>
            </w:r>
            <w:r>
              <w:rPr>
                <w:sz w:val="28"/>
                <w:szCs w:val="28"/>
                <w:lang w:val="ru-RU"/>
              </w:rPr>
              <w:t>ҷ</w:t>
            </w:r>
            <w:r w:rsidR="00EA7BFD" w:rsidRPr="001C24FD">
              <w:rPr>
                <w:sz w:val="28"/>
                <w:szCs w:val="28"/>
                <w:lang w:val="ru-RU"/>
              </w:rPr>
              <w:t xml:space="preserve">от ё арзиши </w:t>
            </w:r>
            <w:r>
              <w:rPr>
                <w:sz w:val="28"/>
                <w:szCs w:val="28"/>
                <w:lang w:val="ru-RU"/>
              </w:rPr>
              <w:t>ҳ</w:t>
            </w:r>
            <w:r w:rsidR="00EA7BFD" w:rsidRPr="001C24FD">
              <w:rPr>
                <w:sz w:val="28"/>
                <w:szCs w:val="28"/>
                <w:lang w:val="ru-RU"/>
              </w:rPr>
              <w:t>а</w:t>
            </w:r>
            <w:r>
              <w:rPr>
                <w:sz w:val="28"/>
                <w:szCs w:val="28"/>
                <w:lang w:val="ru-RU"/>
              </w:rPr>
              <w:t>ққ</w:t>
            </w:r>
            <w:r w:rsidR="00EA7BFD" w:rsidRPr="001C24FD">
              <w:rPr>
                <w:sz w:val="28"/>
                <w:szCs w:val="28"/>
                <w:lang w:val="ru-RU"/>
              </w:rPr>
              <w:t>он</w:t>
            </w:r>
            <w:r>
              <w:rPr>
                <w:sz w:val="28"/>
                <w:szCs w:val="28"/>
                <w:lang w:val="ru-RU"/>
              </w:rPr>
              <w:t>ӣ</w:t>
            </w:r>
            <w:r w:rsidR="00EA7BFD" w:rsidRPr="001C24FD">
              <w:rPr>
                <w:sz w:val="28"/>
                <w:szCs w:val="28"/>
                <w:lang w:val="ru-RU"/>
              </w:rPr>
              <w:t>, чун ин дар стандарти мазкур муайян шудааст, ё метавонад дорои</w:t>
            </w:r>
            <w:r>
              <w:rPr>
                <w:sz w:val="28"/>
                <w:szCs w:val="28"/>
                <w:lang w:val="ru-RU"/>
              </w:rPr>
              <w:t>ҳ</w:t>
            </w:r>
            <w:r w:rsidR="00EA7BFD" w:rsidRPr="001C24FD">
              <w:rPr>
                <w:sz w:val="28"/>
                <w:szCs w:val="28"/>
                <w:lang w:val="ru-RU"/>
              </w:rPr>
              <w:t>ои эътирофшударо на</w:t>
            </w:r>
            <w:r w:rsidR="000F40E1" w:rsidRPr="001C24FD">
              <w:rPr>
                <w:sz w:val="28"/>
                <w:szCs w:val="28"/>
                <w:lang w:val="ru-RU"/>
              </w:rPr>
              <w:t>зорат кунад метавонад эътироф на</w:t>
            </w:r>
            <w:r w:rsidR="00EA7BFD" w:rsidRPr="001C24FD">
              <w:rPr>
                <w:sz w:val="28"/>
                <w:szCs w:val="28"/>
                <w:lang w:val="ru-RU"/>
              </w:rPr>
              <w:t>м</w:t>
            </w:r>
            <w:r w:rsidR="000F40E1" w:rsidRPr="001C24FD">
              <w:rPr>
                <w:sz w:val="28"/>
                <w:szCs w:val="28"/>
                <w:lang w:val="ru-RU"/>
              </w:rPr>
              <w:t>о</w:t>
            </w:r>
            <w:r w:rsidR="00EA7BFD" w:rsidRPr="001C24FD">
              <w:rPr>
                <w:sz w:val="28"/>
                <w:szCs w:val="28"/>
                <w:lang w:val="ru-RU"/>
              </w:rPr>
              <w:t>яд.</w:t>
            </w:r>
            <w:r w:rsidR="00C170AA" w:rsidRPr="001C24FD">
              <w:rPr>
                <w:sz w:val="28"/>
                <w:szCs w:val="28"/>
                <w:lang w:val="ru-RU"/>
              </w:rPr>
              <w:t xml:space="preserve"> </w:t>
            </w:r>
            <w:r w:rsidR="00EA7BFD" w:rsidRPr="001C24FD">
              <w:rPr>
                <w:sz w:val="28"/>
                <w:szCs w:val="28"/>
                <w:lang w:val="ru-RU"/>
              </w:rPr>
              <w:t>Стандарти мазкур аз ташкилот</w:t>
            </w:r>
            <w:r>
              <w:rPr>
                <w:sz w:val="28"/>
                <w:szCs w:val="28"/>
                <w:lang w:val="ru-RU"/>
              </w:rPr>
              <w:t>ҳ</w:t>
            </w:r>
            <w:r w:rsidR="00EA7BFD" w:rsidRPr="001C24FD">
              <w:rPr>
                <w:sz w:val="28"/>
                <w:szCs w:val="28"/>
                <w:lang w:val="ru-RU"/>
              </w:rPr>
              <w:t>ои бу</w:t>
            </w:r>
            <w:r>
              <w:rPr>
                <w:sz w:val="28"/>
                <w:szCs w:val="28"/>
                <w:lang w:val="ru-RU"/>
              </w:rPr>
              <w:t>ҷ</w:t>
            </w:r>
            <w:r w:rsidR="00EA7BFD" w:rsidRPr="001C24FD">
              <w:rPr>
                <w:sz w:val="28"/>
                <w:szCs w:val="28"/>
                <w:lang w:val="ru-RU"/>
              </w:rPr>
              <w:t>ет</w:t>
            </w:r>
            <w:r>
              <w:rPr>
                <w:sz w:val="28"/>
                <w:szCs w:val="28"/>
                <w:lang w:val="ru-RU"/>
              </w:rPr>
              <w:t>ӣ</w:t>
            </w:r>
            <w:r w:rsidR="00EA7BFD" w:rsidRPr="001C24FD">
              <w:rPr>
                <w:sz w:val="28"/>
                <w:szCs w:val="28"/>
                <w:lang w:val="ru-RU"/>
              </w:rPr>
              <w:t xml:space="preserve"> дар зинаи аввал эътирофи объекти восита</w:t>
            </w:r>
            <w:r>
              <w:rPr>
                <w:sz w:val="28"/>
                <w:szCs w:val="28"/>
                <w:lang w:val="ru-RU"/>
              </w:rPr>
              <w:t>ҳ</w:t>
            </w:r>
            <w:r w:rsidR="00EA7BFD" w:rsidRPr="001C24FD">
              <w:rPr>
                <w:sz w:val="28"/>
                <w:szCs w:val="28"/>
                <w:lang w:val="ru-RU"/>
              </w:rPr>
              <w:t>ои асоси аз р</w:t>
            </w:r>
            <w:r>
              <w:rPr>
                <w:sz w:val="28"/>
                <w:szCs w:val="28"/>
                <w:lang w:val="ru-RU"/>
              </w:rPr>
              <w:t>ӯ</w:t>
            </w:r>
            <w:r w:rsidR="00EA7BFD" w:rsidRPr="001C24FD">
              <w:rPr>
                <w:sz w:val="28"/>
                <w:szCs w:val="28"/>
                <w:lang w:val="ru-RU"/>
              </w:rPr>
              <w:t xml:space="preserve">и арзиши </w:t>
            </w:r>
            <w:r>
              <w:rPr>
                <w:sz w:val="28"/>
                <w:szCs w:val="28"/>
                <w:lang w:val="ru-RU"/>
              </w:rPr>
              <w:t>ҳ</w:t>
            </w:r>
            <w:r w:rsidR="00EA7BFD" w:rsidRPr="001C24FD">
              <w:rPr>
                <w:sz w:val="28"/>
                <w:szCs w:val="28"/>
                <w:lang w:val="ru-RU"/>
              </w:rPr>
              <w:t>а</w:t>
            </w:r>
            <w:r>
              <w:rPr>
                <w:sz w:val="28"/>
                <w:szCs w:val="28"/>
                <w:lang w:val="ru-RU"/>
              </w:rPr>
              <w:t>ққ</w:t>
            </w:r>
            <w:r w:rsidR="00EA7BFD" w:rsidRPr="001C24FD">
              <w:rPr>
                <w:sz w:val="28"/>
                <w:szCs w:val="28"/>
                <w:lang w:val="ru-RU"/>
              </w:rPr>
              <w:t>и</w:t>
            </w:r>
            <w:r>
              <w:rPr>
                <w:sz w:val="28"/>
                <w:szCs w:val="28"/>
                <w:lang w:val="ru-RU"/>
              </w:rPr>
              <w:t>қӣ</w:t>
            </w:r>
            <w:r w:rsidR="00EA7BFD" w:rsidRPr="001C24FD">
              <w:rPr>
                <w:sz w:val="28"/>
                <w:szCs w:val="28"/>
                <w:lang w:val="ru-RU"/>
              </w:rPr>
              <w:t xml:space="preserve"> ё арзиши </w:t>
            </w:r>
            <w:r>
              <w:rPr>
                <w:sz w:val="28"/>
                <w:szCs w:val="28"/>
                <w:lang w:val="ru-RU"/>
              </w:rPr>
              <w:t>ҳ</w:t>
            </w:r>
            <w:r w:rsidR="00EA7BFD" w:rsidRPr="001C24FD">
              <w:rPr>
                <w:sz w:val="28"/>
                <w:szCs w:val="28"/>
                <w:lang w:val="ru-RU"/>
              </w:rPr>
              <w:t>а</w:t>
            </w:r>
            <w:r>
              <w:rPr>
                <w:sz w:val="28"/>
                <w:szCs w:val="28"/>
                <w:lang w:val="ru-RU"/>
              </w:rPr>
              <w:t>ққ</w:t>
            </w:r>
            <w:r w:rsidR="00EA7BFD" w:rsidRPr="001C24FD">
              <w:rPr>
                <w:sz w:val="28"/>
                <w:szCs w:val="28"/>
                <w:lang w:val="ru-RU"/>
              </w:rPr>
              <w:t>он</w:t>
            </w:r>
            <w:r>
              <w:rPr>
                <w:sz w:val="28"/>
                <w:szCs w:val="28"/>
                <w:lang w:val="ru-RU"/>
              </w:rPr>
              <w:t>ӣ</w:t>
            </w:r>
            <w:r w:rsidR="00EA7BFD" w:rsidRPr="001C24FD">
              <w:rPr>
                <w:sz w:val="28"/>
                <w:szCs w:val="28"/>
                <w:lang w:val="ru-RU"/>
              </w:rPr>
              <w:t xml:space="preserve"> дар р</w:t>
            </w:r>
            <w:r>
              <w:rPr>
                <w:sz w:val="28"/>
                <w:szCs w:val="28"/>
                <w:lang w:val="ru-RU"/>
              </w:rPr>
              <w:t>ӯ</w:t>
            </w:r>
            <w:r w:rsidR="00EA7BFD" w:rsidRPr="001C24FD">
              <w:rPr>
                <w:sz w:val="28"/>
                <w:szCs w:val="28"/>
                <w:lang w:val="ru-RU"/>
              </w:rPr>
              <w:t>зи аввали эътирофро талаб менамояд.</w:t>
            </w:r>
          </w:p>
          <w:p w:rsidR="00EA7BFD" w:rsidRPr="001C24FD" w:rsidRDefault="00EA7BFD" w:rsidP="006A5AFB">
            <w:pPr>
              <w:jc w:val="both"/>
              <w:rPr>
                <w:sz w:val="28"/>
                <w:szCs w:val="28"/>
                <w:lang w:val="ru-RU"/>
              </w:rPr>
            </w:pPr>
            <w:r w:rsidRPr="001C24FD">
              <w:rPr>
                <w:sz w:val="28"/>
                <w:szCs w:val="28"/>
                <w:lang w:val="ru-RU"/>
              </w:rPr>
              <w:t>Агар дорои</w:t>
            </w:r>
            <w:r w:rsidR="001C24FD">
              <w:rPr>
                <w:sz w:val="28"/>
                <w:szCs w:val="28"/>
                <w:lang w:val="ru-RU"/>
              </w:rPr>
              <w:t>ҳ</w:t>
            </w:r>
            <w:r w:rsidRPr="001C24FD">
              <w:rPr>
                <w:sz w:val="28"/>
                <w:szCs w:val="28"/>
                <w:lang w:val="ru-RU"/>
              </w:rPr>
              <w:t>о нахуст аз р</w:t>
            </w:r>
            <w:r w:rsidR="001C24FD">
              <w:rPr>
                <w:sz w:val="28"/>
                <w:szCs w:val="28"/>
                <w:lang w:val="ru-RU"/>
              </w:rPr>
              <w:t>ӯ</w:t>
            </w:r>
            <w:r w:rsidRPr="001C24FD">
              <w:rPr>
                <w:sz w:val="28"/>
                <w:szCs w:val="28"/>
                <w:lang w:val="ru-RU"/>
              </w:rPr>
              <w:t xml:space="preserve">и арзиши </w:t>
            </w:r>
            <w:r w:rsidR="001C24FD">
              <w:rPr>
                <w:sz w:val="28"/>
                <w:szCs w:val="28"/>
                <w:lang w:val="ru-RU"/>
              </w:rPr>
              <w:t>ҳ</w:t>
            </w:r>
            <w:r w:rsidRPr="001C24FD">
              <w:rPr>
                <w:sz w:val="28"/>
                <w:szCs w:val="28"/>
                <w:lang w:val="ru-RU"/>
              </w:rPr>
              <w:t>а</w:t>
            </w:r>
            <w:r w:rsidR="001C24FD">
              <w:rPr>
                <w:sz w:val="28"/>
                <w:szCs w:val="28"/>
                <w:lang w:val="ru-RU"/>
              </w:rPr>
              <w:t>қ</w:t>
            </w:r>
            <w:r w:rsidRPr="001C24FD">
              <w:rPr>
                <w:sz w:val="28"/>
                <w:szCs w:val="28"/>
                <w:lang w:val="ru-RU"/>
              </w:rPr>
              <w:t>и</w:t>
            </w:r>
            <w:r w:rsidR="001C24FD">
              <w:rPr>
                <w:sz w:val="28"/>
                <w:szCs w:val="28"/>
                <w:lang w:val="ru-RU"/>
              </w:rPr>
              <w:t>қӣ</w:t>
            </w:r>
            <w:r w:rsidRPr="001C24FD">
              <w:rPr>
                <w:sz w:val="28"/>
                <w:szCs w:val="28"/>
                <w:lang w:val="ru-RU"/>
              </w:rPr>
              <w:t xml:space="preserve"> эътироф шуда ва </w:t>
            </w:r>
            <w:r w:rsidR="001C24FD">
              <w:rPr>
                <w:sz w:val="28"/>
                <w:szCs w:val="28"/>
                <w:lang w:val="ru-RU"/>
              </w:rPr>
              <w:t>ҳ</w:t>
            </w:r>
            <w:r w:rsidRPr="001C24FD">
              <w:rPr>
                <w:sz w:val="28"/>
                <w:szCs w:val="28"/>
                <w:lang w:val="ru-RU"/>
              </w:rPr>
              <w:t>амчун бебозгашт ё арзиши номиналиаш харида шуда бошад, арзиши он</w:t>
            </w:r>
            <w:r w:rsidR="001C24FD">
              <w:rPr>
                <w:sz w:val="28"/>
                <w:szCs w:val="28"/>
                <w:lang w:val="ru-RU"/>
              </w:rPr>
              <w:t>ҳ</w:t>
            </w:r>
            <w:r w:rsidRPr="001C24FD">
              <w:rPr>
                <w:sz w:val="28"/>
                <w:szCs w:val="28"/>
                <w:lang w:val="ru-RU"/>
              </w:rPr>
              <w:t>о аз р</w:t>
            </w:r>
            <w:r w:rsidR="001C24FD">
              <w:rPr>
                <w:sz w:val="28"/>
                <w:szCs w:val="28"/>
                <w:lang w:val="ru-RU"/>
              </w:rPr>
              <w:t>ӯ</w:t>
            </w:r>
            <w:r w:rsidRPr="001C24FD">
              <w:rPr>
                <w:sz w:val="28"/>
                <w:szCs w:val="28"/>
                <w:lang w:val="ru-RU"/>
              </w:rPr>
              <w:t xml:space="preserve">и арзиши </w:t>
            </w:r>
            <w:r w:rsidR="001C24FD">
              <w:rPr>
                <w:sz w:val="28"/>
                <w:szCs w:val="28"/>
                <w:lang w:val="ru-RU"/>
              </w:rPr>
              <w:t>ҳ</w:t>
            </w:r>
            <w:r w:rsidRPr="001C24FD">
              <w:rPr>
                <w:sz w:val="28"/>
                <w:szCs w:val="28"/>
                <w:lang w:val="ru-RU"/>
              </w:rPr>
              <w:t>а</w:t>
            </w:r>
            <w:r w:rsidR="001C24FD">
              <w:rPr>
                <w:sz w:val="28"/>
                <w:szCs w:val="28"/>
                <w:lang w:val="ru-RU"/>
              </w:rPr>
              <w:t>қ</w:t>
            </w:r>
            <w:r w:rsidRPr="001C24FD">
              <w:rPr>
                <w:sz w:val="28"/>
                <w:szCs w:val="28"/>
                <w:lang w:val="ru-RU"/>
              </w:rPr>
              <w:t>и</w:t>
            </w:r>
            <w:r w:rsidR="001C24FD">
              <w:rPr>
                <w:sz w:val="28"/>
                <w:szCs w:val="28"/>
                <w:lang w:val="ru-RU"/>
              </w:rPr>
              <w:t>қ</w:t>
            </w:r>
            <w:r w:rsidRPr="001C24FD">
              <w:rPr>
                <w:sz w:val="28"/>
                <w:szCs w:val="28"/>
                <w:lang w:val="ru-RU"/>
              </w:rPr>
              <w:t>и</w:t>
            </w:r>
            <w:r w:rsidR="00C170AA" w:rsidRPr="001C24FD">
              <w:rPr>
                <w:sz w:val="28"/>
                <w:szCs w:val="28"/>
                <w:lang w:val="ru-RU"/>
              </w:rPr>
              <w:t>и</w:t>
            </w:r>
            <w:r w:rsidRPr="001C24FD">
              <w:rPr>
                <w:sz w:val="28"/>
                <w:szCs w:val="28"/>
                <w:lang w:val="ru-RU"/>
              </w:rPr>
              <w:t xml:space="preserve"> дорои</w:t>
            </w:r>
            <w:r w:rsidR="001C24FD">
              <w:rPr>
                <w:sz w:val="28"/>
                <w:szCs w:val="28"/>
                <w:lang w:val="ru-RU"/>
              </w:rPr>
              <w:t>ҳ</w:t>
            </w:r>
            <w:r w:rsidRPr="001C24FD">
              <w:rPr>
                <w:sz w:val="28"/>
                <w:szCs w:val="28"/>
                <w:lang w:val="ru-RU"/>
              </w:rPr>
              <w:t>о дар р</w:t>
            </w:r>
            <w:r w:rsidR="001C24FD">
              <w:rPr>
                <w:sz w:val="28"/>
                <w:szCs w:val="28"/>
                <w:lang w:val="ru-RU"/>
              </w:rPr>
              <w:t>ӯ</w:t>
            </w:r>
            <w:r w:rsidRPr="001C24FD">
              <w:rPr>
                <w:sz w:val="28"/>
                <w:szCs w:val="28"/>
                <w:lang w:val="ru-RU"/>
              </w:rPr>
              <w:t>зи харид муайян карда мешавад.</w:t>
            </w:r>
          </w:p>
          <w:p w:rsidR="00EA7BFD" w:rsidRPr="001C24FD" w:rsidRDefault="00EA7BFD" w:rsidP="006A5AFB">
            <w:pPr>
              <w:jc w:val="both"/>
              <w:rPr>
                <w:sz w:val="28"/>
                <w:szCs w:val="28"/>
                <w:lang w:val="ru-RU"/>
              </w:rPr>
            </w:pPr>
            <w:r w:rsidRPr="001C24FD">
              <w:rPr>
                <w:sz w:val="28"/>
                <w:szCs w:val="28"/>
                <w:lang w:val="ru-RU"/>
              </w:rPr>
              <w:t>Агар арзиши дороии харидашуда маълум набошад, арзиш метавонад аз р</w:t>
            </w:r>
            <w:r w:rsidR="001C24FD">
              <w:rPr>
                <w:sz w:val="28"/>
                <w:szCs w:val="28"/>
                <w:lang w:val="ru-RU"/>
              </w:rPr>
              <w:t>ӯ</w:t>
            </w:r>
            <w:r w:rsidRPr="001C24FD">
              <w:rPr>
                <w:sz w:val="28"/>
                <w:szCs w:val="28"/>
                <w:lang w:val="ru-RU"/>
              </w:rPr>
              <w:t xml:space="preserve">и арзиши </w:t>
            </w:r>
            <w:r w:rsidR="001C24FD">
              <w:rPr>
                <w:sz w:val="28"/>
                <w:szCs w:val="28"/>
                <w:lang w:val="ru-RU"/>
              </w:rPr>
              <w:t>ҳ</w:t>
            </w:r>
            <w:r w:rsidRPr="001C24FD">
              <w:rPr>
                <w:sz w:val="28"/>
                <w:szCs w:val="28"/>
                <w:lang w:val="ru-RU"/>
              </w:rPr>
              <w:t>а</w:t>
            </w:r>
            <w:r w:rsidR="001C24FD">
              <w:rPr>
                <w:sz w:val="28"/>
                <w:szCs w:val="28"/>
                <w:lang w:val="ru-RU"/>
              </w:rPr>
              <w:t>ққ</w:t>
            </w:r>
            <w:r w:rsidRPr="001C24FD">
              <w:rPr>
                <w:sz w:val="28"/>
                <w:szCs w:val="28"/>
                <w:lang w:val="ru-RU"/>
              </w:rPr>
              <w:t>он</w:t>
            </w:r>
            <w:r w:rsidR="001C24FD">
              <w:rPr>
                <w:sz w:val="28"/>
                <w:szCs w:val="28"/>
                <w:lang w:val="ru-RU"/>
              </w:rPr>
              <w:t>ӣ</w:t>
            </w:r>
            <w:r w:rsidRPr="001C24FD">
              <w:rPr>
                <w:sz w:val="28"/>
                <w:szCs w:val="28"/>
                <w:lang w:val="ru-RU"/>
              </w:rPr>
              <w:t xml:space="preserve"> дар р</w:t>
            </w:r>
            <w:r w:rsidR="001C24FD">
              <w:rPr>
                <w:sz w:val="28"/>
                <w:szCs w:val="28"/>
                <w:lang w:val="ru-RU"/>
              </w:rPr>
              <w:t>ӯ</w:t>
            </w:r>
            <w:r w:rsidR="00C170AA" w:rsidRPr="001C24FD">
              <w:rPr>
                <w:sz w:val="28"/>
                <w:szCs w:val="28"/>
                <w:lang w:val="ru-RU"/>
              </w:rPr>
              <w:t xml:space="preserve">зи харид муайян карда </w:t>
            </w:r>
            <w:r w:rsidRPr="001C24FD">
              <w:rPr>
                <w:sz w:val="28"/>
                <w:szCs w:val="28"/>
                <w:lang w:val="ru-RU"/>
              </w:rPr>
              <w:t>шавад.</w:t>
            </w:r>
          </w:p>
        </w:tc>
      </w:tr>
      <w:tr w:rsidR="00EA7BFD" w:rsidRPr="00607906" w:rsidTr="00E752CE">
        <w:tc>
          <w:tcPr>
            <w:tcW w:w="534" w:type="dxa"/>
            <w:vAlign w:val="center"/>
          </w:tcPr>
          <w:p w:rsidR="00EA7BFD" w:rsidRPr="001C24FD" w:rsidRDefault="00EA7BFD" w:rsidP="00E752CE">
            <w:pPr>
              <w:jc w:val="center"/>
              <w:rPr>
                <w:sz w:val="28"/>
                <w:szCs w:val="28"/>
              </w:rPr>
            </w:pPr>
            <w:r w:rsidRPr="001C24FD">
              <w:rPr>
                <w:sz w:val="28"/>
                <w:szCs w:val="28"/>
              </w:rPr>
              <w:t>76</w:t>
            </w:r>
          </w:p>
        </w:tc>
        <w:tc>
          <w:tcPr>
            <w:tcW w:w="4252" w:type="dxa"/>
          </w:tcPr>
          <w:p w:rsidR="00EA7BFD" w:rsidRPr="001C24FD" w:rsidRDefault="00EA7BFD" w:rsidP="006A5AFB">
            <w:pPr>
              <w:jc w:val="both"/>
              <w:rPr>
                <w:sz w:val="28"/>
                <w:szCs w:val="28"/>
                <w:lang w:val="ru-RU"/>
              </w:rPr>
            </w:pPr>
            <w:r w:rsidRPr="001C24FD">
              <w:rPr>
                <w:sz w:val="28"/>
                <w:szCs w:val="28"/>
                <w:lang w:val="ru-RU"/>
              </w:rPr>
              <w:t>СФОГСТ 3 «Политика финансовой отчетности, изменения оценочных значений и ошибки» требует от бюджетной организации применять политику финансовой отчетности ретроспективно, если только это не является практически неосуществимым. Поэтому, когда бюджетная организация первоначально признает основные средство по фактическим затратам в соответствии с настоящим стандартом, то она должна также признать любую накопленную амортизацию и накопленные убытки от обесценения, которые относятся к этому объекту, как если бы она всегда применяла эти виды политик финансовой отчетности.</w:t>
            </w:r>
          </w:p>
        </w:tc>
        <w:tc>
          <w:tcPr>
            <w:tcW w:w="4706" w:type="dxa"/>
          </w:tcPr>
          <w:p w:rsidR="00EA7BFD" w:rsidRPr="001C24FD" w:rsidRDefault="00EA7BFD" w:rsidP="006A5AFB">
            <w:pPr>
              <w:jc w:val="both"/>
              <w:rPr>
                <w:sz w:val="28"/>
                <w:szCs w:val="28"/>
                <w:lang w:val="ru-RU"/>
              </w:rPr>
            </w:pPr>
            <w:r w:rsidRPr="001C24FD">
              <w:rPr>
                <w:iCs/>
                <w:noProof/>
                <w:sz w:val="28"/>
                <w:szCs w:val="28"/>
                <w:lang w:val="ru-RU"/>
              </w:rPr>
              <w:t>С</w:t>
            </w:r>
            <w:r w:rsidR="0055493C" w:rsidRPr="001C24FD">
              <w:rPr>
                <w:iCs/>
                <w:noProof/>
                <w:sz w:val="28"/>
                <w:szCs w:val="28"/>
                <w:lang w:val="ru-RU"/>
              </w:rPr>
              <w:t>Ҳ</w:t>
            </w:r>
            <w:r w:rsidRPr="001C24FD">
              <w:rPr>
                <w:iCs/>
                <w:noProof/>
                <w:sz w:val="28"/>
                <w:szCs w:val="28"/>
                <w:lang w:val="ru-RU"/>
              </w:rPr>
              <w:t>МБДТ 3 «Сиёсати ҳисоботи молиявӣ, тағйирот дар баҳодиҳиҳои муҳосибӣ ва хатогиҳо» аз ташкилоти бу</w:t>
            </w:r>
            <w:r w:rsidR="001C24FD">
              <w:rPr>
                <w:iCs/>
                <w:noProof/>
                <w:sz w:val="28"/>
                <w:szCs w:val="28"/>
                <w:lang w:val="ru-RU"/>
              </w:rPr>
              <w:t>ҷ</w:t>
            </w:r>
            <w:r w:rsidRPr="001C24FD">
              <w:rPr>
                <w:iCs/>
                <w:noProof/>
                <w:sz w:val="28"/>
                <w:szCs w:val="28"/>
                <w:lang w:val="ru-RU"/>
              </w:rPr>
              <w:t>ет</w:t>
            </w:r>
            <w:r w:rsidR="001C24FD">
              <w:rPr>
                <w:iCs/>
                <w:noProof/>
                <w:sz w:val="28"/>
                <w:szCs w:val="28"/>
                <w:lang w:val="ru-RU"/>
              </w:rPr>
              <w:t>ӣ</w:t>
            </w:r>
            <w:r w:rsidRPr="001C24FD">
              <w:rPr>
                <w:iCs/>
                <w:noProof/>
                <w:sz w:val="28"/>
                <w:szCs w:val="28"/>
                <w:lang w:val="ru-RU"/>
              </w:rPr>
              <w:t xml:space="preserve"> талаб менамояд, ки сиёсати ҳисоботи молиявиро ба таври ретроспективи амал</w:t>
            </w:r>
            <w:r w:rsidR="001C24FD">
              <w:rPr>
                <w:iCs/>
                <w:noProof/>
                <w:sz w:val="28"/>
                <w:szCs w:val="28"/>
                <w:lang w:val="ru-RU"/>
              </w:rPr>
              <w:t>ӣ</w:t>
            </w:r>
            <w:r w:rsidRPr="001C24FD">
              <w:rPr>
                <w:iCs/>
                <w:noProof/>
                <w:sz w:val="28"/>
                <w:szCs w:val="28"/>
                <w:lang w:val="ru-RU"/>
              </w:rPr>
              <w:t xml:space="preserve"> намояд, агар тан</w:t>
            </w:r>
            <w:r w:rsidR="001C24FD">
              <w:rPr>
                <w:iCs/>
                <w:noProof/>
                <w:sz w:val="28"/>
                <w:szCs w:val="28"/>
                <w:lang w:val="ru-RU"/>
              </w:rPr>
              <w:t>ҳ</w:t>
            </w:r>
            <w:r w:rsidRPr="001C24FD">
              <w:rPr>
                <w:iCs/>
                <w:noProof/>
                <w:sz w:val="28"/>
                <w:szCs w:val="28"/>
                <w:lang w:val="ru-RU"/>
              </w:rPr>
              <w:t xml:space="preserve">о истифодаи ин имконпазир бошад. </w:t>
            </w:r>
            <w:r w:rsidR="001C24FD">
              <w:rPr>
                <w:iCs/>
                <w:noProof/>
                <w:sz w:val="28"/>
                <w:szCs w:val="28"/>
                <w:lang w:val="ru-RU"/>
              </w:rPr>
              <w:t>Ҳ</w:t>
            </w:r>
            <w:r w:rsidRPr="001C24FD">
              <w:rPr>
                <w:iCs/>
                <w:noProof/>
                <w:sz w:val="28"/>
                <w:szCs w:val="28"/>
                <w:lang w:val="ru-RU"/>
              </w:rPr>
              <w:t>амин тари</w:t>
            </w:r>
            <w:r w:rsidR="001C24FD">
              <w:rPr>
                <w:iCs/>
                <w:noProof/>
                <w:sz w:val="28"/>
                <w:szCs w:val="28"/>
                <w:lang w:val="ru-RU"/>
              </w:rPr>
              <w:t>қ</w:t>
            </w:r>
            <w:r w:rsidRPr="001C24FD">
              <w:rPr>
                <w:iCs/>
                <w:noProof/>
                <w:sz w:val="28"/>
                <w:szCs w:val="28"/>
                <w:lang w:val="ru-RU"/>
              </w:rPr>
              <w:t>, ва</w:t>
            </w:r>
            <w:r w:rsidR="001C24FD">
              <w:rPr>
                <w:iCs/>
                <w:noProof/>
                <w:sz w:val="28"/>
                <w:szCs w:val="28"/>
                <w:lang w:val="ru-RU"/>
              </w:rPr>
              <w:t>қ</w:t>
            </w:r>
            <w:r w:rsidRPr="001C24FD">
              <w:rPr>
                <w:iCs/>
                <w:noProof/>
                <w:sz w:val="28"/>
                <w:szCs w:val="28"/>
                <w:lang w:val="ru-RU"/>
              </w:rPr>
              <w:t>те, ки ташкилоти бу</w:t>
            </w:r>
            <w:r w:rsidR="001C24FD">
              <w:rPr>
                <w:iCs/>
                <w:noProof/>
                <w:sz w:val="28"/>
                <w:szCs w:val="28"/>
                <w:lang w:val="ru-RU"/>
              </w:rPr>
              <w:t>ҷ</w:t>
            </w:r>
            <w:r w:rsidRPr="001C24FD">
              <w:rPr>
                <w:iCs/>
                <w:noProof/>
                <w:sz w:val="28"/>
                <w:szCs w:val="28"/>
                <w:lang w:val="ru-RU"/>
              </w:rPr>
              <w:t>ет</w:t>
            </w:r>
            <w:r w:rsidR="001C24FD">
              <w:rPr>
                <w:iCs/>
                <w:noProof/>
                <w:sz w:val="28"/>
                <w:szCs w:val="28"/>
                <w:lang w:val="ru-RU"/>
              </w:rPr>
              <w:t>ӣ</w:t>
            </w:r>
            <w:r w:rsidRPr="001C24FD">
              <w:rPr>
                <w:iCs/>
                <w:noProof/>
                <w:sz w:val="28"/>
                <w:szCs w:val="28"/>
                <w:lang w:val="ru-RU"/>
              </w:rPr>
              <w:t xml:space="preserve"> нахуст восита</w:t>
            </w:r>
            <w:r w:rsidR="001C24FD">
              <w:rPr>
                <w:iCs/>
                <w:noProof/>
                <w:sz w:val="28"/>
                <w:szCs w:val="28"/>
                <w:lang w:val="ru-RU"/>
              </w:rPr>
              <w:t>ҳ</w:t>
            </w:r>
            <w:r w:rsidRPr="001C24FD">
              <w:rPr>
                <w:iCs/>
                <w:noProof/>
                <w:sz w:val="28"/>
                <w:szCs w:val="28"/>
                <w:lang w:val="ru-RU"/>
              </w:rPr>
              <w:t>ои асосиро аз р</w:t>
            </w:r>
            <w:r w:rsidR="001C24FD">
              <w:rPr>
                <w:iCs/>
                <w:noProof/>
                <w:sz w:val="28"/>
                <w:szCs w:val="28"/>
                <w:lang w:val="ru-RU"/>
              </w:rPr>
              <w:t>ӯ</w:t>
            </w:r>
            <w:r w:rsidRPr="001C24FD">
              <w:rPr>
                <w:iCs/>
                <w:noProof/>
                <w:sz w:val="28"/>
                <w:szCs w:val="28"/>
                <w:lang w:val="ru-RU"/>
              </w:rPr>
              <w:t xml:space="preserve">и арзиши </w:t>
            </w:r>
            <w:r w:rsidR="001C24FD">
              <w:rPr>
                <w:iCs/>
                <w:noProof/>
                <w:sz w:val="28"/>
                <w:szCs w:val="28"/>
                <w:lang w:val="ru-RU"/>
              </w:rPr>
              <w:t>ҳ</w:t>
            </w:r>
            <w:r w:rsidRPr="001C24FD">
              <w:rPr>
                <w:iCs/>
                <w:noProof/>
                <w:sz w:val="28"/>
                <w:szCs w:val="28"/>
                <w:lang w:val="ru-RU"/>
              </w:rPr>
              <w:t>а</w:t>
            </w:r>
            <w:r w:rsidR="001C24FD">
              <w:rPr>
                <w:iCs/>
                <w:noProof/>
                <w:sz w:val="28"/>
                <w:szCs w:val="28"/>
                <w:lang w:val="ru-RU"/>
              </w:rPr>
              <w:t>қ</w:t>
            </w:r>
            <w:r w:rsidRPr="001C24FD">
              <w:rPr>
                <w:iCs/>
                <w:noProof/>
                <w:sz w:val="28"/>
                <w:szCs w:val="28"/>
                <w:lang w:val="ru-RU"/>
              </w:rPr>
              <w:t>и</w:t>
            </w:r>
            <w:r w:rsidR="001C24FD">
              <w:rPr>
                <w:iCs/>
                <w:noProof/>
                <w:sz w:val="28"/>
                <w:szCs w:val="28"/>
                <w:lang w:val="ru-RU"/>
              </w:rPr>
              <w:t>қ</w:t>
            </w:r>
            <w:r w:rsidRPr="001C24FD">
              <w:rPr>
                <w:iCs/>
                <w:noProof/>
                <w:sz w:val="28"/>
                <w:szCs w:val="28"/>
                <w:lang w:val="ru-RU"/>
              </w:rPr>
              <w:t>иашон тиб</w:t>
            </w:r>
            <w:r w:rsidR="001C24FD">
              <w:rPr>
                <w:iCs/>
                <w:noProof/>
                <w:sz w:val="28"/>
                <w:szCs w:val="28"/>
                <w:lang w:val="ru-RU"/>
              </w:rPr>
              <w:t>қ</w:t>
            </w:r>
            <w:r w:rsidRPr="001C24FD">
              <w:rPr>
                <w:iCs/>
                <w:noProof/>
                <w:sz w:val="28"/>
                <w:szCs w:val="28"/>
                <w:lang w:val="ru-RU"/>
              </w:rPr>
              <w:t xml:space="preserve">и стандарти мазкур эътироф </w:t>
            </w:r>
            <w:r w:rsidR="000F40E1" w:rsidRPr="001C24FD">
              <w:rPr>
                <w:iCs/>
                <w:noProof/>
                <w:sz w:val="28"/>
                <w:szCs w:val="28"/>
                <w:lang w:val="ru-RU"/>
              </w:rPr>
              <w:t>ме</w:t>
            </w:r>
            <w:r w:rsidRPr="001C24FD">
              <w:rPr>
                <w:iCs/>
                <w:noProof/>
                <w:sz w:val="28"/>
                <w:szCs w:val="28"/>
                <w:lang w:val="ru-RU"/>
              </w:rPr>
              <w:t xml:space="preserve">кунад, дар ин </w:t>
            </w:r>
            <w:r w:rsidR="001C24FD">
              <w:rPr>
                <w:iCs/>
                <w:noProof/>
                <w:sz w:val="28"/>
                <w:szCs w:val="28"/>
                <w:lang w:val="ru-RU"/>
              </w:rPr>
              <w:t>ҳ</w:t>
            </w:r>
            <w:r w:rsidRPr="001C24FD">
              <w:rPr>
                <w:iCs/>
                <w:noProof/>
                <w:sz w:val="28"/>
                <w:szCs w:val="28"/>
                <w:lang w:val="ru-RU"/>
              </w:rPr>
              <w:t xml:space="preserve">олат вай бояд </w:t>
            </w:r>
            <w:r w:rsidR="001C24FD">
              <w:rPr>
                <w:iCs/>
                <w:noProof/>
                <w:sz w:val="28"/>
                <w:szCs w:val="28"/>
                <w:lang w:val="ru-RU"/>
              </w:rPr>
              <w:t>ҳ</w:t>
            </w:r>
            <w:r w:rsidRPr="001C24FD">
              <w:rPr>
                <w:iCs/>
                <w:noProof/>
                <w:sz w:val="28"/>
                <w:szCs w:val="28"/>
                <w:lang w:val="ru-RU"/>
              </w:rPr>
              <w:t>амаи исте</w:t>
            </w:r>
            <w:r w:rsidR="001C24FD">
              <w:rPr>
                <w:iCs/>
                <w:noProof/>
                <w:sz w:val="28"/>
                <w:szCs w:val="28"/>
                <w:lang w:val="ru-RU"/>
              </w:rPr>
              <w:t>ҳ</w:t>
            </w:r>
            <w:r w:rsidRPr="001C24FD">
              <w:rPr>
                <w:iCs/>
                <w:noProof/>
                <w:sz w:val="28"/>
                <w:szCs w:val="28"/>
                <w:lang w:val="ru-RU"/>
              </w:rPr>
              <w:t xml:space="preserve">локи </w:t>
            </w:r>
            <w:r w:rsidR="001C24FD">
              <w:rPr>
                <w:iCs/>
                <w:noProof/>
                <w:sz w:val="28"/>
                <w:szCs w:val="28"/>
                <w:lang w:val="ru-RU"/>
              </w:rPr>
              <w:t>ҷ</w:t>
            </w:r>
            <w:r w:rsidRPr="001C24FD">
              <w:rPr>
                <w:iCs/>
                <w:noProof/>
                <w:sz w:val="28"/>
                <w:szCs w:val="28"/>
                <w:lang w:val="ru-RU"/>
              </w:rPr>
              <w:t xml:space="preserve">амъшуда ва зарари </w:t>
            </w:r>
            <w:r w:rsidR="001C24FD">
              <w:rPr>
                <w:iCs/>
                <w:noProof/>
                <w:sz w:val="28"/>
                <w:szCs w:val="28"/>
                <w:lang w:val="ru-RU"/>
              </w:rPr>
              <w:t>ҷ</w:t>
            </w:r>
            <w:r w:rsidRPr="001C24FD">
              <w:rPr>
                <w:iCs/>
                <w:noProof/>
                <w:sz w:val="28"/>
                <w:szCs w:val="28"/>
                <w:lang w:val="ru-RU"/>
              </w:rPr>
              <w:t>амъшуда аз бе</w:t>
            </w:r>
            <w:r w:rsidR="001C24FD">
              <w:rPr>
                <w:iCs/>
                <w:noProof/>
                <w:sz w:val="28"/>
                <w:szCs w:val="28"/>
                <w:lang w:val="ru-RU"/>
              </w:rPr>
              <w:t>қ</w:t>
            </w:r>
            <w:r w:rsidRPr="001C24FD">
              <w:rPr>
                <w:iCs/>
                <w:noProof/>
                <w:sz w:val="28"/>
                <w:szCs w:val="28"/>
                <w:lang w:val="ru-RU"/>
              </w:rPr>
              <w:t>урбшав</w:t>
            </w:r>
            <w:r w:rsidR="000F40E1" w:rsidRPr="001C24FD">
              <w:rPr>
                <w:iCs/>
                <w:noProof/>
                <w:sz w:val="28"/>
                <w:szCs w:val="28"/>
                <w:lang w:val="ru-RU"/>
              </w:rPr>
              <w:t>иро</w:t>
            </w:r>
            <w:r w:rsidRPr="001C24FD">
              <w:rPr>
                <w:iCs/>
                <w:noProof/>
                <w:sz w:val="28"/>
                <w:szCs w:val="28"/>
                <w:lang w:val="ru-RU"/>
              </w:rPr>
              <w:t>, ки ба ин объект таалу</w:t>
            </w:r>
            <w:r w:rsidR="001C24FD">
              <w:rPr>
                <w:iCs/>
                <w:noProof/>
                <w:sz w:val="28"/>
                <w:szCs w:val="28"/>
                <w:lang w:val="ru-RU"/>
              </w:rPr>
              <w:t>қ</w:t>
            </w:r>
            <w:r w:rsidRPr="001C24FD">
              <w:rPr>
                <w:iCs/>
                <w:noProof/>
                <w:sz w:val="28"/>
                <w:szCs w:val="28"/>
                <w:lang w:val="ru-RU"/>
              </w:rPr>
              <w:t xml:space="preserve"> дора</w:t>
            </w:r>
            <w:r w:rsidR="000F40E1" w:rsidRPr="001C24FD">
              <w:rPr>
                <w:iCs/>
                <w:noProof/>
                <w:sz w:val="28"/>
                <w:szCs w:val="28"/>
                <w:lang w:val="ru-RU"/>
              </w:rPr>
              <w:t>н</w:t>
            </w:r>
            <w:r w:rsidRPr="001C24FD">
              <w:rPr>
                <w:iCs/>
                <w:noProof/>
                <w:sz w:val="28"/>
                <w:szCs w:val="28"/>
                <w:lang w:val="ru-RU"/>
              </w:rPr>
              <w:t xml:space="preserve">д, чун агар </w:t>
            </w:r>
            <w:r w:rsidR="001C24FD">
              <w:rPr>
                <w:iCs/>
                <w:noProof/>
                <w:sz w:val="28"/>
                <w:szCs w:val="28"/>
                <w:lang w:val="ru-RU"/>
              </w:rPr>
              <w:t>ӯ</w:t>
            </w:r>
            <w:r w:rsidRPr="001C24FD">
              <w:rPr>
                <w:iCs/>
                <w:noProof/>
                <w:sz w:val="28"/>
                <w:szCs w:val="28"/>
                <w:lang w:val="ru-RU"/>
              </w:rPr>
              <w:t xml:space="preserve"> </w:t>
            </w:r>
            <w:r w:rsidR="001C24FD">
              <w:rPr>
                <w:iCs/>
                <w:noProof/>
                <w:sz w:val="28"/>
                <w:szCs w:val="28"/>
                <w:lang w:val="ru-RU"/>
              </w:rPr>
              <w:t>ҳ</w:t>
            </w:r>
            <w:r w:rsidRPr="001C24FD">
              <w:rPr>
                <w:iCs/>
                <w:noProof/>
                <w:sz w:val="28"/>
                <w:szCs w:val="28"/>
                <w:lang w:val="ru-RU"/>
              </w:rPr>
              <w:t>амава</w:t>
            </w:r>
            <w:r w:rsidR="001C24FD">
              <w:rPr>
                <w:iCs/>
                <w:noProof/>
                <w:sz w:val="28"/>
                <w:szCs w:val="28"/>
                <w:lang w:val="ru-RU"/>
              </w:rPr>
              <w:t>қ</w:t>
            </w:r>
            <w:r w:rsidRPr="001C24FD">
              <w:rPr>
                <w:iCs/>
                <w:noProof/>
                <w:sz w:val="28"/>
                <w:szCs w:val="28"/>
                <w:lang w:val="ru-RU"/>
              </w:rPr>
              <w:t xml:space="preserve">т ин намуди сиёсати ҳисоботи молиявиро истифода </w:t>
            </w:r>
            <w:r w:rsidR="000F40E1" w:rsidRPr="001C24FD">
              <w:rPr>
                <w:iCs/>
                <w:noProof/>
                <w:sz w:val="28"/>
                <w:szCs w:val="28"/>
                <w:lang w:val="ru-RU"/>
              </w:rPr>
              <w:t>мекарда бошад</w:t>
            </w:r>
            <w:r w:rsidRPr="001C24FD">
              <w:rPr>
                <w:iCs/>
                <w:noProof/>
                <w:sz w:val="28"/>
                <w:szCs w:val="28"/>
                <w:lang w:val="ru-RU"/>
              </w:rPr>
              <w:t>.</w:t>
            </w:r>
          </w:p>
        </w:tc>
      </w:tr>
      <w:tr w:rsidR="00EA7BFD" w:rsidRPr="00607906" w:rsidTr="00E752CE">
        <w:tc>
          <w:tcPr>
            <w:tcW w:w="534" w:type="dxa"/>
            <w:vAlign w:val="center"/>
          </w:tcPr>
          <w:p w:rsidR="00EA7BFD" w:rsidRPr="001C24FD" w:rsidRDefault="00EA7BFD" w:rsidP="00E752CE">
            <w:pPr>
              <w:spacing w:before="240"/>
              <w:jc w:val="center"/>
              <w:rPr>
                <w:sz w:val="28"/>
                <w:szCs w:val="28"/>
              </w:rPr>
            </w:pPr>
            <w:r w:rsidRPr="001C24FD">
              <w:rPr>
                <w:sz w:val="28"/>
                <w:szCs w:val="28"/>
              </w:rPr>
              <w:t>77</w:t>
            </w:r>
          </w:p>
        </w:tc>
        <w:tc>
          <w:tcPr>
            <w:tcW w:w="4252" w:type="dxa"/>
          </w:tcPr>
          <w:p w:rsidR="00EA7BFD" w:rsidRPr="001C24FD" w:rsidRDefault="00EA7BFD" w:rsidP="006A5AFB">
            <w:pPr>
              <w:jc w:val="both"/>
              <w:rPr>
                <w:sz w:val="28"/>
                <w:szCs w:val="28"/>
                <w:lang w:val="ru-RU"/>
              </w:rPr>
            </w:pPr>
            <w:r w:rsidRPr="001C24FD">
              <w:rPr>
                <w:sz w:val="28"/>
                <w:szCs w:val="28"/>
                <w:lang w:val="ru-RU"/>
              </w:rPr>
              <w:t>Там, где настоящий стандарт ссылается на другой, еще не опубликованный стандарт, влияние неопубликованного стандарта на настоящий стандарт игнорируется.</w:t>
            </w:r>
          </w:p>
        </w:tc>
        <w:tc>
          <w:tcPr>
            <w:tcW w:w="4706" w:type="dxa"/>
          </w:tcPr>
          <w:p w:rsidR="00EA7BFD" w:rsidRPr="001C24FD" w:rsidRDefault="00C170AA" w:rsidP="006A5AFB">
            <w:pPr>
              <w:jc w:val="both"/>
              <w:rPr>
                <w:sz w:val="28"/>
                <w:szCs w:val="28"/>
                <w:lang w:val="ru-RU"/>
              </w:rPr>
            </w:pPr>
            <w:r w:rsidRPr="001C24FD">
              <w:rPr>
                <w:sz w:val="28"/>
                <w:szCs w:val="28"/>
                <w:lang w:val="ru-RU"/>
              </w:rPr>
              <w:t xml:space="preserve">Дар </w:t>
            </w:r>
            <w:r w:rsidR="001C24FD">
              <w:rPr>
                <w:sz w:val="28"/>
                <w:szCs w:val="28"/>
                <w:lang w:val="ru-RU"/>
              </w:rPr>
              <w:t>ҷ</w:t>
            </w:r>
            <w:r w:rsidR="00EA7BFD" w:rsidRPr="001C24FD">
              <w:rPr>
                <w:sz w:val="28"/>
                <w:szCs w:val="28"/>
                <w:lang w:val="ru-RU"/>
              </w:rPr>
              <w:t>ое, ки стандарт</w:t>
            </w:r>
            <w:r w:rsidRPr="001C24FD">
              <w:rPr>
                <w:sz w:val="28"/>
                <w:szCs w:val="28"/>
                <w:lang w:val="ru-RU"/>
              </w:rPr>
              <w:t>и мазкур ба стандарт</w:t>
            </w:r>
            <w:r w:rsidR="001C24FD">
              <w:rPr>
                <w:sz w:val="28"/>
                <w:szCs w:val="28"/>
                <w:lang w:val="ru-RU"/>
              </w:rPr>
              <w:t>ҳ</w:t>
            </w:r>
            <w:r w:rsidRPr="001C24FD">
              <w:rPr>
                <w:sz w:val="28"/>
                <w:szCs w:val="28"/>
                <w:lang w:val="ru-RU"/>
              </w:rPr>
              <w:t xml:space="preserve">ое, ки </w:t>
            </w:r>
            <w:r w:rsidR="001C24FD">
              <w:rPr>
                <w:sz w:val="28"/>
                <w:szCs w:val="28"/>
                <w:lang w:val="ru-RU"/>
              </w:rPr>
              <w:t>ҳ</w:t>
            </w:r>
            <w:r w:rsidRPr="001C24FD">
              <w:rPr>
                <w:sz w:val="28"/>
                <w:szCs w:val="28"/>
                <w:lang w:val="ru-RU"/>
              </w:rPr>
              <w:t>ану</w:t>
            </w:r>
            <w:r w:rsidR="00EA7BFD" w:rsidRPr="001C24FD">
              <w:rPr>
                <w:sz w:val="28"/>
                <w:szCs w:val="28"/>
                <w:lang w:val="ru-RU"/>
              </w:rPr>
              <w:t>з нашр нагардидааст, ишора мегардад, таъсири чунин стандарт</w:t>
            </w:r>
            <w:r w:rsidR="001C24FD">
              <w:rPr>
                <w:sz w:val="28"/>
                <w:szCs w:val="28"/>
                <w:lang w:val="ru-RU"/>
              </w:rPr>
              <w:t>ҳ</w:t>
            </w:r>
            <w:r w:rsidR="00EA7BFD" w:rsidRPr="001C24FD">
              <w:rPr>
                <w:sz w:val="28"/>
                <w:szCs w:val="28"/>
                <w:lang w:val="ru-RU"/>
              </w:rPr>
              <w:t>о набояд ба инобат гирифта шавад.</w:t>
            </w:r>
          </w:p>
        </w:tc>
      </w:tr>
    </w:tbl>
    <w:p w:rsidR="00753137" w:rsidRPr="001C24FD" w:rsidRDefault="00753137" w:rsidP="006A5AFB">
      <w:pPr>
        <w:spacing w:line="240" w:lineRule="auto"/>
        <w:jc w:val="both"/>
        <w:rPr>
          <w:sz w:val="28"/>
          <w:szCs w:val="28"/>
          <w:lang w:val="ru-RU"/>
        </w:rPr>
      </w:pPr>
    </w:p>
    <w:sectPr w:rsidR="00753137" w:rsidRPr="001C24FD" w:rsidSect="00A77409">
      <w:footerReference w:type="default" r:id="rId9"/>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379" w:rsidRDefault="00872379" w:rsidP="00FA65CB">
      <w:pPr>
        <w:spacing w:after="0" w:line="240" w:lineRule="auto"/>
      </w:pPr>
      <w:r>
        <w:separator/>
      </w:r>
    </w:p>
  </w:endnote>
  <w:endnote w:type="continuationSeparator" w:id="0">
    <w:p w:rsidR="00872379" w:rsidRDefault="00872379" w:rsidP="00FA6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0872"/>
      <w:docPartObj>
        <w:docPartGallery w:val="Page Numbers (Bottom of Page)"/>
        <w:docPartUnique/>
      </w:docPartObj>
    </w:sdtPr>
    <w:sdtEndPr/>
    <w:sdtContent>
      <w:p w:rsidR="006E42E9" w:rsidRDefault="006E42E9">
        <w:pPr>
          <w:pStyle w:val="a6"/>
          <w:jc w:val="right"/>
        </w:pPr>
        <w:r>
          <w:fldChar w:fldCharType="begin"/>
        </w:r>
        <w:r>
          <w:instrText xml:space="preserve"> PAGE   \* MERGEFORMAT </w:instrText>
        </w:r>
        <w:r>
          <w:fldChar w:fldCharType="separate"/>
        </w:r>
        <w:r w:rsidR="00A971E1">
          <w:rPr>
            <w:noProof/>
          </w:rPr>
          <w:t>27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379" w:rsidRDefault="00872379" w:rsidP="00FA65CB">
      <w:pPr>
        <w:spacing w:after="0" w:line="240" w:lineRule="auto"/>
      </w:pPr>
      <w:r>
        <w:separator/>
      </w:r>
    </w:p>
  </w:footnote>
  <w:footnote w:type="continuationSeparator" w:id="0">
    <w:p w:rsidR="00872379" w:rsidRDefault="00872379" w:rsidP="00FA65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57EEB"/>
    <w:multiLevelType w:val="hybridMultilevel"/>
    <w:tmpl w:val="2A9AC22E"/>
    <w:lvl w:ilvl="0" w:tplc="0D503AAC">
      <w:start w:val="5"/>
      <w:numFmt w:val="lowerRoman"/>
      <w:lvlText w:val="(%1)"/>
      <w:lvlJc w:val="left"/>
      <w:pPr>
        <w:ind w:left="1800" w:hanging="720"/>
      </w:pPr>
      <w:rPr>
        <w:rFonts w:asciiTheme="minorHAnsi" w:hAnsiTheme="minorHAnsi"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2EF6622B"/>
    <w:multiLevelType w:val="hybridMultilevel"/>
    <w:tmpl w:val="49186E92"/>
    <w:lvl w:ilvl="0" w:tplc="926008F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AFA419D"/>
    <w:multiLevelType w:val="hybridMultilevel"/>
    <w:tmpl w:val="ED7078EA"/>
    <w:lvl w:ilvl="0" w:tplc="A4D882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591F64"/>
    <w:multiLevelType w:val="hybridMultilevel"/>
    <w:tmpl w:val="BBCE6CF4"/>
    <w:lvl w:ilvl="0" w:tplc="EAEADA56">
      <w:start w:val="1"/>
      <w:numFmt w:val="bullet"/>
      <w:lvlText w:val="-"/>
      <w:lvlJc w:val="left"/>
      <w:pPr>
        <w:ind w:left="1811" w:hanging="360"/>
      </w:pPr>
      <w:rPr>
        <w:rFonts w:ascii="Times New Roman" w:eastAsia="Times New Roman" w:hAnsi="Times New Roman" w:cs="Times New Roman" w:hint="default"/>
      </w:rPr>
    </w:lvl>
    <w:lvl w:ilvl="1" w:tplc="04190003" w:tentative="1">
      <w:start w:val="1"/>
      <w:numFmt w:val="bullet"/>
      <w:lvlText w:val="o"/>
      <w:lvlJc w:val="left"/>
      <w:pPr>
        <w:ind w:left="2531" w:hanging="360"/>
      </w:pPr>
      <w:rPr>
        <w:rFonts w:ascii="Courier New" w:hAnsi="Courier New" w:cs="Courier New" w:hint="default"/>
      </w:rPr>
    </w:lvl>
    <w:lvl w:ilvl="2" w:tplc="04190005" w:tentative="1">
      <w:start w:val="1"/>
      <w:numFmt w:val="bullet"/>
      <w:lvlText w:val=""/>
      <w:lvlJc w:val="left"/>
      <w:pPr>
        <w:ind w:left="3251" w:hanging="360"/>
      </w:pPr>
      <w:rPr>
        <w:rFonts w:ascii="Wingdings" w:hAnsi="Wingdings" w:hint="default"/>
      </w:rPr>
    </w:lvl>
    <w:lvl w:ilvl="3" w:tplc="04190001" w:tentative="1">
      <w:start w:val="1"/>
      <w:numFmt w:val="bullet"/>
      <w:lvlText w:val=""/>
      <w:lvlJc w:val="left"/>
      <w:pPr>
        <w:ind w:left="3971" w:hanging="360"/>
      </w:pPr>
      <w:rPr>
        <w:rFonts w:ascii="Symbol" w:hAnsi="Symbol" w:hint="default"/>
      </w:rPr>
    </w:lvl>
    <w:lvl w:ilvl="4" w:tplc="04190003" w:tentative="1">
      <w:start w:val="1"/>
      <w:numFmt w:val="bullet"/>
      <w:lvlText w:val="o"/>
      <w:lvlJc w:val="left"/>
      <w:pPr>
        <w:ind w:left="4691" w:hanging="360"/>
      </w:pPr>
      <w:rPr>
        <w:rFonts w:ascii="Courier New" w:hAnsi="Courier New" w:cs="Courier New" w:hint="default"/>
      </w:rPr>
    </w:lvl>
    <w:lvl w:ilvl="5" w:tplc="04190005" w:tentative="1">
      <w:start w:val="1"/>
      <w:numFmt w:val="bullet"/>
      <w:lvlText w:val=""/>
      <w:lvlJc w:val="left"/>
      <w:pPr>
        <w:ind w:left="5411" w:hanging="360"/>
      </w:pPr>
      <w:rPr>
        <w:rFonts w:ascii="Wingdings" w:hAnsi="Wingdings" w:hint="default"/>
      </w:rPr>
    </w:lvl>
    <w:lvl w:ilvl="6" w:tplc="04190001" w:tentative="1">
      <w:start w:val="1"/>
      <w:numFmt w:val="bullet"/>
      <w:lvlText w:val=""/>
      <w:lvlJc w:val="left"/>
      <w:pPr>
        <w:ind w:left="6131" w:hanging="360"/>
      </w:pPr>
      <w:rPr>
        <w:rFonts w:ascii="Symbol" w:hAnsi="Symbol" w:hint="default"/>
      </w:rPr>
    </w:lvl>
    <w:lvl w:ilvl="7" w:tplc="04190003" w:tentative="1">
      <w:start w:val="1"/>
      <w:numFmt w:val="bullet"/>
      <w:lvlText w:val="o"/>
      <w:lvlJc w:val="left"/>
      <w:pPr>
        <w:ind w:left="6851" w:hanging="360"/>
      </w:pPr>
      <w:rPr>
        <w:rFonts w:ascii="Courier New" w:hAnsi="Courier New" w:cs="Courier New" w:hint="default"/>
      </w:rPr>
    </w:lvl>
    <w:lvl w:ilvl="8" w:tplc="04190005" w:tentative="1">
      <w:start w:val="1"/>
      <w:numFmt w:val="bullet"/>
      <w:lvlText w:val=""/>
      <w:lvlJc w:val="left"/>
      <w:pPr>
        <w:ind w:left="7571" w:hanging="360"/>
      </w:pPr>
      <w:rPr>
        <w:rFonts w:ascii="Wingdings" w:hAnsi="Wingdings" w:hint="default"/>
      </w:rPr>
    </w:lvl>
  </w:abstractNum>
  <w:abstractNum w:abstractNumId="4" w15:restartNumberingAfterBreak="0">
    <w:nsid w:val="54700D69"/>
    <w:multiLevelType w:val="hybridMultilevel"/>
    <w:tmpl w:val="54FA6EC2"/>
    <w:lvl w:ilvl="0" w:tplc="79D0AB50">
      <w:start w:val="1"/>
      <w:numFmt w:val="lowerLetter"/>
      <w:lvlText w:val="(%1)"/>
      <w:lvlJc w:val="left"/>
      <w:pPr>
        <w:ind w:left="720" w:hanging="360"/>
      </w:pPr>
      <w:rPr>
        <w:rFonts w:ascii="Calibri" w:eastAsia="Calibri" w:hAnsi="Calibri"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41804C6"/>
    <w:multiLevelType w:val="hybridMultilevel"/>
    <w:tmpl w:val="B57AB4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3E1177"/>
    <w:multiLevelType w:val="hybridMultilevel"/>
    <w:tmpl w:val="B57AB4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6"/>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53E"/>
    <w:rsid w:val="00002136"/>
    <w:rsid w:val="0000248A"/>
    <w:rsid w:val="000050E8"/>
    <w:rsid w:val="00012FC4"/>
    <w:rsid w:val="00021FD1"/>
    <w:rsid w:val="00023F48"/>
    <w:rsid w:val="00024F82"/>
    <w:rsid w:val="00026D36"/>
    <w:rsid w:val="00047736"/>
    <w:rsid w:val="0005428F"/>
    <w:rsid w:val="00054B2F"/>
    <w:rsid w:val="00055A33"/>
    <w:rsid w:val="00056147"/>
    <w:rsid w:val="000574B0"/>
    <w:rsid w:val="00060145"/>
    <w:rsid w:val="00060A23"/>
    <w:rsid w:val="00073538"/>
    <w:rsid w:val="000852B4"/>
    <w:rsid w:val="00086FC7"/>
    <w:rsid w:val="00087536"/>
    <w:rsid w:val="00091A06"/>
    <w:rsid w:val="00095D42"/>
    <w:rsid w:val="000A024A"/>
    <w:rsid w:val="000A1FDF"/>
    <w:rsid w:val="000A21A9"/>
    <w:rsid w:val="000A3D21"/>
    <w:rsid w:val="000A7DE9"/>
    <w:rsid w:val="000A7FAC"/>
    <w:rsid w:val="000C19F6"/>
    <w:rsid w:val="000C6554"/>
    <w:rsid w:val="000E5354"/>
    <w:rsid w:val="000F1C81"/>
    <w:rsid w:val="000F40E1"/>
    <w:rsid w:val="000F640D"/>
    <w:rsid w:val="00104CB8"/>
    <w:rsid w:val="00105BF3"/>
    <w:rsid w:val="00105EDA"/>
    <w:rsid w:val="001101C2"/>
    <w:rsid w:val="00110B35"/>
    <w:rsid w:val="001122A0"/>
    <w:rsid w:val="00123D27"/>
    <w:rsid w:val="00125F2F"/>
    <w:rsid w:val="00126FD6"/>
    <w:rsid w:val="001272D7"/>
    <w:rsid w:val="00130631"/>
    <w:rsid w:val="00133009"/>
    <w:rsid w:val="001366AB"/>
    <w:rsid w:val="00137242"/>
    <w:rsid w:val="00137C4F"/>
    <w:rsid w:val="00146E35"/>
    <w:rsid w:val="00150EE9"/>
    <w:rsid w:val="00153F6D"/>
    <w:rsid w:val="00154E3E"/>
    <w:rsid w:val="00157A16"/>
    <w:rsid w:val="0016195E"/>
    <w:rsid w:val="00165821"/>
    <w:rsid w:val="00166AE7"/>
    <w:rsid w:val="001759FA"/>
    <w:rsid w:val="00191AFD"/>
    <w:rsid w:val="001A362D"/>
    <w:rsid w:val="001A57CC"/>
    <w:rsid w:val="001A6CA9"/>
    <w:rsid w:val="001C03B8"/>
    <w:rsid w:val="001C1265"/>
    <w:rsid w:val="001C187D"/>
    <w:rsid w:val="001C24FD"/>
    <w:rsid w:val="001D32A0"/>
    <w:rsid w:val="001D5F0C"/>
    <w:rsid w:val="001E2289"/>
    <w:rsid w:val="001E4B55"/>
    <w:rsid w:val="001E6001"/>
    <w:rsid w:val="001E6D7D"/>
    <w:rsid w:val="001F2252"/>
    <w:rsid w:val="001F5AE5"/>
    <w:rsid w:val="00205C04"/>
    <w:rsid w:val="00210875"/>
    <w:rsid w:val="00214CF2"/>
    <w:rsid w:val="00214D8D"/>
    <w:rsid w:val="00216D52"/>
    <w:rsid w:val="00216F8F"/>
    <w:rsid w:val="00217AEC"/>
    <w:rsid w:val="00217FCD"/>
    <w:rsid w:val="002204E4"/>
    <w:rsid w:val="0023070E"/>
    <w:rsid w:val="002321E1"/>
    <w:rsid w:val="00236609"/>
    <w:rsid w:val="00242B81"/>
    <w:rsid w:val="00247455"/>
    <w:rsid w:val="002610D5"/>
    <w:rsid w:val="002643C0"/>
    <w:rsid w:val="002653B2"/>
    <w:rsid w:val="002657FD"/>
    <w:rsid w:val="0026776F"/>
    <w:rsid w:val="00271BA8"/>
    <w:rsid w:val="00282FC6"/>
    <w:rsid w:val="0029052F"/>
    <w:rsid w:val="002914B0"/>
    <w:rsid w:val="00297AAC"/>
    <w:rsid w:val="002A048C"/>
    <w:rsid w:val="002B4ABD"/>
    <w:rsid w:val="002B6596"/>
    <w:rsid w:val="002B73C0"/>
    <w:rsid w:val="002D11B4"/>
    <w:rsid w:val="002D3C0D"/>
    <w:rsid w:val="002E54C7"/>
    <w:rsid w:val="002F0AF2"/>
    <w:rsid w:val="002F1603"/>
    <w:rsid w:val="00301B88"/>
    <w:rsid w:val="003070F1"/>
    <w:rsid w:val="003204E5"/>
    <w:rsid w:val="00322926"/>
    <w:rsid w:val="0032459F"/>
    <w:rsid w:val="00333368"/>
    <w:rsid w:val="00336FAF"/>
    <w:rsid w:val="0033708B"/>
    <w:rsid w:val="0034148A"/>
    <w:rsid w:val="003430BC"/>
    <w:rsid w:val="00345EB7"/>
    <w:rsid w:val="00347187"/>
    <w:rsid w:val="00350891"/>
    <w:rsid w:val="00351F29"/>
    <w:rsid w:val="00354963"/>
    <w:rsid w:val="00355A67"/>
    <w:rsid w:val="003577C1"/>
    <w:rsid w:val="003632FA"/>
    <w:rsid w:val="00363602"/>
    <w:rsid w:val="0036755A"/>
    <w:rsid w:val="003878C9"/>
    <w:rsid w:val="003932BF"/>
    <w:rsid w:val="003936EC"/>
    <w:rsid w:val="00394F71"/>
    <w:rsid w:val="003968AD"/>
    <w:rsid w:val="00396AF0"/>
    <w:rsid w:val="003A3FF8"/>
    <w:rsid w:val="003B48B8"/>
    <w:rsid w:val="003C4B07"/>
    <w:rsid w:val="003C52B3"/>
    <w:rsid w:val="003D528F"/>
    <w:rsid w:val="003D7F4D"/>
    <w:rsid w:val="003E772E"/>
    <w:rsid w:val="003F58A1"/>
    <w:rsid w:val="003F7A68"/>
    <w:rsid w:val="0040346F"/>
    <w:rsid w:val="0040765E"/>
    <w:rsid w:val="00414B1E"/>
    <w:rsid w:val="00420D1D"/>
    <w:rsid w:val="004216CA"/>
    <w:rsid w:val="004261E1"/>
    <w:rsid w:val="00426445"/>
    <w:rsid w:val="00426F1A"/>
    <w:rsid w:val="0043246A"/>
    <w:rsid w:val="00435AF0"/>
    <w:rsid w:val="004375F9"/>
    <w:rsid w:val="00446671"/>
    <w:rsid w:val="00446D61"/>
    <w:rsid w:val="00450256"/>
    <w:rsid w:val="00451C17"/>
    <w:rsid w:val="0045322D"/>
    <w:rsid w:val="004616E1"/>
    <w:rsid w:val="0047232F"/>
    <w:rsid w:val="0047649B"/>
    <w:rsid w:val="00491B30"/>
    <w:rsid w:val="004A6F5A"/>
    <w:rsid w:val="004C0DDA"/>
    <w:rsid w:val="004C0FEF"/>
    <w:rsid w:val="004C1E6C"/>
    <w:rsid w:val="004C2455"/>
    <w:rsid w:val="004D16DC"/>
    <w:rsid w:val="004D180F"/>
    <w:rsid w:val="004D2996"/>
    <w:rsid w:val="004D6C32"/>
    <w:rsid w:val="004E100B"/>
    <w:rsid w:val="004E3479"/>
    <w:rsid w:val="004E62C9"/>
    <w:rsid w:val="004F04AC"/>
    <w:rsid w:val="004F0E84"/>
    <w:rsid w:val="004F6C2E"/>
    <w:rsid w:val="00501F4B"/>
    <w:rsid w:val="00504C17"/>
    <w:rsid w:val="00515BA3"/>
    <w:rsid w:val="00516A91"/>
    <w:rsid w:val="00520E59"/>
    <w:rsid w:val="00523E8C"/>
    <w:rsid w:val="00525BE5"/>
    <w:rsid w:val="00526395"/>
    <w:rsid w:val="00526B64"/>
    <w:rsid w:val="00530388"/>
    <w:rsid w:val="00534359"/>
    <w:rsid w:val="0053785B"/>
    <w:rsid w:val="00551AC8"/>
    <w:rsid w:val="005529FC"/>
    <w:rsid w:val="00552AAB"/>
    <w:rsid w:val="0055493C"/>
    <w:rsid w:val="00556390"/>
    <w:rsid w:val="00565BD6"/>
    <w:rsid w:val="00567CE4"/>
    <w:rsid w:val="005728A3"/>
    <w:rsid w:val="00575DA8"/>
    <w:rsid w:val="005760CB"/>
    <w:rsid w:val="005845B0"/>
    <w:rsid w:val="00585A6C"/>
    <w:rsid w:val="005874DB"/>
    <w:rsid w:val="005877B6"/>
    <w:rsid w:val="00592F12"/>
    <w:rsid w:val="0059680D"/>
    <w:rsid w:val="005A27E8"/>
    <w:rsid w:val="005A7989"/>
    <w:rsid w:val="005A7E0A"/>
    <w:rsid w:val="005B6F85"/>
    <w:rsid w:val="005B7C51"/>
    <w:rsid w:val="005C147D"/>
    <w:rsid w:val="005C186F"/>
    <w:rsid w:val="005C221D"/>
    <w:rsid w:val="005C6A7C"/>
    <w:rsid w:val="005D2878"/>
    <w:rsid w:val="005D5A1B"/>
    <w:rsid w:val="005E18E9"/>
    <w:rsid w:val="005E5F45"/>
    <w:rsid w:val="005F10B9"/>
    <w:rsid w:val="005F1E32"/>
    <w:rsid w:val="005F5876"/>
    <w:rsid w:val="005F6BB1"/>
    <w:rsid w:val="005F7F08"/>
    <w:rsid w:val="00607906"/>
    <w:rsid w:val="00607CEA"/>
    <w:rsid w:val="00617939"/>
    <w:rsid w:val="006179EF"/>
    <w:rsid w:val="00625C48"/>
    <w:rsid w:val="006275A7"/>
    <w:rsid w:val="00627BBA"/>
    <w:rsid w:val="0063052B"/>
    <w:rsid w:val="006357ED"/>
    <w:rsid w:val="00636E62"/>
    <w:rsid w:val="00637639"/>
    <w:rsid w:val="00646A53"/>
    <w:rsid w:val="00656072"/>
    <w:rsid w:val="006575FB"/>
    <w:rsid w:val="006607BC"/>
    <w:rsid w:val="006707DC"/>
    <w:rsid w:val="0067094E"/>
    <w:rsid w:val="00672DDB"/>
    <w:rsid w:val="006819B4"/>
    <w:rsid w:val="00691CD6"/>
    <w:rsid w:val="006A5AFB"/>
    <w:rsid w:val="006B5C1D"/>
    <w:rsid w:val="006C1926"/>
    <w:rsid w:val="006C47D1"/>
    <w:rsid w:val="006C6189"/>
    <w:rsid w:val="006C68CC"/>
    <w:rsid w:val="006D1644"/>
    <w:rsid w:val="006D7E0B"/>
    <w:rsid w:val="006E42E9"/>
    <w:rsid w:val="006F6983"/>
    <w:rsid w:val="0070252D"/>
    <w:rsid w:val="00702D4A"/>
    <w:rsid w:val="00704C22"/>
    <w:rsid w:val="00711364"/>
    <w:rsid w:val="00712874"/>
    <w:rsid w:val="007304E9"/>
    <w:rsid w:val="00732C72"/>
    <w:rsid w:val="00733365"/>
    <w:rsid w:val="0073652C"/>
    <w:rsid w:val="00736E5A"/>
    <w:rsid w:val="00741B87"/>
    <w:rsid w:val="00743D1A"/>
    <w:rsid w:val="007477F0"/>
    <w:rsid w:val="007507D5"/>
    <w:rsid w:val="00753137"/>
    <w:rsid w:val="00753205"/>
    <w:rsid w:val="0076275C"/>
    <w:rsid w:val="00763372"/>
    <w:rsid w:val="00767120"/>
    <w:rsid w:val="007700F9"/>
    <w:rsid w:val="00772B51"/>
    <w:rsid w:val="00776B5C"/>
    <w:rsid w:val="00780336"/>
    <w:rsid w:val="007855AC"/>
    <w:rsid w:val="00785D07"/>
    <w:rsid w:val="00790EF5"/>
    <w:rsid w:val="0079597E"/>
    <w:rsid w:val="00795EE8"/>
    <w:rsid w:val="007A2F28"/>
    <w:rsid w:val="007A49B0"/>
    <w:rsid w:val="007B068E"/>
    <w:rsid w:val="007B2041"/>
    <w:rsid w:val="007B664F"/>
    <w:rsid w:val="007C547F"/>
    <w:rsid w:val="007C54C1"/>
    <w:rsid w:val="007D36FA"/>
    <w:rsid w:val="007D6573"/>
    <w:rsid w:val="007E54CB"/>
    <w:rsid w:val="007F3D9F"/>
    <w:rsid w:val="007F49A4"/>
    <w:rsid w:val="007F6964"/>
    <w:rsid w:val="00802CAE"/>
    <w:rsid w:val="00803CF3"/>
    <w:rsid w:val="0081244C"/>
    <w:rsid w:val="008145C4"/>
    <w:rsid w:val="008222BF"/>
    <w:rsid w:val="00822A1E"/>
    <w:rsid w:val="0083454C"/>
    <w:rsid w:val="008367E5"/>
    <w:rsid w:val="00842284"/>
    <w:rsid w:val="00844EC5"/>
    <w:rsid w:val="0084530D"/>
    <w:rsid w:val="00856A7D"/>
    <w:rsid w:val="0086777F"/>
    <w:rsid w:val="00872379"/>
    <w:rsid w:val="0087255E"/>
    <w:rsid w:val="00874D27"/>
    <w:rsid w:val="008810DF"/>
    <w:rsid w:val="0088175C"/>
    <w:rsid w:val="008831BE"/>
    <w:rsid w:val="00891D36"/>
    <w:rsid w:val="00896AC3"/>
    <w:rsid w:val="008A0786"/>
    <w:rsid w:val="008A32DF"/>
    <w:rsid w:val="008A4ADD"/>
    <w:rsid w:val="008A78A6"/>
    <w:rsid w:val="008C7903"/>
    <w:rsid w:val="008D0FFE"/>
    <w:rsid w:val="008D3FC3"/>
    <w:rsid w:val="008D4594"/>
    <w:rsid w:val="008D5552"/>
    <w:rsid w:val="008D67EE"/>
    <w:rsid w:val="008E3CA5"/>
    <w:rsid w:val="008E4326"/>
    <w:rsid w:val="008E7E7B"/>
    <w:rsid w:val="008F32F9"/>
    <w:rsid w:val="00900AA0"/>
    <w:rsid w:val="00901352"/>
    <w:rsid w:val="00904CFD"/>
    <w:rsid w:val="0090543A"/>
    <w:rsid w:val="00923E88"/>
    <w:rsid w:val="00925F88"/>
    <w:rsid w:val="00927AC1"/>
    <w:rsid w:val="00934464"/>
    <w:rsid w:val="00935A37"/>
    <w:rsid w:val="009520F7"/>
    <w:rsid w:val="00956D08"/>
    <w:rsid w:val="009629FC"/>
    <w:rsid w:val="0096427A"/>
    <w:rsid w:val="00971689"/>
    <w:rsid w:val="009765A9"/>
    <w:rsid w:val="009935B6"/>
    <w:rsid w:val="009939DB"/>
    <w:rsid w:val="009A5AF6"/>
    <w:rsid w:val="009B0289"/>
    <w:rsid w:val="009B0852"/>
    <w:rsid w:val="009B495E"/>
    <w:rsid w:val="009B58AD"/>
    <w:rsid w:val="009C04E4"/>
    <w:rsid w:val="009C3193"/>
    <w:rsid w:val="009D0FEC"/>
    <w:rsid w:val="009E1D38"/>
    <w:rsid w:val="009E3064"/>
    <w:rsid w:val="009E3868"/>
    <w:rsid w:val="009F718B"/>
    <w:rsid w:val="00A06B1C"/>
    <w:rsid w:val="00A10096"/>
    <w:rsid w:val="00A10FD8"/>
    <w:rsid w:val="00A13F28"/>
    <w:rsid w:val="00A21A93"/>
    <w:rsid w:val="00A36EF0"/>
    <w:rsid w:val="00A40318"/>
    <w:rsid w:val="00A45DB9"/>
    <w:rsid w:val="00A46056"/>
    <w:rsid w:val="00A528DA"/>
    <w:rsid w:val="00A52CAA"/>
    <w:rsid w:val="00A52D67"/>
    <w:rsid w:val="00A534E9"/>
    <w:rsid w:val="00A559D3"/>
    <w:rsid w:val="00A60F18"/>
    <w:rsid w:val="00A6596C"/>
    <w:rsid w:val="00A73549"/>
    <w:rsid w:val="00A75A2B"/>
    <w:rsid w:val="00A76946"/>
    <w:rsid w:val="00A77409"/>
    <w:rsid w:val="00A81357"/>
    <w:rsid w:val="00A821CC"/>
    <w:rsid w:val="00A8469C"/>
    <w:rsid w:val="00A84AE2"/>
    <w:rsid w:val="00A91C83"/>
    <w:rsid w:val="00A9414A"/>
    <w:rsid w:val="00A944F8"/>
    <w:rsid w:val="00A971E1"/>
    <w:rsid w:val="00AA3E1C"/>
    <w:rsid w:val="00AA43D9"/>
    <w:rsid w:val="00AA6323"/>
    <w:rsid w:val="00AB7006"/>
    <w:rsid w:val="00AD37B6"/>
    <w:rsid w:val="00AD5C8F"/>
    <w:rsid w:val="00AF2F78"/>
    <w:rsid w:val="00B02878"/>
    <w:rsid w:val="00B04CD1"/>
    <w:rsid w:val="00B0571E"/>
    <w:rsid w:val="00B06358"/>
    <w:rsid w:val="00B06E4D"/>
    <w:rsid w:val="00B162ED"/>
    <w:rsid w:val="00B213ED"/>
    <w:rsid w:val="00B24325"/>
    <w:rsid w:val="00B244F5"/>
    <w:rsid w:val="00B24B53"/>
    <w:rsid w:val="00B309DF"/>
    <w:rsid w:val="00B32DC0"/>
    <w:rsid w:val="00B348FD"/>
    <w:rsid w:val="00B439E6"/>
    <w:rsid w:val="00B51280"/>
    <w:rsid w:val="00B62BF9"/>
    <w:rsid w:val="00B72F85"/>
    <w:rsid w:val="00B766CC"/>
    <w:rsid w:val="00B80E66"/>
    <w:rsid w:val="00B822E1"/>
    <w:rsid w:val="00B82EEF"/>
    <w:rsid w:val="00B85EF0"/>
    <w:rsid w:val="00B951D2"/>
    <w:rsid w:val="00BA0043"/>
    <w:rsid w:val="00BA0297"/>
    <w:rsid w:val="00BA4E50"/>
    <w:rsid w:val="00BA6883"/>
    <w:rsid w:val="00BA7917"/>
    <w:rsid w:val="00BA7CD1"/>
    <w:rsid w:val="00BB6FD5"/>
    <w:rsid w:val="00BC0C71"/>
    <w:rsid w:val="00BC3C20"/>
    <w:rsid w:val="00BD1705"/>
    <w:rsid w:val="00BD2AAA"/>
    <w:rsid w:val="00BD42E8"/>
    <w:rsid w:val="00BE24AD"/>
    <w:rsid w:val="00BE39C1"/>
    <w:rsid w:val="00BE4DD8"/>
    <w:rsid w:val="00BE4FB8"/>
    <w:rsid w:val="00BF0AEC"/>
    <w:rsid w:val="00BF2DD5"/>
    <w:rsid w:val="00BF3995"/>
    <w:rsid w:val="00BF520E"/>
    <w:rsid w:val="00C039E3"/>
    <w:rsid w:val="00C052CE"/>
    <w:rsid w:val="00C05857"/>
    <w:rsid w:val="00C07AED"/>
    <w:rsid w:val="00C14DD2"/>
    <w:rsid w:val="00C158CA"/>
    <w:rsid w:val="00C170AA"/>
    <w:rsid w:val="00C208EB"/>
    <w:rsid w:val="00C3055C"/>
    <w:rsid w:val="00C324AC"/>
    <w:rsid w:val="00C368DD"/>
    <w:rsid w:val="00C36A3B"/>
    <w:rsid w:val="00C43A19"/>
    <w:rsid w:val="00C51D2F"/>
    <w:rsid w:val="00C55639"/>
    <w:rsid w:val="00C560A0"/>
    <w:rsid w:val="00C619F0"/>
    <w:rsid w:val="00C7030B"/>
    <w:rsid w:val="00C74676"/>
    <w:rsid w:val="00C83E0B"/>
    <w:rsid w:val="00C83E51"/>
    <w:rsid w:val="00C92C14"/>
    <w:rsid w:val="00C95AF2"/>
    <w:rsid w:val="00C95F8E"/>
    <w:rsid w:val="00CA0B4D"/>
    <w:rsid w:val="00CB115E"/>
    <w:rsid w:val="00CB40BD"/>
    <w:rsid w:val="00CB56D1"/>
    <w:rsid w:val="00CB5AB5"/>
    <w:rsid w:val="00CB6780"/>
    <w:rsid w:val="00CC72E0"/>
    <w:rsid w:val="00CD3CAE"/>
    <w:rsid w:val="00CD5DD0"/>
    <w:rsid w:val="00CE3E81"/>
    <w:rsid w:val="00CF42A1"/>
    <w:rsid w:val="00CF5805"/>
    <w:rsid w:val="00CF6B78"/>
    <w:rsid w:val="00CF790D"/>
    <w:rsid w:val="00D07CAA"/>
    <w:rsid w:val="00D13361"/>
    <w:rsid w:val="00D16936"/>
    <w:rsid w:val="00D21DEF"/>
    <w:rsid w:val="00D3099A"/>
    <w:rsid w:val="00D32D38"/>
    <w:rsid w:val="00D346D5"/>
    <w:rsid w:val="00D34AC3"/>
    <w:rsid w:val="00D374F6"/>
    <w:rsid w:val="00D407B3"/>
    <w:rsid w:val="00D42E48"/>
    <w:rsid w:val="00D439D8"/>
    <w:rsid w:val="00D50F03"/>
    <w:rsid w:val="00D57490"/>
    <w:rsid w:val="00D7035C"/>
    <w:rsid w:val="00D75127"/>
    <w:rsid w:val="00D77A69"/>
    <w:rsid w:val="00D84078"/>
    <w:rsid w:val="00D85E44"/>
    <w:rsid w:val="00D92035"/>
    <w:rsid w:val="00D9606B"/>
    <w:rsid w:val="00DB62BA"/>
    <w:rsid w:val="00DB6ECD"/>
    <w:rsid w:val="00DC7961"/>
    <w:rsid w:val="00DD51EC"/>
    <w:rsid w:val="00DD7F1C"/>
    <w:rsid w:val="00DE0AB0"/>
    <w:rsid w:val="00DE1DD0"/>
    <w:rsid w:val="00DE696F"/>
    <w:rsid w:val="00DF5187"/>
    <w:rsid w:val="00DF52D4"/>
    <w:rsid w:val="00DF61A8"/>
    <w:rsid w:val="00E055E3"/>
    <w:rsid w:val="00E100D5"/>
    <w:rsid w:val="00E10618"/>
    <w:rsid w:val="00E11ABD"/>
    <w:rsid w:val="00E1741D"/>
    <w:rsid w:val="00E177B6"/>
    <w:rsid w:val="00E20393"/>
    <w:rsid w:val="00E30C4A"/>
    <w:rsid w:val="00E42FCC"/>
    <w:rsid w:val="00E43127"/>
    <w:rsid w:val="00E526FF"/>
    <w:rsid w:val="00E54C16"/>
    <w:rsid w:val="00E54CF4"/>
    <w:rsid w:val="00E601D4"/>
    <w:rsid w:val="00E60F5A"/>
    <w:rsid w:val="00E6693E"/>
    <w:rsid w:val="00E752CE"/>
    <w:rsid w:val="00E812C1"/>
    <w:rsid w:val="00E82D06"/>
    <w:rsid w:val="00E8321A"/>
    <w:rsid w:val="00E83261"/>
    <w:rsid w:val="00E8395D"/>
    <w:rsid w:val="00E84E33"/>
    <w:rsid w:val="00E9414C"/>
    <w:rsid w:val="00E9645E"/>
    <w:rsid w:val="00EA04B6"/>
    <w:rsid w:val="00EA5E12"/>
    <w:rsid w:val="00EA7358"/>
    <w:rsid w:val="00EA7BFD"/>
    <w:rsid w:val="00EB06B4"/>
    <w:rsid w:val="00EB240C"/>
    <w:rsid w:val="00EB653E"/>
    <w:rsid w:val="00EC45BD"/>
    <w:rsid w:val="00ED6039"/>
    <w:rsid w:val="00ED760F"/>
    <w:rsid w:val="00ED7853"/>
    <w:rsid w:val="00EE224C"/>
    <w:rsid w:val="00EE4165"/>
    <w:rsid w:val="00EE471D"/>
    <w:rsid w:val="00EE5A82"/>
    <w:rsid w:val="00EE73D5"/>
    <w:rsid w:val="00EF4BA7"/>
    <w:rsid w:val="00EF690A"/>
    <w:rsid w:val="00F04E78"/>
    <w:rsid w:val="00F065E2"/>
    <w:rsid w:val="00F12018"/>
    <w:rsid w:val="00F12F3C"/>
    <w:rsid w:val="00F242D5"/>
    <w:rsid w:val="00F31EEE"/>
    <w:rsid w:val="00F41590"/>
    <w:rsid w:val="00F446A2"/>
    <w:rsid w:val="00F4605B"/>
    <w:rsid w:val="00F507E0"/>
    <w:rsid w:val="00F5108A"/>
    <w:rsid w:val="00F70D95"/>
    <w:rsid w:val="00F7109E"/>
    <w:rsid w:val="00F76B18"/>
    <w:rsid w:val="00F83E94"/>
    <w:rsid w:val="00F85EA6"/>
    <w:rsid w:val="00F87C2F"/>
    <w:rsid w:val="00F9431A"/>
    <w:rsid w:val="00F96D3D"/>
    <w:rsid w:val="00FA65CB"/>
    <w:rsid w:val="00FA7F54"/>
    <w:rsid w:val="00FB4771"/>
    <w:rsid w:val="00FB5070"/>
    <w:rsid w:val="00FC0855"/>
    <w:rsid w:val="00FC2084"/>
    <w:rsid w:val="00FC4C98"/>
    <w:rsid w:val="00FC762C"/>
    <w:rsid w:val="00FD1FB7"/>
    <w:rsid w:val="00FD24A9"/>
    <w:rsid w:val="00FD7D93"/>
    <w:rsid w:val="00FE23B1"/>
    <w:rsid w:val="00FE365E"/>
    <w:rsid w:val="00FE37C6"/>
    <w:rsid w:val="00FE43D1"/>
    <w:rsid w:val="00FE4E72"/>
    <w:rsid w:val="00FE58FB"/>
    <w:rsid w:val="00FE63D1"/>
    <w:rsid w:val="00FF04A3"/>
    <w:rsid w:val="00FF44A8"/>
    <w:rsid w:val="00FF5849"/>
    <w:rsid w:val="00FF67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8E6F0C-2A38-42C1-BD38-A444642C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137"/>
    <w:rPr>
      <w:rFonts w:ascii="Times New Roman" w:eastAsia="Times New Roman" w:hAnsi="Times New Roman" w:cs="Times New Roman"/>
      <w:sz w:val="20"/>
      <w:szCs w:val="20"/>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FA65CB"/>
    <w:pPr>
      <w:tabs>
        <w:tab w:val="center" w:pos="4513"/>
        <w:tab w:val="right" w:pos="9026"/>
      </w:tabs>
      <w:spacing w:after="0" w:line="240" w:lineRule="auto"/>
    </w:pPr>
  </w:style>
  <w:style w:type="character" w:customStyle="1" w:styleId="a5">
    <w:name w:val="Верхний колонтитул Знак"/>
    <w:basedOn w:val="a0"/>
    <w:link w:val="a4"/>
    <w:uiPriority w:val="99"/>
    <w:semiHidden/>
    <w:rsid w:val="00FA65CB"/>
    <w:rPr>
      <w:rFonts w:ascii="Times New Roman" w:eastAsia="Times New Roman" w:hAnsi="Times New Roman" w:cs="Times New Roman"/>
      <w:sz w:val="20"/>
      <w:szCs w:val="20"/>
      <w:lang w:eastAsia="en-GB"/>
    </w:rPr>
  </w:style>
  <w:style w:type="paragraph" w:styleId="a6">
    <w:name w:val="footer"/>
    <w:basedOn w:val="a"/>
    <w:link w:val="a7"/>
    <w:uiPriority w:val="99"/>
    <w:unhideWhenUsed/>
    <w:rsid w:val="00FA65CB"/>
    <w:pPr>
      <w:tabs>
        <w:tab w:val="center" w:pos="4513"/>
        <w:tab w:val="right" w:pos="9026"/>
      </w:tabs>
      <w:spacing w:after="0" w:line="240" w:lineRule="auto"/>
    </w:pPr>
  </w:style>
  <w:style w:type="character" w:customStyle="1" w:styleId="a7">
    <w:name w:val="Нижний колонтитул Знак"/>
    <w:basedOn w:val="a0"/>
    <w:link w:val="a6"/>
    <w:uiPriority w:val="99"/>
    <w:rsid w:val="00FA65CB"/>
    <w:rPr>
      <w:rFonts w:ascii="Times New Roman" w:eastAsia="Times New Roman" w:hAnsi="Times New Roman" w:cs="Times New Roman"/>
      <w:sz w:val="20"/>
      <w:szCs w:val="20"/>
      <w:lang w:eastAsia="en-GB"/>
    </w:rPr>
  </w:style>
  <w:style w:type="paragraph" w:styleId="a8">
    <w:name w:val="footnote text"/>
    <w:basedOn w:val="a"/>
    <w:link w:val="a9"/>
    <w:uiPriority w:val="99"/>
    <w:semiHidden/>
    <w:unhideWhenUsed/>
    <w:rsid w:val="00BB6FD5"/>
    <w:pPr>
      <w:spacing w:after="0" w:line="240" w:lineRule="auto"/>
    </w:pPr>
  </w:style>
  <w:style w:type="character" w:customStyle="1" w:styleId="a9">
    <w:name w:val="Текст сноски Знак"/>
    <w:basedOn w:val="a0"/>
    <w:link w:val="a8"/>
    <w:uiPriority w:val="99"/>
    <w:semiHidden/>
    <w:rsid w:val="00BB6FD5"/>
    <w:rPr>
      <w:rFonts w:ascii="Times New Roman" w:eastAsia="Times New Roman" w:hAnsi="Times New Roman" w:cs="Times New Roman"/>
      <w:sz w:val="20"/>
      <w:szCs w:val="20"/>
      <w:lang w:eastAsia="en-GB"/>
    </w:rPr>
  </w:style>
  <w:style w:type="character" w:styleId="aa">
    <w:name w:val="footnote reference"/>
    <w:basedOn w:val="a0"/>
    <w:uiPriority w:val="99"/>
    <w:semiHidden/>
    <w:unhideWhenUsed/>
    <w:rsid w:val="00BB6FD5"/>
    <w:rPr>
      <w:vertAlign w:val="superscript"/>
    </w:rPr>
  </w:style>
  <w:style w:type="paragraph" w:styleId="ab">
    <w:name w:val="Balloon Text"/>
    <w:basedOn w:val="a"/>
    <w:link w:val="ac"/>
    <w:uiPriority w:val="99"/>
    <w:semiHidden/>
    <w:unhideWhenUsed/>
    <w:rsid w:val="00FC208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C2084"/>
    <w:rPr>
      <w:rFonts w:ascii="Tahoma" w:eastAsia="Times New Roman" w:hAnsi="Tahoma" w:cs="Tahoma"/>
      <w:sz w:val="16"/>
      <w:szCs w:val="16"/>
      <w:lang w:eastAsia="en-GB"/>
    </w:rPr>
  </w:style>
  <w:style w:type="character" w:styleId="ad">
    <w:name w:val="annotation reference"/>
    <w:basedOn w:val="a0"/>
    <w:uiPriority w:val="99"/>
    <w:semiHidden/>
    <w:unhideWhenUsed/>
    <w:rsid w:val="004F0E84"/>
    <w:rPr>
      <w:sz w:val="16"/>
      <w:szCs w:val="16"/>
    </w:rPr>
  </w:style>
  <w:style w:type="paragraph" w:styleId="ae">
    <w:name w:val="annotation text"/>
    <w:basedOn w:val="a"/>
    <w:link w:val="af"/>
    <w:uiPriority w:val="99"/>
    <w:semiHidden/>
    <w:unhideWhenUsed/>
    <w:rsid w:val="004F0E84"/>
    <w:pPr>
      <w:spacing w:line="240" w:lineRule="auto"/>
    </w:pPr>
  </w:style>
  <w:style w:type="character" w:customStyle="1" w:styleId="af">
    <w:name w:val="Текст примечания Знак"/>
    <w:basedOn w:val="a0"/>
    <w:link w:val="ae"/>
    <w:uiPriority w:val="99"/>
    <w:semiHidden/>
    <w:rsid w:val="004F0E84"/>
    <w:rPr>
      <w:rFonts w:ascii="Times New Roman" w:eastAsia="Times New Roman" w:hAnsi="Times New Roman" w:cs="Times New Roman"/>
      <w:sz w:val="20"/>
      <w:szCs w:val="20"/>
      <w:lang w:eastAsia="en-GB"/>
    </w:rPr>
  </w:style>
  <w:style w:type="paragraph" w:styleId="af0">
    <w:name w:val="annotation subject"/>
    <w:basedOn w:val="ae"/>
    <w:next w:val="ae"/>
    <w:link w:val="af1"/>
    <w:uiPriority w:val="99"/>
    <w:semiHidden/>
    <w:unhideWhenUsed/>
    <w:rsid w:val="004F0E84"/>
    <w:rPr>
      <w:b/>
      <w:bCs/>
    </w:rPr>
  </w:style>
  <w:style w:type="character" w:customStyle="1" w:styleId="af1">
    <w:name w:val="Тема примечания Знак"/>
    <w:basedOn w:val="af"/>
    <w:link w:val="af0"/>
    <w:uiPriority w:val="99"/>
    <w:semiHidden/>
    <w:rsid w:val="004F0E84"/>
    <w:rPr>
      <w:rFonts w:ascii="Times New Roman" w:eastAsia="Times New Roman" w:hAnsi="Times New Roman" w:cs="Times New Roman"/>
      <w:b/>
      <w:bCs/>
      <w:sz w:val="20"/>
      <w:szCs w:val="20"/>
      <w:lang w:eastAsia="en-GB"/>
    </w:rPr>
  </w:style>
  <w:style w:type="paragraph" w:styleId="af2">
    <w:name w:val="Revision"/>
    <w:hidden/>
    <w:uiPriority w:val="99"/>
    <w:semiHidden/>
    <w:rsid w:val="007F6964"/>
    <w:pPr>
      <w:spacing w:after="0" w:line="240" w:lineRule="auto"/>
    </w:pPr>
    <w:rPr>
      <w:rFonts w:ascii="Times New Roman" w:eastAsia="Times New Roman" w:hAnsi="Times New Roman" w:cs="Times New Roman"/>
      <w:sz w:val="20"/>
      <w:szCs w:val="20"/>
      <w:lang w:eastAsia="en-GB"/>
    </w:rPr>
  </w:style>
  <w:style w:type="paragraph" w:customStyle="1" w:styleId="IASBPrinciple">
    <w:name w:val="IASB Principle"/>
    <w:basedOn w:val="a"/>
    <w:rsid w:val="00C7030B"/>
    <w:pPr>
      <w:spacing w:before="100" w:after="100" w:line="240" w:lineRule="auto"/>
      <w:jc w:val="both"/>
    </w:pPr>
    <w:rPr>
      <w:b/>
      <w:bCs/>
      <w:sz w:val="19"/>
      <w:szCs w:val="19"/>
      <w:lang w:val="en-US" w:eastAsia="ru-RU"/>
    </w:rPr>
  </w:style>
  <w:style w:type="paragraph" w:styleId="af3">
    <w:name w:val="List Paragraph"/>
    <w:basedOn w:val="a"/>
    <w:uiPriority w:val="34"/>
    <w:qFormat/>
    <w:rsid w:val="00575DA8"/>
    <w:pPr>
      <w:ind w:left="720"/>
      <w:contextualSpacing/>
    </w:pPr>
  </w:style>
  <w:style w:type="character" w:styleId="af4">
    <w:name w:val="Placeholder Text"/>
    <w:basedOn w:val="a0"/>
    <w:uiPriority w:val="99"/>
    <w:semiHidden/>
    <w:rsid w:val="001658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31E6AA-F15D-44FC-827A-FF6AA4EF7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28</Pages>
  <Words>8984</Words>
  <Characters>51212</Characters>
  <Application>Microsoft Office Word</Application>
  <DocSecurity>0</DocSecurity>
  <Lines>426</Lines>
  <Paragraphs>120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DDGroup</Company>
  <LinksUpToDate>false</LinksUpToDate>
  <CharactersWithSpaces>60076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Olimjon Tabarov</cp:lastModifiedBy>
  <cp:revision>26</cp:revision>
  <cp:lastPrinted>2014-02-11T07:24:00Z</cp:lastPrinted>
  <dcterms:created xsi:type="dcterms:W3CDTF">2020-01-03T06:05:00Z</dcterms:created>
  <dcterms:modified xsi:type="dcterms:W3CDTF">2021-12-13T13:28:00Z</dcterms:modified>
</cp:coreProperties>
</file>